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1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 w:firstRow="1" w:lastRow="0" w:firstColumn="1" w:lastColumn="0" w:noHBand="0" w:noVBand="1"/>
      </w:tblPr>
      <w:tblGrid>
        <w:gridCol w:w="10207"/>
      </w:tblGrid>
      <w:tr w:rsidR="00C51263" w:rsidTr="00C51263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C51263" w:rsidRDefault="00C51263" w:rsidP="00C51263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C51263" w:rsidRPr="007F4B5E" w:rsidRDefault="00C51263" w:rsidP="00C51263">
            <w:pPr>
              <w:ind w:left="-70"/>
              <w:jc w:val="center"/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B5E"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C51263" w:rsidRPr="00833324" w:rsidRDefault="00C51263" w:rsidP="00C51263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C51263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В России создан Национальный</w:t>
            </w:r>
            <w:bookmarkStart w:id="0" w:name="_GoBack"/>
            <w:bookmarkEnd w:id="0"/>
            <w:r w:rsidRPr="00C51263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 xml:space="preserve"> </w:t>
            </w:r>
            <w:proofErr w:type="spellStart"/>
            <w:r w:rsidRPr="00C51263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селекционно</w:t>
            </w:r>
            <w:proofErr w:type="spellEnd"/>
            <w:r w:rsidRPr="00C51263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-семеноводческий консорциум</w:t>
            </w:r>
          </w:p>
        </w:tc>
      </w:tr>
    </w:tbl>
    <w:p w:rsidR="00C51263" w:rsidRDefault="00C51263" w:rsidP="00C51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1263" w:rsidRP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t xml:space="preserve">В России при поддержке Министерства сельского хозяйства РФ создан Национальный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-семеноводческий консорциум, в который вошли компании «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-Тон», «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Русид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», «Эфко», а также Федеральный научный центр «Всероссийский научно-исследовательский институт масличных культур имени В.С.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» (ВНИИМК). Он объединит усилия бизнеса и науки в сфере селекции и обеспечения агропромышленного комплекса семенами подсолнечника.</w:t>
      </w:r>
    </w:p>
    <w:p w:rsidR="00C51263" w:rsidRP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t>Целями консорциума станут разработка отечественных гибридов, отвечающих требованиям рынка, масштабирование производства сортов и гибридов до объемов, необходимых для обеспечения продовольственной безопасности страны, а также популяризация и внедрение существующих разработок в области селекции в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производственную деятельность.</w:t>
      </w:r>
    </w:p>
    <w:p w:rsidR="00C51263" w:rsidRP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t xml:space="preserve">По словам первого замминистра сельского хозяйства Оксаны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, создание консорциума – важный этап совместной работы по развитию отечественной селекции, которую государство и бизнес ведут в последние годы. Члены объединения являются лидерами рынка, обладающими мощным производственным и научным потенциалом, а также конкретными наработками в сфере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 подсолнечника. В условиях новых вызовов, стоящих перед российским АПК, работа консорциума поможет быстрее адаптировать сельское хозяйство к изменившимся реалиям и укрепить фундамент дальнейшего развития отрасли.</w:t>
      </w:r>
    </w:p>
    <w:p w:rsidR="00C51263" w:rsidRP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63" w:rsidRP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lastRenderedPageBreak/>
        <w:t>Как отметил председатель совета директоров компании «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-тон» Эдуард Зернин, ключевая задача – в кратчайшие сроки перевести разработки российской селекционной науки в область практического применения. По словам директора ВНИИМК Вячеслава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Лукомца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, в условиях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 давления решение о создании консорциума позволит быстрее и качественнее проводить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-семеноводческую работу и выводить на рынок новые сорта и гибриды подсолне</w:t>
      </w:r>
      <w:r>
        <w:rPr>
          <w:rFonts w:ascii="Times New Roman" w:hAnsi="Times New Roman" w:cs="Times New Roman"/>
          <w:sz w:val="28"/>
          <w:szCs w:val="28"/>
        </w:rPr>
        <w:t xml:space="preserve">чника с заданными параметрами. </w:t>
      </w:r>
    </w:p>
    <w:p w:rsidR="005E7DBB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t xml:space="preserve">Директор по стратегическому развитию компании «Эфко» Владислав Романцев отмечает, что знания, инфраструктура, материальные и коммуникационные ресурсы участников объединения в совокупности с сильнейшим научным потенциалом ученых обеспечат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 всей цепочки переработки подсолнечника. Это исключит возможность внешнего влияния на одну из самых чувствительных и социально-значимых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. Как заявил управляющий партнер компании «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Русид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 xml:space="preserve">» Марк </w:t>
      </w:r>
      <w:proofErr w:type="spellStart"/>
      <w:r w:rsidRPr="00C51263">
        <w:rPr>
          <w:rFonts w:ascii="Times New Roman" w:hAnsi="Times New Roman" w:cs="Times New Roman"/>
          <w:sz w:val="28"/>
          <w:szCs w:val="28"/>
        </w:rPr>
        <w:t>Гехт</w:t>
      </w:r>
      <w:proofErr w:type="spellEnd"/>
      <w:r w:rsidRPr="00C51263">
        <w:rPr>
          <w:rFonts w:ascii="Times New Roman" w:hAnsi="Times New Roman" w:cs="Times New Roman"/>
          <w:sz w:val="28"/>
          <w:szCs w:val="28"/>
        </w:rPr>
        <w:t>, отечественные селекционеры и семеноводы уже в следующем году смогут полностью обеспечить рынок высококачественным посевным материалом. Создание консорциума позволит не только повысить качество существующих селекционных достижений, но и разработать наиболее эффективные решения, соответствующие строгим потребностям аграриев.</w:t>
      </w:r>
    </w:p>
    <w:p w:rsidR="00C51263" w:rsidRDefault="00C51263" w:rsidP="00C512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63">
        <w:rPr>
          <w:rFonts w:ascii="Times New Roman" w:hAnsi="Times New Roman" w:cs="Times New Roman"/>
          <w:sz w:val="28"/>
          <w:szCs w:val="28"/>
        </w:rPr>
        <w:t>mcx.gov.ru</w:t>
      </w:r>
    </w:p>
    <w:p w:rsidR="00C51263" w:rsidRDefault="00C51263" w:rsidP="00C51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63" w:rsidRDefault="00C51263" w:rsidP="00C51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63" w:rsidRPr="00833324" w:rsidRDefault="00C51263" w:rsidP="00C51263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            </w:t>
      </w: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</w:t>
      </w: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drawing>
          <wp:inline distT="0" distB="0" distL="0" distR="0" wp14:anchorId="27CD8251" wp14:editId="120D382B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63" w:rsidRPr="00833324" w:rsidRDefault="00C51263" w:rsidP="00C51263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</w:p>
    <w:p w:rsidR="00C51263" w:rsidRPr="00833324" w:rsidRDefault="00C51263" w:rsidP="00C51263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355035, РФ, г. Ставрополь, ул. Мира 337</w:t>
      </w:r>
    </w:p>
    <w:p w:rsidR="00C51263" w:rsidRPr="00833324" w:rsidRDefault="00C51263" w:rsidP="00C51263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тел/факс (8652) 35-30-90, 35-82-05, 75-21-02, 75-21-05</w:t>
      </w:r>
    </w:p>
    <w:p w:rsidR="00C51263" w:rsidRPr="00D267A1" w:rsidRDefault="00C51263" w:rsidP="00C51263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hyperlink r:id="rId6" w:history="1"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www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stav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-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ikc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ru</w:t>
        </w:r>
      </w:hyperlink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,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e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-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mail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: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gussikc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@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yandex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.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ru</w:t>
      </w:r>
    </w:p>
    <w:p w:rsidR="00C51263" w:rsidRPr="00C51263" w:rsidRDefault="00C51263" w:rsidP="00C51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263" w:rsidRPr="00C51263" w:rsidSect="00C512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16"/>
    <w:rsid w:val="004A3316"/>
    <w:rsid w:val="005E7DBB"/>
    <w:rsid w:val="009A0CCB"/>
    <w:rsid w:val="00C51263"/>
    <w:rsid w:val="00D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2023-02-10T07:21:00Z</dcterms:created>
  <dcterms:modified xsi:type="dcterms:W3CDTF">2023-02-10T07:55:00Z</dcterms:modified>
</cp:coreProperties>
</file>