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3A" w:rsidRDefault="00FD693A" w:rsidP="005C44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5C4470" w:rsidRDefault="005C4470" w:rsidP="005C4470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5C4470" w:rsidRDefault="005C4470" w:rsidP="005C4470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5C4470" w:rsidRDefault="005C4470" w:rsidP="005C4470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:rsidR="005C4470" w:rsidRPr="005C4470" w:rsidRDefault="00A4449A" w:rsidP="005C4470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5C4470">
        <w:rPr>
          <w:rFonts w:ascii="Times New Roman" w:hAnsi="Times New Roman" w:cs="Times New Roman"/>
          <w:sz w:val="72"/>
          <w:szCs w:val="72"/>
        </w:rPr>
        <w:t>Выращивание огурца</w:t>
      </w:r>
    </w:p>
    <w:p w:rsidR="00A4449A" w:rsidRPr="005C4470" w:rsidRDefault="00A4449A" w:rsidP="005C4470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5C4470">
        <w:rPr>
          <w:rFonts w:ascii="Times New Roman" w:hAnsi="Times New Roman" w:cs="Times New Roman"/>
          <w:sz w:val="72"/>
          <w:szCs w:val="72"/>
        </w:rPr>
        <w:t xml:space="preserve">в малогабаритных укрытиях </w:t>
      </w:r>
      <w:r w:rsidR="005C4470" w:rsidRPr="005C4470">
        <w:rPr>
          <w:rFonts w:ascii="Times New Roman" w:hAnsi="Times New Roman" w:cs="Times New Roman"/>
          <w:sz w:val="72"/>
          <w:szCs w:val="72"/>
        </w:rPr>
        <w:t>(тоннелях)</w:t>
      </w:r>
    </w:p>
    <w:p w:rsidR="00A4449A" w:rsidRDefault="00A4449A" w:rsidP="005C447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C4470" w:rsidRPr="005C4470" w:rsidRDefault="005C4470" w:rsidP="005C4470">
      <w:pPr>
        <w:pStyle w:val="a4"/>
        <w:jc w:val="center"/>
        <w:rPr>
          <w:sz w:val="56"/>
          <w:szCs w:val="56"/>
        </w:rPr>
      </w:pPr>
      <w:r w:rsidRPr="005C4470">
        <w:rPr>
          <w:sz w:val="56"/>
          <w:szCs w:val="56"/>
        </w:rPr>
        <w:t>с</w:t>
      </w:r>
      <w:r w:rsidR="00A4449A" w:rsidRPr="005C4470">
        <w:rPr>
          <w:sz w:val="56"/>
          <w:szCs w:val="56"/>
        </w:rPr>
        <w:t xml:space="preserve"> элементами технологии</w:t>
      </w:r>
    </w:p>
    <w:p w:rsidR="00A4449A" w:rsidRPr="005C4470" w:rsidRDefault="00A4449A" w:rsidP="005C4470">
      <w:pPr>
        <w:pStyle w:val="a4"/>
        <w:jc w:val="center"/>
        <w:rPr>
          <w:sz w:val="56"/>
          <w:szCs w:val="56"/>
        </w:rPr>
      </w:pPr>
      <w:r w:rsidRPr="005C4470">
        <w:rPr>
          <w:sz w:val="56"/>
          <w:szCs w:val="56"/>
        </w:rPr>
        <w:t>органического земледелия</w:t>
      </w:r>
    </w:p>
    <w:p w:rsidR="00FD693A" w:rsidRPr="00A4449A" w:rsidRDefault="00FD693A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72"/>
          <w:szCs w:val="72"/>
        </w:rPr>
      </w:pPr>
    </w:p>
    <w:p w:rsidR="00A4449A" w:rsidRDefault="00A4449A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A4449A" w:rsidRDefault="00A4449A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A4449A" w:rsidRDefault="00A4449A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A4449A" w:rsidRDefault="00A4449A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A4449A" w:rsidRDefault="00A4449A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A4449A" w:rsidRDefault="005C4470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>г. Ставрополь</w:t>
      </w:r>
    </w:p>
    <w:p w:rsidR="00A4449A" w:rsidRPr="00302926" w:rsidRDefault="00A4449A" w:rsidP="009D16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FD693A" w:rsidRPr="00292021" w:rsidRDefault="00FD693A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292021">
        <w:rPr>
          <w:rFonts w:ascii="Times New Roman" w:hAnsi="Times New Roman"/>
          <w:b/>
          <w:bCs/>
          <w:color w:val="000000" w:themeColor="text1"/>
          <w:sz w:val="36"/>
          <w:szCs w:val="36"/>
        </w:rPr>
        <w:t>СОДЕРЖАНИЕ</w:t>
      </w:r>
    </w:p>
    <w:tbl>
      <w:tblPr>
        <w:tblStyle w:val="a3"/>
        <w:tblpPr w:leftFromText="180" w:rightFromText="180" w:vertAnchor="text" w:horzAnchor="margin" w:tblpY="6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85"/>
      </w:tblGrid>
      <w:tr w:rsidR="00FD693A" w:rsidRPr="00CF72E3" w:rsidTr="007E6ACF">
        <w:tc>
          <w:tcPr>
            <w:tcW w:w="7621" w:type="dxa"/>
          </w:tcPr>
          <w:p w:rsidR="00FD693A" w:rsidRPr="00CF72E3" w:rsidRDefault="00FD693A" w:rsidP="00C61F8E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FD693A" w:rsidRPr="00CF72E3" w:rsidRDefault="00FD693A" w:rsidP="007E6AC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1101"/>
        <w:gridCol w:w="6095"/>
        <w:gridCol w:w="2436"/>
      </w:tblGrid>
      <w:tr w:rsidR="00FD693A" w:rsidRPr="007D771E" w:rsidTr="009D167F">
        <w:tc>
          <w:tcPr>
            <w:tcW w:w="1101" w:type="dxa"/>
          </w:tcPr>
          <w:p w:rsidR="00FD693A" w:rsidRPr="0033377B" w:rsidRDefault="00FD693A" w:rsidP="007E6A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FD693A" w:rsidRPr="0033377B" w:rsidRDefault="00FD693A" w:rsidP="009D167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Наименование раздела</w:t>
            </w:r>
          </w:p>
        </w:tc>
        <w:tc>
          <w:tcPr>
            <w:tcW w:w="2436" w:type="dxa"/>
          </w:tcPr>
          <w:p w:rsidR="00FD693A" w:rsidRPr="0033377B" w:rsidRDefault="00FD693A" w:rsidP="007E6A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337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Номер страницы</w:t>
            </w:r>
          </w:p>
        </w:tc>
      </w:tr>
      <w:tr w:rsidR="00FD693A" w:rsidRPr="007D771E" w:rsidTr="009D167F">
        <w:trPr>
          <w:trHeight w:val="466"/>
        </w:trPr>
        <w:tc>
          <w:tcPr>
            <w:tcW w:w="1101" w:type="dxa"/>
          </w:tcPr>
          <w:p w:rsidR="00FD693A" w:rsidRPr="009D167F" w:rsidRDefault="009D167F" w:rsidP="00817A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6095" w:type="dxa"/>
          </w:tcPr>
          <w:p w:rsidR="00FD693A" w:rsidRDefault="006D6957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4A63F2" w:rsidRPr="004A63F2" w:rsidRDefault="004A63F2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FD693A" w:rsidRPr="007D771E" w:rsidRDefault="005C4470" w:rsidP="007E6AC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E41A1" w:rsidRPr="007D771E" w:rsidTr="009D167F">
        <w:trPr>
          <w:trHeight w:val="521"/>
        </w:trPr>
        <w:tc>
          <w:tcPr>
            <w:tcW w:w="1101" w:type="dxa"/>
          </w:tcPr>
          <w:p w:rsidR="007E41A1" w:rsidRPr="009D167F" w:rsidRDefault="009D167F" w:rsidP="00817A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6095" w:type="dxa"/>
          </w:tcPr>
          <w:p w:rsidR="007E41A1" w:rsidRDefault="007E41A1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</w:t>
            </w:r>
            <w:r w:rsidR="00F1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A84" w:rsidRPr="00F11A84">
              <w:rPr>
                <w:rFonts w:ascii="Times New Roman" w:hAnsi="Times New Roman" w:cs="Times New Roman"/>
                <w:sz w:val="28"/>
                <w:szCs w:val="28"/>
              </w:rPr>
              <w:t>огурца</w:t>
            </w:r>
          </w:p>
          <w:p w:rsidR="007E41A1" w:rsidRPr="004A63F2" w:rsidRDefault="007E41A1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E41A1" w:rsidRPr="007D771E" w:rsidRDefault="007E41A1" w:rsidP="007E6AC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6D6957" w:rsidRPr="007D771E" w:rsidTr="009D167F">
        <w:tc>
          <w:tcPr>
            <w:tcW w:w="1101" w:type="dxa"/>
          </w:tcPr>
          <w:p w:rsidR="006D6957" w:rsidRPr="009D167F" w:rsidRDefault="009D167F" w:rsidP="00817A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95" w:type="dxa"/>
          </w:tcPr>
          <w:p w:rsidR="006D6957" w:rsidRDefault="006D6957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Рекомендованные сорта</w:t>
            </w:r>
          </w:p>
          <w:p w:rsidR="006D6957" w:rsidRPr="004A63F2" w:rsidRDefault="006D6957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6D6957" w:rsidRPr="007D771E" w:rsidRDefault="006D6957" w:rsidP="007E6AC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6D6957" w:rsidRPr="007D771E" w:rsidTr="009D167F">
        <w:trPr>
          <w:trHeight w:val="478"/>
        </w:trPr>
        <w:tc>
          <w:tcPr>
            <w:tcW w:w="1101" w:type="dxa"/>
          </w:tcPr>
          <w:p w:rsidR="006D6957" w:rsidRPr="009D167F" w:rsidRDefault="009D167F" w:rsidP="00817A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6095" w:type="dxa"/>
          </w:tcPr>
          <w:p w:rsidR="006D6957" w:rsidRDefault="006D6957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Предпосевная обработка семян</w:t>
            </w:r>
          </w:p>
          <w:p w:rsidR="006D6957" w:rsidRPr="004A63F2" w:rsidRDefault="006D6957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6D6957" w:rsidRPr="007D771E" w:rsidRDefault="006D6957" w:rsidP="007E6AC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A45249" w:rsidRPr="007D771E" w:rsidTr="009D167F">
        <w:tc>
          <w:tcPr>
            <w:tcW w:w="1101" w:type="dxa"/>
          </w:tcPr>
          <w:p w:rsidR="00A45249" w:rsidRPr="009D167F" w:rsidRDefault="009D167F" w:rsidP="00817A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6095" w:type="dxa"/>
          </w:tcPr>
          <w:p w:rsidR="00A45249" w:rsidRDefault="008C0FA1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Выращивание рассады</w:t>
            </w:r>
          </w:p>
          <w:p w:rsidR="00A45249" w:rsidRPr="004A63F2" w:rsidRDefault="00A45249" w:rsidP="009D167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A45249" w:rsidRPr="007D771E" w:rsidRDefault="00A45249" w:rsidP="007E6AC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A45249" w:rsidRPr="007D771E" w:rsidTr="009D167F">
        <w:tc>
          <w:tcPr>
            <w:tcW w:w="1101" w:type="dxa"/>
          </w:tcPr>
          <w:p w:rsidR="00A45249" w:rsidRPr="009D167F" w:rsidRDefault="009D167F" w:rsidP="00817A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6095" w:type="dxa"/>
          </w:tcPr>
          <w:p w:rsidR="00A45249" w:rsidRDefault="008C0FA1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Предшественники и место в севообороте</w:t>
            </w:r>
          </w:p>
          <w:p w:rsidR="00A45249" w:rsidRPr="002D150E" w:rsidRDefault="00A45249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A45249" w:rsidRPr="002D150E" w:rsidRDefault="00817A97" w:rsidP="004A63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0FA1" w:rsidRPr="007D771E" w:rsidTr="009D167F">
        <w:tc>
          <w:tcPr>
            <w:tcW w:w="1101" w:type="dxa"/>
          </w:tcPr>
          <w:p w:rsidR="008C0FA1" w:rsidRPr="009D167F" w:rsidRDefault="009D167F" w:rsidP="00817A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6095" w:type="dxa"/>
          </w:tcPr>
          <w:p w:rsidR="008C0FA1" w:rsidRDefault="008C0FA1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 предпосевная обработка почвы</w:t>
            </w:r>
          </w:p>
          <w:p w:rsidR="008C0FA1" w:rsidRPr="002D150E" w:rsidRDefault="008C0FA1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C0FA1" w:rsidRPr="002D150E" w:rsidRDefault="008C0FA1" w:rsidP="007E6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0FA1" w:rsidRPr="007D771E" w:rsidTr="009D167F">
        <w:tc>
          <w:tcPr>
            <w:tcW w:w="1101" w:type="dxa"/>
          </w:tcPr>
          <w:p w:rsidR="008C0FA1" w:rsidRPr="009D167F" w:rsidRDefault="009D167F" w:rsidP="00817A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6095" w:type="dxa"/>
          </w:tcPr>
          <w:p w:rsidR="008C0FA1" w:rsidRDefault="008C0FA1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Высадка рассады</w:t>
            </w:r>
          </w:p>
          <w:p w:rsidR="008C0FA1" w:rsidRPr="002D150E" w:rsidRDefault="008C0FA1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C0FA1" w:rsidRPr="002D150E" w:rsidRDefault="008C0FA1" w:rsidP="007E6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59EC" w:rsidRPr="007D771E" w:rsidTr="009D167F">
        <w:tc>
          <w:tcPr>
            <w:tcW w:w="1101" w:type="dxa"/>
          </w:tcPr>
          <w:p w:rsidR="00BE59EC" w:rsidRPr="009D167F" w:rsidRDefault="009D167F" w:rsidP="00817A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6095" w:type="dxa"/>
          </w:tcPr>
          <w:p w:rsidR="00BE59EC" w:rsidRPr="00BE59EC" w:rsidRDefault="00BE59EC" w:rsidP="009D167F">
            <w:pPr>
              <w:pStyle w:val="a4"/>
              <w:ind w:right="-1"/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BE59EC"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Безрассадный</w:t>
            </w:r>
            <w:proofErr w:type="spellEnd"/>
            <w:r w:rsidRPr="00BE59EC"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способ выращивания огурцов</w:t>
            </w:r>
          </w:p>
          <w:p w:rsidR="00BE59EC" w:rsidRPr="00BE59EC" w:rsidRDefault="00BE59EC" w:rsidP="009D167F">
            <w:pPr>
              <w:pStyle w:val="a4"/>
              <w:ind w:right="-1"/>
              <w:rPr>
                <w:rFonts w:ascii="Times New Roman" w:hAnsi="Times New Roman" w:cs="Times New Roman"/>
                <w:sz w:val="32"/>
                <w:szCs w:val="32"/>
              </w:rPr>
            </w:pPr>
            <w:r w:rsidRPr="00BE59EC">
              <w:rPr>
                <w:rStyle w:val="3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малогабаритных укрытиях</w:t>
            </w:r>
          </w:p>
          <w:p w:rsidR="00BE59EC" w:rsidRPr="00BE59EC" w:rsidRDefault="00BE59EC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E59EC" w:rsidRDefault="00817A97" w:rsidP="007E6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59EC" w:rsidRPr="007D771E" w:rsidTr="009D167F">
        <w:tc>
          <w:tcPr>
            <w:tcW w:w="1101" w:type="dxa"/>
          </w:tcPr>
          <w:p w:rsidR="00BE59EC" w:rsidRPr="009D167F" w:rsidRDefault="009D167F" w:rsidP="00817A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6095" w:type="dxa"/>
          </w:tcPr>
          <w:p w:rsidR="009D167F" w:rsidRPr="00770C66" w:rsidRDefault="00BE59EC" w:rsidP="009D167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9EC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биологической защиты огурца</w:t>
            </w:r>
          </w:p>
          <w:p w:rsidR="00BE59EC" w:rsidRPr="00BE59EC" w:rsidRDefault="00BE59EC" w:rsidP="009D167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9EC">
              <w:rPr>
                <w:rFonts w:ascii="Times New Roman" w:eastAsia="Times New Roman" w:hAnsi="Times New Roman" w:cs="Times New Roman"/>
                <w:sz w:val="28"/>
                <w:szCs w:val="28"/>
              </w:rPr>
              <w:t>от болезней и вредителей</w:t>
            </w:r>
          </w:p>
          <w:p w:rsidR="00BE59EC" w:rsidRPr="00BE59EC" w:rsidRDefault="00BE59EC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E59EC" w:rsidRDefault="00817A97" w:rsidP="007E6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1E0F" w:rsidRPr="007D771E" w:rsidTr="009D167F">
        <w:tc>
          <w:tcPr>
            <w:tcW w:w="1101" w:type="dxa"/>
          </w:tcPr>
          <w:p w:rsidR="00241E0F" w:rsidRDefault="00241E0F" w:rsidP="00817A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6095" w:type="dxa"/>
          </w:tcPr>
          <w:p w:rsidR="00241E0F" w:rsidRPr="00241E0F" w:rsidRDefault="00241E0F" w:rsidP="00241E0F">
            <w:pPr>
              <w:pStyle w:val="a4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41E0F">
              <w:rPr>
                <w:rFonts w:ascii="Times New Roman" w:hAnsi="Times New Roman" w:cs="Times New Roman"/>
                <w:sz w:val="28"/>
                <w:szCs w:val="28"/>
              </w:rPr>
              <w:t>Химические методы борьбы с вредителями и болезнями огурцов.</w:t>
            </w:r>
          </w:p>
          <w:p w:rsidR="00241E0F" w:rsidRPr="00BE59EC" w:rsidRDefault="00241E0F" w:rsidP="009D167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241E0F" w:rsidRPr="006C4F1C" w:rsidRDefault="006C4F1C" w:rsidP="007E6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17A97" w:rsidRPr="007D771E" w:rsidTr="009D167F">
        <w:tc>
          <w:tcPr>
            <w:tcW w:w="1101" w:type="dxa"/>
          </w:tcPr>
          <w:p w:rsidR="00817A97" w:rsidRPr="009D167F" w:rsidRDefault="009D167F" w:rsidP="00817A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241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95" w:type="dxa"/>
          </w:tcPr>
          <w:p w:rsidR="00817A97" w:rsidRDefault="00817A97" w:rsidP="009D167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урожая</w:t>
            </w:r>
          </w:p>
          <w:p w:rsidR="00817A97" w:rsidRPr="00BE59EC" w:rsidRDefault="00817A97" w:rsidP="009D167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17A97" w:rsidRDefault="00817A97" w:rsidP="007E6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0FA1" w:rsidRPr="007D771E" w:rsidTr="009D167F">
        <w:trPr>
          <w:trHeight w:val="788"/>
        </w:trPr>
        <w:tc>
          <w:tcPr>
            <w:tcW w:w="1101" w:type="dxa"/>
          </w:tcPr>
          <w:p w:rsidR="008C0FA1" w:rsidRPr="009D167F" w:rsidRDefault="009D167F" w:rsidP="00817A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="00241E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95" w:type="dxa"/>
          </w:tcPr>
          <w:p w:rsidR="008C0FA1" w:rsidRPr="002D150E" w:rsidRDefault="008C0FA1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150E">
              <w:rPr>
                <w:rFonts w:ascii="Times New Roman" w:hAnsi="Times New Roman" w:cs="Times New Roman"/>
                <w:sz w:val="28"/>
                <w:szCs w:val="28"/>
              </w:rPr>
              <w:t>Основные свойства  микробиологических препаратов</w:t>
            </w:r>
            <w:bookmarkStart w:id="0" w:name="_GoBack"/>
            <w:bookmarkEnd w:id="0"/>
          </w:p>
          <w:p w:rsidR="008C0FA1" w:rsidRPr="002D150E" w:rsidRDefault="008C0FA1" w:rsidP="009D1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C0FA1" w:rsidRPr="006C4F1C" w:rsidRDefault="006C4F1C" w:rsidP="004A63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FD693A" w:rsidRPr="007D771E" w:rsidRDefault="00FD693A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D693A" w:rsidRDefault="00FD693A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:rsidR="009D167F" w:rsidRPr="009D167F" w:rsidRDefault="009D167F" w:rsidP="00FD693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:rsidR="00FD693A" w:rsidRPr="00241E0F" w:rsidRDefault="00FD693A" w:rsidP="00074394">
      <w:pPr>
        <w:rPr>
          <w:lang w:val="en-US"/>
        </w:rPr>
      </w:pPr>
    </w:p>
    <w:p w:rsidR="00D36E3F" w:rsidRPr="00D36E3F" w:rsidRDefault="00901B68" w:rsidP="00D36E3F">
      <w:pPr>
        <w:pStyle w:val="a4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67F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0C03AE" w:rsidRDefault="004F7493" w:rsidP="00BE59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9EC">
        <w:rPr>
          <w:rFonts w:ascii="Times New Roman" w:hAnsi="Times New Roman" w:cs="Times New Roman"/>
          <w:sz w:val="28"/>
          <w:szCs w:val="28"/>
        </w:rPr>
        <w:t>Малогабаритные временные укрытия (тоннели) применяются для</w:t>
      </w:r>
      <w:r w:rsidRPr="000C3089">
        <w:rPr>
          <w:rFonts w:ascii="Times New Roman" w:hAnsi="Times New Roman" w:cs="Times New Roman"/>
          <w:sz w:val="28"/>
          <w:szCs w:val="28"/>
        </w:rPr>
        <w:t xml:space="preserve"> получения  раннего и экологически безопасного урожая</w:t>
      </w:r>
      <w:r w:rsidR="00C50A5C" w:rsidRPr="000C3089">
        <w:rPr>
          <w:rFonts w:ascii="Times New Roman" w:hAnsi="Times New Roman" w:cs="Times New Roman"/>
          <w:sz w:val="28"/>
          <w:szCs w:val="28"/>
        </w:rPr>
        <w:t xml:space="preserve">. Этот способ выращивания приобретает особое значение в условиях массового распространения болезней и </w:t>
      </w:r>
      <w:r w:rsidR="000C3089">
        <w:rPr>
          <w:rFonts w:ascii="Times New Roman" w:hAnsi="Times New Roman" w:cs="Times New Roman"/>
          <w:sz w:val="28"/>
          <w:szCs w:val="28"/>
        </w:rPr>
        <w:t xml:space="preserve">вредителей </w:t>
      </w:r>
      <w:proofErr w:type="gramStart"/>
      <w:r w:rsidR="000C3089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0C3089">
        <w:rPr>
          <w:rFonts w:ascii="Times New Roman" w:hAnsi="Times New Roman" w:cs="Times New Roman"/>
          <w:sz w:val="28"/>
          <w:szCs w:val="28"/>
        </w:rPr>
        <w:t>, что</w:t>
      </w:r>
      <w:r w:rsidR="007D32FA" w:rsidRPr="000C3089">
        <w:rPr>
          <w:rFonts w:ascii="Times New Roman" w:hAnsi="Times New Roman" w:cs="Times New Roman"/>
          <w:sz w:val="28"/>
          <w:szCs w:val="28"/>
        </w:rPr>
        <w:t xml:space="preserve"> растения месяц находятся в теплице и почти месяц под прикрытием </w:t>
      </w:r>
      <w:r w:rsidR="00C56DF5" w:rsidRPr="000C3089">
        <w:rPr>
          <w:rFonts w:ascii="Times New Roman" w:hAnsi="Times New Roman" w:cs="Times New Roman"/>
          <w:sz w:val="28"/>
          <w:szCs w:val="28"/>
        </w:rPr>
        <w:t>нетканого</w:t>
      </w:r>
      <w:r w:rsidR="006E1B6F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C56DF5" w:rsidRPr="000C3089">
        <w:rPr>
          <w:rFonts w:ascii="Times New Roman" w:hAnsi="Times New Roman" w:cs="Times New Roman"/>
          <w:sz w:val="28"/>
          <w:szCs w:val="28"/>
        </w:rPr>
        <w:t xml:space="preserve"> материала в тоннелях</w:t>
      </w:r>
      <w:r w:rsidR="007D32FA" w:rsidRPr="000C3089">
        <w:rPr>
          <w:rFonts w:ascii="Times New Roman" w:hAnsi="Times New Roman" w:cs="Times New Roman"/>
          <w:sz w:val="28"/>
          <w:szCs w:val="28"/>
        </w:rPr>
        <w:t>,</w:t>
      </w:r>
      <w:r w:rsidR="00C56DF5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7D32FA" w:rsidRPr="000C3089">
        <w:rPr>
          <w:rFonts w:ascii="Times New Roman" w:hAnsi="Times New Roman" w:cs="Times New Roman"/>
          <w:sz w:val="28"/>
          <w:szCs w:val="28"/>
        </w:rPr>
        <w:t>где они недосягаемы для вредителей и  переносчиков болезней.</w:t>
      </w:r>
      <w:r w:rsidR="00AE1C81" w:rsidRPr="000C3089">
        <w:rPr>
          <w:rFonts w:ascii="Times New Roman" w:hAnsi="Times New Roman" w:cs="Times New Roman"/>
          <w:sz w:val="28"/>
          <w:szCs w:val="28"/>
        </w:rPr>
        <w:t xml:space="preserve"> А так как при этой технологии уборка урожая начинается на месяц раньше, чем при обычной, то основную часть урожая успевают собрать </w:t>
      </w:r>
      <w:r w:rsidR="000C03AE" w:rsidRPr="000C3089">
        <w:rPr>
          <w:rFonts w:ascii="Times New Roman" w:hAnsi="Times New Roman" w:cs="Times New Roman"/>
          <w:sz w:val="28"/>
          <w:szCs w:val="28"/>
        </w:rPr>
        <w:t xml:space="preserve">до появления признаков </w:t>
      </w:r>
      <w:proofErr w:type="spellStart"/>
      <w:r w:rsidR="000C03AE" w:rsidRPr="000C3089">
        <w:rPr>
          <w:rFonts w:ascii="Times New Roman" w:hAnsi="Times New Roman" w:cs="Times New Roman"/>
          <w:sz w:val="28"/>
          <w:szCs w:val="28"/>
        </w:rPr>
        <w:t>пероноспо</w:t>
      </w:r>
      <w:r w:rsidR="00AE1C81" w:rsidRPr="000C3089">
        <w:rPr>
          <w:rFonts w:ascii="Times New Roman" w:hAnsi="Times New Roman" w:cs="Times New Roman"/>
          <w:sz w:val="28"/>
          <w:szCs w:val="28"/>
        </w:rPr>
        <w:t>роза</w:t>
      </w:r>
      <w:proofErr w:type="spellEnd"/>
      <w:r w:rsid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AE1C81" w:rsidRPr="000C3089">
        <w:rPr>
          <w:rFonts w:ascii="Times New Roman" w:hAnsi="Times New Roman" w:cs="Times New Roman"/>
          <w:sz w:val="28"/>
          <w:szCs w:val="28"/>
        </w:rPr>
        <w:t>-</w:t>
      </w:r>
      <w:r w:rsid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AE1C81" w:rsidRPr="000C3089">
        <w:rPr>
          <w:rFonts w:ascii="Times New Roman" w:hAnsi="Times New Roman" w:cs="Times New Roman"/>
          <w:sz w:val="28"/>
          <w:szCs w:val="28"/>
        </w:rPr>
        <w:t>основной болезни огурца.</w:t>
      </w:r>
      <w:r w:rsidR="00203858" w:rsidRPr="000C3089">
        <w:rPr>
          <w:rFonts w:ascii="Times New Roman" w:hAnsi="Times New Roman" w:cs="Times New Roman"/>
          <w:sz w:val="28"/>
          <w:szCs w:val="28"/>
        </w:rPr>
        <w:t xml:space="preserve"> Использование тоннельных укрытий способствует </w:t>
      </w:r>
      <w:r w:rsidR="00C56DF5" w:rsidRPr="000C3089">
        <w:rPr>
          <w:rFonts w:ascii="Times New Roman" w:hAnsi="Times New Roman" w:cs="Times New Roman"/>
          <w:sz w:val="28"/>
          <w:szCs w:val="28"/>
        </w:rPr>
        <w:t>увеличению не только раннего</w:t>
      </w:r>
      <w:r w:rsidR="000C3089">
        <w:rPr>
          <w:rFonts w:ascii="Times New Roman" w:hAnsi="Times New Roman" w:cs="Times New Roman"/>
          <w:sz w:val="28"/>
          <w:szCs w:val="28"/>
        </w:rPr>
        <w:t>,</w:t>
      </w:r>
      <w:r w:rsidR="00C56DF5" w:rsidRPr="000C3089">
        <w:rPr>
          <w:rFonts w:ascii="Times New Roman" w:hAnsi="Times New Roman" w:cs="Times New Roman"/>
          <w:sz w:val="28"/>
          <w:szCs w:val="28"/>
        </w:rPr>
        <w:t xml:space="preserve"> но и общего урожая огурца и дает возможность окупить все затраты и получить высокую прибыль.</w:t>
      </w:r>
    </w:p>
    <w:p w:rsidR="00D36E3F" w:rsidRPr="00D36E3F" w:rsidRDefault="000331AA" w:rsidP="00D36E3F">
      <w:pPr>
        <w:pStyle w:val="1"/>
        <w:numPr>
          <w:ilvl w:val="0"/>
          <w:numId w:val="9"/>
        </w:numPr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D167F">
        <w:rPr>
          <w:rFonts w:ascii="Times New Roman" w:hAnsi="Times New Roman" w:cs="Times New Roman"/>
          <w:color w:val="auto"/>
          <w:sz w:val="32"/>
          <w:szCs w:val="32"/>
        </w:rPr>
        <w:t>Биологические особенности</w:t>
      </w:r>
      <w:r w:rsidR="00F11A84" w:rsidRPr="009D167F">
        <w:rPr>
          <w:rFonts w:ascii="Times New Roman" w:hAnsi="Times New Roman" w:cs="Times New Roman"/>
          <w:color w:val="auto"/>
          <w:sz w:val="32"/>
          <w:szCs w:val="32"/>
        </w:rPr>
        <w:t xml:space="preserve"> огурца</w:t>
      </w:r>
    </w:p>
    <w:p w:rsidR="009206B9" w:rsidRPr="009206B9" w:rsidRDefault="000B1F47" w:rsidP="009206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06B9">
        <w:rPr>
          <w:rFonts w:ascii="Times New Roman" w:hAnsi="Times New Roman" w:cs="Times New Roman"/>
          <w:sz w:val="28"/>
          <w:szCs w:val="28"/>
        </w:rPr>
        <w:t xml:space="preserve">      Огурец – однолетнее травянистое растение семейства тыквенные. Стебель у огурца стелющийся, густоопушенный. Д</w:t>
      </w:r>
      <w:r w:rsidR="00EF16BA" w:rsidRPr="009206B9">
        <w:rPr>
          <w:rFonts w:ascii="Times New Roman" w:hAnsi="Times New Roman" w:cs="Times New Roman"/>
          <w:sz w:val="28"/>
          <w:szCs w:val="28"/>
        </w:rPr>
        <w:t>ли</w:t>
      </w:r>
      <w:r w:rsidRPr="009206B9">
        <w:rPr>
          <w:rFonts w:ascii="Times New Roman" w:hAnsi="Times New Roman" w:cs="Times New Roman"/>
          <w:sz w:val="28"/>
          <w:szCs w:val="28"/>
        </w:rPr>
        <w:t>на стебля варьирует в зависимости от сорта и условий выращивания. Главный стебель дает побеги первого порядка, на которых развиваются побеги второго порядка. К</w:t>
      </w:r>
      <w:r w:rsidR="00BC129F" w:rsidRPr="009206B9">
        <w:rPr>
          <w:rFonts w:ascii="Times New Roman" w:hAnsi="Times New Roman" w:cs="Times New Roman"/>
          <w:sz w:val="28"/>
          <w:szCs w:val="28"/>
        </w:rPr>
        <w:t>орневая сис</w:t>
      </w:r>
      <w:r w:rsidRPr="009206B9">
        <w:rPr>
          <w:rFonts w:ascii="Times New Roman" w:hAnsi="Times New Roman" w:cs="Times New Roman"/>
          <w:sz w:val="28"/>
          <w:szCs w:val="28"/>
        </w:rPr>
        <w:t>тема очень разветвленная,</w:t>
      </w:r>
      <w:r w:rsidR="00BC129F" w:rsidRPr="009206B9">
        <w:rPr>
          <w:rFonts w:ascii="Times New Roman" w:hAnsi="Times New Roman" w:cs="Times New Roman"/>
          <w:sz w:val="28"/>
          <w:szCs w:val="28"/>
        </w:rPr>
        <w:t xml:space="preserve"> но распола</w:t>
      </w:r>
      <w:r w:rsidRPr="009206B9">
        <w:rPr>
          <w:rFonts w:ascii="Times New Roman" w:hAnsi="Times New Roman" w:cs="Times New Roman"/>
          <w:sz w:val="28"/>
          <w:szCs w:val="28"/>
        </w:rPr>
        <w:t xml:space="preserve">гается </w:t>
      </w:r>
      <w:r w:rsidR="00BC129F" w:rsidRPr="009206B9">
        <w:rPr>
          <w:rFonts w:ascii="Times New Roman" w:hAnsi="Times New Roman" w:cs="Times New Roman"/>
          <w:sz w:val="28"/>
          <w:szCs w:val="28"/>
        </w:rPr>
        <w:t>поверхностно. Плод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BC129F" w:rsidRPr="009206B9">
        <w:rPr>
          <w:rFonts w:ascii="Times New Roman" w:hAnsi="Times New Roman" w:cs="Times New Roman"/>
          <w:sz w:val="28"/>
          <w:szCs w:val="28"/>
        </w:rPr>
        <w:t>- ложная ягода.</w:t>
      </w:r>
    </w:p>
    <w:p w:rsidR="009206B9" w:rsidRPr="009206B9" w:rsidRDefault="00BC129F" w:rsidP="009206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9206B9">
        <w:rPr>
          <w:rFonts w:ascii="Times New Roman" w:hAnsi="Times New Roman" w:cs="Times New Roman"/>
          <w:sz w:val="28"/>
          <w:szCs w:val="28"/>
        </w:rPr>
        <w:tab/>
      </w:r>
      <w:r w:rsidRPr="009206B9">
        <w:rPr>
          <w:rFonts w:ascii="Times New Roman" w:hAnsi="Times New Roman" w:cs="Times New Roman"/>
          <w:sz w:val="28"/>
          <w:szCs w:val="28"/>
        </w:rPr>
        <w:t>Растения огурца очень требовательны к условиям среды и, прежде всего,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Pr="009206B9">
        <w:rPr>
          <w:rFonts w:ascii="Times New Roman" w:hAnsi="Times New Roman" w:cs="Times New Roman"/>
          <w:sz w:val="28"/>
          <w:szCs w:val="28"/>
        </w:rPr>
        <w:t>к теплу. Семена огурца не прорастают при температуре ниже 12-13</w:t>
      </w:r>
      <w:r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206B9" w:rsidRPr="009206B9">
        <w:rPr>
          <w:rFonts w:ascii="Times New Roman" w:hAnsi="Times New Roman" w:cs="Times New Roman"/>
          <w:sz w:val="28"/>
          <w:szCs w:val="28"/>
        </w:rPr>
        <w:t>С</w:t>
      </w:r>
      <w:r w:rsidRPr="009206B9">
        <w:rPr>
          <w:rFonts w:ascii="Times New Roman" w:hAnsi="Times New Roman" w:cs="Times New Roman"/>
          <w:sz w:val="28"/>
          <w:szCs w:val="28"/>
        </w:rPr>
        <w:t>, при температуре воздуха 14</w:t>
      </w:r>
      <w:r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206B9" w:rsidRPr="009206B9">
        <w:rPr>
          <w:rFonts w:ascii="Times New Roman" w:hAnsi="Times New Roman" w:cs="Times New Roman"/>
          <w:sz w:val="28"/>
          <w:szCs w:val="28"/>
        </w:rPr>
        <w:t>С</w:t>
      </w:r>
      <w:r w:rsidR="00FD290D" w:rsidRPr="009206B9">
        <w:rPr>
          <w:rFonts w:ascii="Times New Roman" w:hAnsi="Times New Roman" w:cs="Times New Roman"/>
          <w:sz w:val="28"/>
          <w:szCs w:val="28"/>
        </w:rPr>
        <w:t xml:space="preserve"> в</w:t>
      </w:r>
      <w:r w:rsidRPr="009206B9">
        <w:rPr>
          <w:rFonts w:ascii="Times New Roman" w:hAnsi="Times New Roman" w:cs="Times New Roman"/>
          <w:sz w:val="28"/>
          <w:szCs w:val="28"/>
        </w:rPr>
        <w:t>сходы появляются через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Pr="009206B9">
        <w:rPr>
          <w:rFonts w:ascii="Times New Roman" w:hAnsi="Times New Roman" w:cs="Times New Roman"/>
          <w:sz w:val="28"/>
          <w:szCs w:val="28"/>
        </w:rPr>
        <w:t>15дней,</w:t>
      </w:r>
      <w:r w:rsidR="00FD290D" w:rsidRPr="009206B9">
        <w:rPr>
          <w:rFonts w:ascii="Times New Roman" w:hAnsi="Times New Roman" w:cs="Times New Roman"/>
          <w:sz w:val="28"/>
          <w:szCs w:val="28"/>
        </w:rPr>
        <w:t xml:space="preserve"> пр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и </w:t>
      </w:r>
      <w:r w:rsidR="00FD290D" w:rsidRPr="009206B9">
        <w:rPr>
          <w:rFonts w:ascii="Times New Roman" w:hAnsi="Times New Roman" w:cs="Times New Roman"/>
          <w:sz w:val="28"/>
          <w:szCs w:val="28"/>
        </w:rPr>
        <w:t>18</w:t>
      </w:r>
      <w:r w:rsidR="00FD290D" w:rsidRPr="009206B9">
        <w:rPr>
          <w:rFonts w:ascii="Times New Roman" w:hAnsi="Times New Roman" w:cs="Times New Roman"/>
          <w:sz w:val="28"/>
          <w:szCs w:val="28"/>
          <w:vertAlign w:val="superscript"/>
        </w:rPr>
        <w:t xml:space="preserve"> о</w:t>
      </w:r>
      <w:proofErr w:type="gramStart"/>
      <w:r w:rsidR="00FD290D"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9206B9" w:rsidRPr="009206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FD290D" w:rsidRPr="009206B9">
        <w:rPr>
          <w:rFonts w:ascii="Times New Roman" w:hAnsi="Times New Roman" w:cs="Times New Roman"/>
          <w:sz w:val="28"/>
          <w:szCs w:val="28"/>
        </w:rPr>
        <w:t>- через 7, а при температуре 22-23</w:t>
      </w:r>
      <w:r w:rsidR="00FD290D"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С </w:t>
      </w:r>
      <w:r w:rsidR="009206B9">
        <w:rPr>
          <w:rFonts w:ascii="Times New Roman" w:hAnsi="Times New Roman" w:cs="Times New Roman"/>
          <w:sz w:val="28"/>
          <w:szCs w:val="28"/>
        </w:rPr>
        <w:t>-</w:t>
      </w:r>
      <w:r w:rsidR="00FD290D" w:rsidRPr="009206B9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FD290D" w:rsidRPr="009206B9">
        <w:rPr>
          <w:rFonts w:ascii="Times New Roman" w:hAnsi="Times New Roman" w:cs="Times New Roman"/>
          <w:sz w:val="28"/>
          <w:szCs w:val="28"/>
        </w:rPr>
        <w:t>5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FD290D" w:rsidRPr="009206B9">
        <w:rPr>
          <w:rFonts w:ascii="Times New Roman" w:hAnsi="Times New Roman" w:cs="Times New Roman"/>
          <w:sz w:val="28"/>
          <w:szCs w:val="28"/>
        </w:rPr>
        <w:t>дней. Оптимальной для прорастания семян является температура 25</w:t>
      </w:r>
      <w:r w:rsidR="00FD290D"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206B9" w:rsidRPr="009206B9">
        <w:rPr>
          <w:rFonts w:ascii="Times New Roman" w:hAnsi="Times New Roman" w:cs="Times New Roman"/>
          <w:sz w:val="28"/>
          <w:szCs w:val="28"/>
        </w:rPr>
        <w:t>С</w:t>
      </w:r>
      <w:r w:rsidR="00FD290D" w:rsidRPr="009206B9">
        <w:rPr>
          <w:rFonts w:ascii="Times New Roman" w:hAnsi="Times New Roman" w:cs="Times New Roman"/>
          <w:sz w:val="28"/>
          <w:szCs w:val="28"/>
        </w:rPr>
        <w:t>. Даже незначительные заморозки (0-2</w:t>
      </w:r>
      <w:r w:rsidR="00FD290D"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206B9" w:rsidRPr="009206B9">
        <w:rPr>
          <w:rFonts w:ascii="Times New Roman" w:hAnsi="Times New Roman" w:cs="Times New Roman"/>
          <w:sz w:val="28"/>
          <w:szCs w:val="28"/>
        </w:rPr>
        <w:t>С) убивают растения, п</w:t>
      </w:r>
      <w:r w:rsidR="004B43A2" w:rsidRPr="009206B9">
        <w:rPr>
          <w:rFonts w:ascii="Times New Roman" w:hAnsi="Times New Roman" w:cs="Times New Roman"/>
          <w:sz w:val="28"/>
          <w:szCs w:val="28"/>
        </w:rPr>
        <w:t>оэтому возделывание огурца в открытом грунте возможно лишь в течени</w:t>
      </w:r>
      <w:proofErr w:type="gramStart"/>
      <w:r w:rsidR="004B43A2" w:rsidRPr="009206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B43A2" w:rsidRPr="009206B9">
        <w:rPr>
          <w:rFonts w:ascii="Times New Roman" w:hAnsi="Times New Roman" w:cs="Times New Roman"/>
          <w:sz w:val="28"/>
          <w:szCs w:val="28"/>
        </w:rPr>
        <w:t xml:space="preserve"> безморозного периода.</w:t>
      </w:r>
      <w:r w:rsidR="00EF16BA" w:rsidRPr="009206B9">
        <w:rPr>
          <w:rFonts w:ascii="Times New Roman" w:hAnsi="Times New Roman" w:cs="Times New Roman"/>
          <w:sz w:val="28"/>
          <w:szCs w:val="28"/>
        </w:rPr>
        <w:t xml:space="preserve"> При температуре 10-12</w:t>
      </w:r>
      <w:r w:rsidR="00EF16BA"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206B9" w:rsidRPr="009206B9">
        <w:rPr>
          <w:rFonts w:ascii="Times New Roman" w:hAnsi="Times New Roman" w:cs="Times New Roman"/>
          <w:sz w:val="28"/>
          <w:szCs w:val="28"/>
        </w:rPr>
        <w:t>С</w:t>
      </w:r>
      <w:r w:rsidR="004B43A2"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EF16BA" w:rsidRPr="009206B9">
        <w:rPr>
          <w:rFonts w:ascii="Times New Roman" w:hAnsi="Times New Roman" w:cs="Times New Roman"/>
          <w:sz w:val="28"/>
          <w:szCs w:val="28"/>
        </w:rPr>
        <w:t xml:space="preserve">рост надземной 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и корневой системы </w:t>
      </w:r>
      <w:proofErr w:type="gramStart"/>
      <w:r w:rsidR="009206B9" w:rsidRPr="009206B9">
        <w:rPr>
          <w:rFonts w:ascii="Times New Roman" w:hAnsi="Times New Roman" w:cs="Times New Roman"/>
          <w:sz w:val="28"/>
          <w:szCs w:val="28"/>
        </w:rPr>
        <w:t>прекращается</w:t>
      </w:r>
      <w:proofErr w:type="gramEnd"/>
      <w:r w:rsidR="00EF16BA" w:rsidRPr="009206B9">
        <w:rPr>
          <w:rFonts w:ascii="Times New Roman" w:hAnsi="Times New Roman" w:cs="Times New Roman"/>
          <w:sz w:val="28"/>
          <w:szCs w:val="28"/>
        </w:rPr>
        <w:t xml:space="preserve"> и листья приобретают желтоватый оттенок, из-за разрушения хло</w:t>
      </w:r>
      <w:r w:rsidR="009206B9" w:rsidRPr="009206B9">
        <w:rPr>
          <w:rFonts w:ascii="Times New Roman" w:hAnsi="Times New Roman" w:cs="Times New Roman"/>
          <w:sz w:val="28"/>
          <w:szCs w:val="28"/>
        </w:rPr>
        <w:t>рофилла.  В случае продолжитель</w:t>
      </w:r>
      <w:r w:rsidR="00EF16BA" w:rsidRPr="009206B9">
        <w:rPr>
          <w:rFonts w:ascii="Times New Roman" w:hAnsi="Times New Roman" w:cs="Times New Roman"/>
          <w:sz w:val="28"/>
          <w:szCs w:val="28"/>
        </w:rPr>
        <w:t>ного пребывания при температуре 5</w:t>
      </w:r>
      <w:r w:rsidR="00EF16BA"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206B9" w:rsidRPr="009206B9">
        <w:rPr>
          <w:rFonts w:ascii="Times New Roman" w:hAnsi="Times New Roman" w:cs="Times New Roman"/>
          <w:sz w:val="28"/>
          <w:szCs w:val="28"/>
        </w:rPr>
        <w:t>С</w:t>
      </w:r>
      <w:r w:rsidR="00DF15FF" w:rsidRPr="009206B9">
        <w:rPr>
          <w:rFonts w:ascii="Times New Roman" w:hAnsi="Times New Roman" w:cs="Times New Roman"/>
          <w:sz w:val="28"/>
          <w:szCs w:val="28"/>
        </w:rPr>
        <w:t xml:space="preserve"> растения погибают.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4B43A2" w:rsidRPr="009206B9">
        <w:rPr>
          <w:rFonts w:ascii="Times New Roman" w:hAnsi="Times New Roman" w:cs="Times New Roman"/>
          <w:sz w:val="28"/>
          <w:szCs w:val="28"/>
        </w:rPr>
        <w:t>В Ставропольском крае безморозный период начинается в апреле, но из-за возврата холодов посев огурца в открытом грунте откладывается на</w:t>
      </w:r>
      <w:r w:rsidR="00DF15FF" w:rsidRPr="009206B9">
        <w:rPr>
          <w:rFonts w:ascii="Times New Roman" w:hAnsi="Times New Roman" w:cs="Times New Roman"/>
          <w:sz w:val="28"/>
          <w:szCs w:val="28"/>
        </w:rPr>
        <w:t xml:space="preserve"> первую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DF15FF" w:rsidRPr="009206B9">
        <w:rPr>
          <w:rFonts w:ascii="Times New Roman" w:hAnsi="Times New Roman" w:cs="Times New Roman"/>
          <w:sz w:val="28"/>
          <w:szCs w:val="28"/>
        </w:rPr>
        <w:t>-</w:t>
      </w:r>
      <w:r w:rsidR="004B43A2" w:rsidRPr="009206B9">
        <w:rPr>
          <w:rFonts w:ascii="Times New Roman" w:hAnsi="Times New Roman" w:cs="Times New Roman"/>
          <w:sz w:val="28"/>
          <w:szCs w:val="28"/>
        </w:rPr>
        <w:t xml:space="preserve"> вторую декаду мая. Используя мульчирующую пленку и укрывной нетканый материал огурец можно высаживать во второй декаде апреля.</w:t>
      </w:r>
      <w:r w:rsidR="00DF15FF" w:rsidRPr="009206B9">
        <w:rPr>
          <w:rFonts w:ascii="Times New Roman" w:hAnsi="Times New Roman" w:cs="Times New Roman"/>
          <w:sz w:val="28"/>
          <w:szCs w:val="28"/>
        </w:rPr>
        <w:t xml:space="preserve"> Отрицательно влияют на ростовые процессы и очень высокие температуры (более 40</w:t>
      </w:r>
      <w:r w:rsidR="00DF15FF"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206B9" w:rsidRPr="009206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F15FF" w:rsidRPr="009206B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F15FF" w:rsidRPr="009206B9">
        <w:rPr>
          <w:rFonts w:ascii="Times New Roman" w:hAnsi="Times New Roman" w:cs="Times New Roman"/>
          <w:sz w:val="28"/>
          <w:szCs w:val="28"/>
        </w:rPr>
        <w:t>.</w:t>
      </w:r>
      <w:r w:rsidR="009206B9" w:rsidRPr="009206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06B9" w:rsidRDefault="003A1585" w:rsidP="009206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06B9">
        <w:rPr>
          <w:rFonts w:ascii="Times New Roman" w:hAnsi="Times New Roman" w:cs="Times New Roman"/>
          <w:sz w:val="28"/>
          <w:szCs w:val="28"/>
        </w:rPr>
        <w:t xml:space="preserve"> </w:t>
      </w:r>
      <w:r w:rsidR="009206B9">
        <w:rPr>
          <w:rFonts w:ascii="Times New Roman" w:hAnsi="Times New Roman" w:cs="Times New Roman"/>
          <w:sz w:val="28"/>
          <w:szCs w:val="28"/>
        </w:rPr>
        <w:tab/>
      </w:r>
      <w:r w:rsidRPr="009206B9">
        <w:rPr>
          <w:rFonts w:ascii="Times New Roman" w:hAnsi="Times New Roman" w:cs="Times New Roman"/>
          <w:sz w:val="28"/>
          <w:szCs w:val="28"/>
        </w:rPr>
        <w:t>Как и у других растений</w:t>
      </w:r>
      <w:r w:rsidR="00A05A4A">
        <w:rPr>
          <w:rFonts w:ascii="Times New Roman" w:hAnsi="Times New Roman" w:cs="Times New Roman"/>
          <w:sz w:val="28"/>
          <w:szCs w:val="28"/>
        </w:rPr>
        <w:t>,</w:t>
      </w:r>
      <w:r w:rsidRPr="009206B9">
        <w:rPr>
          <w:rFonts w:ascii="Times New Roman" w:hAnsi="Times New Roman" w:cs="Times New Roman"/>
          <w:sz w:val="28"/>
          <w:szCs w:val="28"/>
        </w:rPr>
        <w:t xml:space="preserve"> требовательность огурцов к теплу значительно возрастает в период плодоношения. В это время рост растений, налив плодов происходит наиболее интенсивно при температуре 25-30</w:t>
      </w:r>
      <w:r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206B9">
        <w:rPr>
          <w:rFonts w:ascii="Times New Roman" w:hAnsi="Times New Roman" w:cs="Times New Roman"/>
          <w:sz w:val="28"/>
          <w:szCs w:val="28"/>
        </w:rPr>
        <w:t>С днем и 18-20</w:t>
      </w:r>
      <w:r w:rsidR="00C12F08" w:rsidRPr="009206B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206B9">
        <w:rPr>
          <w:rFonts w:ascii="Times New Roman" w:hAnsi="Times New Roman" w:cs="Times New Roman"/>
          <w:sz w:val="28"/>
          <w:szCs w:val="28"/>
        </w:rPr>
        <w:t xml:space="preserve">С </w:t>
      </w:r>
      <w:r w:rsidR="00C12F08" w:rsidRPr="009206B9">
        <w:rPr>
          <w:rFonts w:ascii="Times New Roman" w:hAnsi="Times New Roman" w:cs="Times New Roman"/>
          <w:sz w:val="28"/>
          <w:szCs w:val="28"/>
        </w:rPr>
        <w:t xml:space="preserve">- ночью. </w:t>
      </w:r>
    </w:p>
    <w:p w:rsidR="003A1585" w:rsidRPr="009206B9" w:rsidRDefault="00C12F08" w:rsidP="009206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B9">
        <w:rPr>
          <w:rFonts w:ascii="Times New Roman" w:hAnsi="Times New Roman" w:cs="Times New Roman"/>
          <w:sz w:val="28"/>
          <w:szCs w:val="28"/>
        </w:rPr>
        <w:t xml:space="preserve">Высока требовательность огурцов и к влажности воздуха и почвы. </w:t>
      </w:r>
    </w:p>
    <w:p w:rsidR="00425104" w:rsidRPr="00302926" w:rsidRDefault="00C12F08" w:rsidP="004251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06B9">
        <w:rPr>
          <w:rFonts w:ascii="Times New Roman" w:hAnsi="Times New Roman" w:cs="Times New Roman"/>
          <w:sz w:val="28"/>
          <w:szCs w:val="28"/>
        </w:rPr>
        <w:t>Таким образом</w:t>
      </w:r>
      <w:r w:rsidR="00425104">
        <w:rPr>
          <w:rFonts w:ascii="Times New Roman" w:hAnsi="Times New Roman" w:cs="Times New Roman"/>
          <w:sz w:val="28"/>
          <w:szCs w:val="28"/>
        </w:rPr>
        <w:t>,</w:t>
      </w:r>
      <w:r w:rsidRPr="009206B9">
        <w:rPr>
          <w:rFonts w:ascii="Times New Roman" w:hAnsi="Times New Roman" w:cs="Times New Roman"/>
          <w:sz w:val="28"/>
          <w:szCs w:val="28"/>
        </w:rPr>
        <w:t xml:space="preserve"> для нормального роста </w:t>
      </w:r>
      <w:r w:rsidR="009206B9">
        <w:rPr>
          <w:rFonts w:ascii="Times New Roman" w:hAnsi="Times New Roman" w:cs="Times New Roman"/>
          <w:sz w:val="28"/>
          <w:szCs w:val="28"/>
        </w:rPr>
        <w:t xml:space="preserve">и развития растений огурцов </w:t>
      </w:r>
      <w:r w:rsidR="00425104">
        <w:rPr>
          <w:rFonts w:ascii="Times New Roman" w:hAnsi="Times New Roman" w:cs="Times New Roman"/>
          <w:sz w:val="28"/>
          <w:szCs w:val="28"/>
        </w:rPr>
        <w:t xml:space="preserve">               не</w:t>
      </w:r>
      <w:r w:rsidRPr="009206B9">
        <w:rPr>
          <w:rFonts w:ascii="Times New Roman" w:hAnsi="Times New Roman" w:cs="Times New Roman"/>
          <w:sz w:val="28"/>
          <w:szCs w:val="28"/>
        </w:rPr>
        <w:t>обходимо наличие хорошо обеспеченных влагой плодородных</w:t>
      </w:r>
      <w:r w:rsidR="00425104">
        <w:rPr>
          <w:rFonts w:ascii="Times New Roman" w:hAnsi="Times New Roman" w:cs="Times New Roman"/>
          <w:sz w:val="28"/>
          <w:szCs w:val="28"/>
        </w:rPr>
        <w:t>, рыхлых почв</w:t>
      </w:r>
      <w:r w:rsidRPr="009206B9">
        <w:rPr>
          <w:rFonts w:ascii="Times New Roman" w:hAnsi="Times New Roman" w:cs="Times New Roman"/>
          <w:sz w:val="28"/>
          <w:szCs w:val="28"/>
        </w:rPr>
        <w:t>, повышенной (25-30</w:t>
      </w:r>
      <w:r w:rsidR="0042510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25104">
        <w:rPr>
          <w:rFonts w:ascii="Times New Roman" w:hAnsi="Times New Roman" w:cs="Times New Roman"/>
          <w:sz w:val="28"/>
          <w:szCs w:val="28"/>
        </w:rPr>
        <w:t>С</w:t>
      </w:r>
      <w:r w:rsidRPr="009206B9">
        <w:rPr>
          <w:rFonts w:ascii="Times New Roman" w:hAnsi="Times New Roman" w:cs="Times New Roman"/>
          <w:sz w:val="28"/>
          <w:szCs w:val="28"/>
        </w:rPr>
        <w:t xml:space="preserve">) температуры и высокой относительной </w:t>
      </w:r>
      <w:r w:rsidR="007E41A1" w:rsidRPr="009206B9">
        <w:rPr>
          <w:rFonts w:ascii="Times New Roman" w:hAnsi="Times New Roman" w:cs="Times New Roman"/>
          <w:sz w:val="28"/>
          <w:szCs w:val="28"/>
        </w:rPr>
        <w:t>влажности воздуха.</w:t>
      </w:r>
    </w:p>
    <w:p w:rsidR="00901B68" w:rsidRPr="009D167F" w:rsidRDefault="00362B99" w:rsidP="00F8081C">
      <w:pPr>
        <w:pStyle w:val="a4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9D167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III.   </w:t>
      </w:r>
      <w:r w:rsidR="00901B68" w:rsidRPr="009D167F">
        <w:rPr>
          <w:rFonts w:ascii="Times New Roman" w:hAnsi="Times New Roman" w:cs="Times New Roman"/>
          <w:b/>
          <w:sz w:val="32"/>
          <w:szCs w:val="32"/>
        </w:rPr>
        <w:t>Рекомендуемые сорта</w:t>
      </w:r>
    </w:p>
    <w:p w:rsidR="00C50A5C" w:rsidRPr="000C3089" w:rsidRDefault="00DF3B86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C03AE" w:rsidRPr="000C3089">
        <w:rPr>
          <w:rFonts w:ascii="Times New Roman" w:hAnsi="Times New Roman" w:cs="Times New Roman"/>
          <w:sz w:val="28"/>
          <w:szCs w:val="28"/>
        </w:rPr>
        <w:t xml:space="preserve"> Для выращивания огурца в малогабаритных тоннельных  укрытиях рекомендуются раннеспелые </w:t>
      </w:r>
      <w:proofErr w:type="spellStart"/>
      <w:r w:rsidR="000C03AE" w:rsidRPr="000C3089">
        <w:rPr>
          <w:rFonts w:ascii="Times New Roman" w:hAnsi="Times New Roman" w:cs="Times New Roman"/>
          <w:sz w:val="28"/>
          <w:szCs w:val="28"/>
        </w:rPr>
        <w:t>партенокарпические</w:t>
      </w:r>
      <w:proofErr w:type="spellEnd"/>
      <w:r w:rsidR="000C03AE" w:rsidRPr="000C3089">
        <w:rPr>
          <w:rFonts w:ascii="Times New Roman" w:hAnsi="Times New Roman" w:cs="Times New Roman"/>
          <w:sz w:val="28"/>
          <w:szCs w:val="28"/>
        </w:rPr>
        <w:t xml:space="preserve"> гибриды </w:t>
      </w:r>
      <w:proofErr w:type="spellStart"/>
      <w:r w:rsidR="000C03AE" w:rsidRPr="000C3089">
        <w:rPr>
          <w:rFonts w:ascii="Times New Roman" w:hAnsi="Times New Roman" w:cs="Times New Roman"/>
          <w:sz w:val="28"/>
          <w:szCs w:val="28"/>
        </w:rPr>
        <w:t>Пролекс</w:t>
      </w:r>
      <w:proofErr w:type="spellEnd"/>
      <w:r w:rsidR="00FF7ACA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0C03AE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 xml:space="preserve">, </w:t>
      </w:r>
      <w:r w:rsidR="000C03AE" w:rsidRPr="000C3089">
        <w:rPr>
          <w:rFonts w:ascii="Times New Roman" w:hAnsi="Times New Roman" w:cs="Times New Roman"/>
          <w:sz w:val="28"/>
          <w:szCs w:val="28"/>
        </w:rPr>
        <w:t>Муссон</w:t>
      </w:r>
      <w:r w:rsidR="00FF7ACA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 w:rsidR="000C03AE" w:rsidRPr="000C30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C03AE" w:rsidRPr="000C3089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="00FF7ACA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 w:rsidR="00FF7ACA" w:rsidRPr="000C3089">
        <w:rPr>
          <w:rFonts w:ascii="Times New Roman" w:hAnsi="Times New Roman" w:cs="Times New Roman"/>
          <w:sz w:val="28"/>
          <w:szCs w:val="28"/>
        </w:rPr>
        <w:t xml:space="preserve">  Парус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 w:rsidR="00FF7ACA" w:rsidRPr="000C3089">
        <w:rPr>
          <w:rFonts w:ascii="Times New Roman" w:hAnsi="Times New Roman" w:cs="Times New Roman"/>
          <w:sz w:val="28"/>
          <w:szCs w:val="28"/>
        </w:rPr>
        <w:t xml:space="preserve">  Устюг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 w:rsidR="00FF7ACA" w:rsidRPr="000C3089">
        <w:rPr>
          <w:rFonts w:ascii="Times New Roman" w:hAnsi="Times New Roman" w:cs="Times New Roman"/>
          <w:sz w:val="28"/>
          <w:szCs w:val="28"/>
        </w:rPr>
        <w:t xml:space="preserve"> Гармонист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 xml:space="preserve">1  и </w:t>
      </w:r>
      <w:proofErr w:type="spellStart"/>
      <w:r w:rsidR="00FF7ACA" w:rsidRPr="000C3089">
        <w:rPr>
          <w:rFonts w:ascii="Times New Roman" w:hAnsi="Times New Roman" w:cs="Times New Roman"/>
          <w:sz w:val="28"/>
          <w:szCs w:val="28"/>
        </w:rPr>
        <w:t>пчелоопыляемые</w:t>
      </w:r>
      <w:proofErr w:type="spellEnd"/>
      <w:r w:rsidR="00FF7ACA" w:rsidRPr="000C3089">
        <w:rPr>
          <w:rFonts w:ascii="Times New Roman" w:hAnsi="Times New Roman" w:cs="Times New Roman"/>
          <w:sz w:val="28"/>
          <w:szCs w:val="28"/>
        </w:rPr>
        <w:t xml:space="preserve"> гибриды Меренга</w:t>
      </w:r>
      <w:r w:rsidR="00BC73DB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C73DB" w:rsidRPr="000C3089">
        <w:rPr>
          <w:rFonts w:ascii="Times New Roman" w:hAnsi="Times New Roman" w:cs="Times New Roman"/>
          <w:sz w:val="28"/>
          <w:szCs w:val="28"/>
        </w:rPr>
        <w:t>1,</w:t>
      </w:r>
      <w:r w:rsidR="00FF7ACA" w:rsidRPr="000C3089">
        <w:rPr>
          <w:rFonts w:ascii="Times New Roman" w:hAnsi="Times New Roman" w:cs="Times New Roman"/>
          <w:sz w:val="28"/>
          <w:szCs w:val="28"/>
        </w:rPr>
        <w:t>Спринт</w:t>
      </w:r>
      <w:r w:rsidR="00BC73DB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 w:rsidR="00FF7ACA" w:rsidRPr="000C3089">
        <w:rPr>
          <w:rFonts w:ascii="Times New Roman" w:hAnsi="Times New Roman" w:cs="Times New Roman"/>
          <w:sz w:val="28"/>
          <w:szCs w:val="28"/>
        </w:rPr>
        <w:t>Орленок</w:t>
      </w:r>
      <w:r w:rsidR="00BC73DB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</w:rPr>
        <w:t>Журавленок</w:t>
      </w:r>
      <w:r w:rsidR="00BC73DB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 w:rsidR="00FF7ACA" w:rsidRPr="000C3089">
        <w:rPr>
          <w:rFonts w:ascii="Times New Roman" w:hAnsi="Times New Roman" w:cs="Times New Roman"/>
          <w:sz w:val="28"/>
          <w:szCs w:val="28"/>
        </w:rPr>
        <w:t xml:space="preserve">  Заначка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 xml:space="preserve">, </w:t>
      </w:r>
      <w:r w:rsidR="00FF7ACA" w:rsidRPr="000C3089">
        <w:rPr>
          <w:rFonts w:ascii="Times New Roman" w:hAnsi="Times New Roman" w:cs="Times New Roman"/>
          <w:sz w:val="28"/>
          <w:szCs w:val="28"/>
        </w:rPr>
        <w:t>Хуторок</w:t>
      </w:r>
      <w:r w:rsidR="00BC73DB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</w:rPr>
        <w:t xml:space="preserve">Посол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</w:rPr>
        <w:t xml:space="preserve">Боровичок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7ACA" w:rsidRPr="000C3089">
        <w:rPr>
          <w:rFonts w:ascii="Times New Roman" w:hAnsi="Times New Roman" w:cs="Times New Roman"/>
          <w:sz w:val="28"/>
          <w:szCs w:val="28"/>
        </w:rPr>
        <w:t>1</w:t>
      </w:r>
      <w:r w:rsidR="00BC73DB" w:rsidRPr="000C3089">
        <w:rPr>
          <w:rFonts w:ascii="Times New Roman" w:hAnsi="Times New Roman" w:cs="Times New Roman"/>
          <w:sz w:val="28"/>
          <w:szCs w:val="28"/>
        </w:rPr>
        <w:t>,</w:t>
      </w:r>
      <w:r w:rsidR="0036511B" w:rsidRPr="000C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11B" w:rsidRPr="000C3089">
        <w:rPr>
          <w:rFonts w:ascii="Times New Roman" w:hAnsi="Times New Roman" w:cs="Times New Roman"/>
          <w:sz w:val="28"/>
          <w:szCs w:val="28"/>
        </w:rPr>
        <w:t>Сем</w:t>
      </w:r>
      <w:r w:rsidR="00FF7ACA" w:rsidRPr="000C3089">
        <w:rPr>
          <w:rFonts w:ascii="Times New Roman" w:hAnsi="Times New Roman" w:cs="Times New Roman"/>
          <w:sz w:val="28"/>
          <w:szCs w:val="28"/>
        </w:rPr>
        <w:t>кросс</w:t>
      </w:r>
      <w:proofErr w:type="spellEnd"/>
      <w:r w:rsidR="00BC73DB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F7ACA" w:rsidRPr="000C3089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1 и другие.</w:t>
      </w:r>
      <w:r w:rsidR="002D3A61" w:rsidRPr="000C3089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="00542E7D" w:rsidRPr="000C3089">
        <w:rPr>
          <w:rFonts w:ascii="Times New Roman" w:hAnsi="Times New Roman" w:cs="Times New Roman"/>
          <w:sz w:val="28"/>
          <w:szCs w:val="28"/>
        </w:rPr>
        <w:t xml:space="preserve">гибриды </w:t>
      </w:r>
      <w:r w:rsidR="002D3A61" w:rsidRPr="000C3089">
        <w:rPr>
          <w:rFonts w:ascii="Times New Roman" w:hAnsi="Times New Roman" w:cs="Times New Roman"/>
          <w:sz w:val="28"/>
          <w:szCs w:val="28"/>
        </w:rPr>
        <w:t>оте</w:t>
      </w:r>
      <w:r w:rsidR="000E4A75" w:rsidRPr="000C3089">
        <w:rPr>
          <w:rFonts w:ascii="Times New Roman" w:hAnsi="Times New Roman" w:cs="Times New Roman"/>
          <w:sz w:val="28"/>
          <w:szCs w:val="28"/>
        </w:rPr>
        <w:t>чественной и импортной селекции</w:t>
      </w:r>
      <w:r w:rsidR="002D3A61" w:rsidRPr="000C3089">
        <w:rPr>
          <w:rFonts w:ascii="Times New Roman" w:hAnsi="Times New Roman" w:cs="Times New Roman"/>
          <w:sz w:val="28"/>
          <w:szCs w:val="28"/>
        </w:rPr>
        <w:t xml:space="preserve">, </w:t>
      </w:r>
      <w:r w:rsidR="00542E7D" w:rsidRPr="000C3089">
        <w:rPr>
          <w:rFonts w:ascii="Times New Roman" w:hAnsi="Times New Roman" w:cs="Times New Roman"/>
          <w:sz w:val="28"/>
          <w:szCs w:val="28"/>
        </w:rPr>
        <w:t>но надо иметь в виду, что д</w:t>
      </w:r>
      <w:r w:rsidR="00450396" w:rsidRPr="000C3089">
        <w:rPr>
          <w:rFonts w:ascii="Times New Roman" w:hAnsi="Times New Roman" w:cs="Times New Roman"/>
          <w:sz w:val="28"/>
          <w:szCs w:val="28"/>
        </w:rPr>
        <w:t>ля выращивания огурца по т</w:t>
      </w:r>
      <w:r w:rsidR="00542E7D" w:rsidRPr="000C3089">
        <w:rPr>
          <w:rFonts w:ascii="Times New Roman" w:hAnsi="Times New Roman" w:cs="Times New Roman"/>
          <w:sz w:val="28"/>
          <w:szCs w:val="28"/>
        </w:rPr>
        <w:t>ехнологии органического земледел</w:t>
      </w:r>
      <w:r w:rsidR="00450396" w:rsidRPr="000C3089">
        <w:rPr>
          <w:rFonts w:ascii="Times New Roman" w:hAnsi="Times New Roman" w:cs="Times New Roman"/>
          <w:sz w:val="28"/>
          <w:szCs w:val="28"/>
        </w:rPr>
        <w:t>ия импортные гибриды использовать нельзя, так как они поступают в продажу в протравленном виде.</w:t>
      </w:r>
    </w:p>
    <w:p w:rsidR="004A63F2" w:rsidRDefault="00450396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F2" w:rsidRPr="009D167F" w:rsidRDefault="00450396" w:rsidP="00362B99">
      <w:pPr>
        <w:pStyle w:val="a4"/>
        <w:numPr>
          <w:ilvl w:val="0"/>
          <w:numId w:val="6"/>
        </w:numPr>
        <w:ind w:left="0" w:right="-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67F">
        <w:rPr>
          <w:rFonts w:ascii="Times New Roman" w:hAnsi="Times New Roman" w:cs="Times New Roman"/>
          <w:b/>
          <w:sz w:val="32"/>
          <w:szCs w:val="32"/>
        </w:rPr>
        <w:t>П</w:t>
      </w:r>
      <w:r w:rsidR="00FD693A" w:rsidRPr="009D167F">
        <w:rPr>
          <w:rFonts w:ascii="Times New Roman" w:hAnsi="Times New Roman" w:cs="Times New Roman"/>
          <w:b/>
          <w:sz w:val="32"/>
          <w:szCs w:val="32"/>
        </w:rPr>
        <w:t>редпосевная обработка семян</w:t>
      </w:r>
    </w:p>
    <w:p w:rsidR="00450396" w:rsidRPr="000C3089" w:rsidRDefault="00C46E56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DF3B86">
        <w:rPr>
          <w:rFonts w:ascii="Times New Roman" w:hAnsi="Times New Roman" w:cs="Times New Roman"/>
          <w:sz w:val="28"/>
          <w:szCs w:val="28"/>
        </w:rPr>
        <w:tab/>
      </w:r>
      <w:r w:rsidRPr="000C3089">
        <w:rPr>
          <w:rFonts w:ascii="Times New Roman" w:hAnsi="Times New Roman" w:cs="Times New Roman"/>
          <w:sz w:val="28"/>
          <w:szCs w:val="28"/>
        </w:rPr>
        <w:t xml:space="preserve"> Посев лучше проводить семенами 2-3 летнего срока хранения, </w:t>
      </w:r>
      <w:r w:rsidR="004320E5" w:rsidRPr="000C308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320E5" w:rsidRPr="00DF3B86">
        <w:rPr>
          <w:rFonts w:ascii="Times New Roman" w:hAnsi="Times New Roman" w:cs="Times New Roman"/>
          <w:sz w:val="28"/>
          <w:szCs w:val="28"/>
        </w:rPr>
        <w:t>отбирают по плотности в воде или 3-5%</w:t>
      </w:r>
      <w:r w:rsidR="006C4F1C">
        <w:rPr>
          <w:rFonts w:ascii="Times New Roman" w:hAnsi="Times New Roman" w:cs="Times New Roman"/>
          <w:sz w:val="28"/>
          <w:szCs w:val="28"/>
        </w:rPr>
        <w:t xml:space="preserve"> </w:t>
      </w:r>
      <w:r w:rsidR="004320E5" w:rsidRPr="00DF3B86">
        <w:rPr>
          <w:rFonts w:ascii="Times New Roman" w:hAnsi="Times New Roman" w:cs="Times New Roman"/>
          <w:sz w:val="28"/>
          <w:szCs w:val="28"/>
        </w:rPr>
        <w:t>- ном растворе поваренной</w:t>
      </w:r>
      <w:r w:rsidR="00DF3B86">
        <w:rPr>
          <w:rFonts w:ascii="Times New Roman" w:hAnsi="Times New Roman" w:cs="Times New Roman"/>
          <w:sz w:val="28"/>
          <w:szCs w:val="28"/>
        </w:rPr>
        <w:t xml:space="preserve"> соли</w:t>
      </w:r>
      <w:r w:rsidR="004320E5" w:rsidRPr="000C3089">
        <w:rPr>
          <w:rFonts w:ascii="Times New Roman" w:hAnsi="Times New Roman" w:cs="Times New Roman"/>
          <w:sz w:val="28"/>
          <w:szCs w:val="28"/>
        </w:rPr>
        <w:t>.</w:t>
      </w:r>
      <w:r w:rsidR="006E1B6F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4320E5" w:rsidRPr="000C3089">
        <w:rPr>
          <w:rFonts w:ascii="Times New Roman" w:hAnsi="Times New Roman" w:cs="Times New Roman"/>
          <w:sz w:val="28"/>
          <w:szCs w:val="28"/>
        </w:rPr>
        <w:t xml:space="preserve"> Для посева используют семена, осевшие на дно. Промывают их в проточной воде</w:t>
      </w:r>
      <w:r w:rsidR="00F553DE" w:rsidRPr="000C3089">
        <w:rPr>
          <w:rFonts w:ascii="Times New Roman" w:hAnsi="Times New Roman" w:cs="Times New Roman"/>
          <w:sz w:val="28"/>
          <w:szCs w:val="28"/>
        </w:rPr>
        <w:t xml:space="preserve">. Сортировку семян можно проводить на решетах </w:t>
      </w:r>
      <w:r w:rsidR="004320E5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F553DE" w:rsidRPr="000C3089">
        <w:rPr>
          <w:rFonts w:ascii="Times New Roman" w:hAnsi="Times New Roman" w:cs="Times New Roman"/>
          <w:sz w:val="28"/>
          <w:szCs w:val="28"/>
        </w:rPr>
        <w:t>по размеру или по удельной массе в воздушном потоке. Высушенные семена до влажности 6-7% про</w:t>
      </w:r>
      <w:r w:rsidR="006E1B6F" w:rsidRPr="000C3089">
        <w:rPr>
          <w:rFonts w:ascii="Times New Roman" w:hAnsi="Times New Roman" w:cs="Times New Roman"/>
          <w:sz w:val="28"/>
          <w:szCs w:val="28"/>
        </w:rPr>
        <w:t>гревают  в течении 2-3 суток при</w:t>
      </w:r>
      <w:r w:rsidR="00DF3B86">
        <w:rPr>
          <w:rFonts w:ascii="Times New Roman" w:hAnsi="Times New Roman" w:cs="Times New Roman"/>
          <w:sz w:val="28"/>
          <w:szCs w:val="28"/>
        </w:rPr>
        <w:t xml:space="preserve"> температуре 45-</w:t>
      </w:r>
      <w:r w:rsidR="00F553DE" w:rsidRPr="000C3089">
        <w:rPr>
          <w:rFonts w:ascii="Times New Roman" w:hAnsi="Times New Roman" w:cs="Times New Roman"/>
          <w:sz w:val="28"/>
          <w:szCs w:val="28"/>
        </w:rPr>
        <w:t>50</w:t>
      </w:r>
      <w:r w:rsidR="00DF3B86" w:rsidRPr="00DF3B8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F72A02" w:rsidRPr="000C3089">
        <w:rPr>
          <w:rFonts w:ascii="Times New Roman" w:hAnsi="Times New Roman" w:cs="Times New Roman"/>
          <w:sz w:val="28"/>
          <w:szCs w:val="28"/>
        </w:rPr>
        <w:t xml:space="preserve">С (постепенно </w:t>
      </w:r>
      <w:proofErr w:type="gramStart"/>
      <w:r w:rsidR="00F72A02" w:rsidRPr="000C3089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F72A02" w:rsidRPr="000C3089">
        <w:rPr>
          <w:rFonts w:ascii="Times New Roman" w:hAnsi="Times New Roman" w:cs="Times New Roman"/>
          <w:sz w:val="28"/>
          <w:szCs w:val="28"/>
        </w:rPr>
        <w:t xml:space="preserve"> повышая), затем в теч</w:t>
      </w:r>
      <w:r w:rsidR="00542E7D" w:rsidRPr="000C3089">
        <w:rPr>
          <w:rFonts w:ascii="Times New Roman" w:hAnsi="Times New Roman" w:cs="Times New Roman"/>
          <w:sz w:val="28"/>
          <w:szCs w:val="28"/>
        </w:rPr>
        <w:t>ении 20-24</w:t>
      </w:r>
      <w:r w:rsidR="00DF3B86">
        <w:rPr>
          <w:rFonts w:ascii="Times New Roman" w:hAnsi="Times New Roman" w:cs="Times New Roman"/>
          <w:sz w:val="28"/>
          <w:szCs w:val="28"/>
        </w:rPr>
        <w:t xml:space="preserve"> </w:t>
      </w:r>
      <w:r w:rsidR="00542E7D" w:rsidRPr="000C3089">
        <w:rPr>
          <w:rFonts w:ascii="Times New Roman" w:hAnsi="Times New Roman" w:cs="Times New Roman"/>
          <w:sz w:val="28"/>
          <w:szCs w:val="28"/>
        </w:rPr>
        <w:t>ч</w:t>
      </w:r>
      <w:r w:rsidR="00DF3B86">
        <w:rPr>
          <w:rFonts w:ascii="Times New Roman" w:hAnsi="Times New Roman" w:cs="Times New Roman"/>
          <w:sz w:val="28"/>
          <w:szCs w:val="28"/>
        </w:rPr>
        <w:t>асов при температуре +76 - +</w:t>
      </w:r>
      <w:r w:rsidR="00F72A02" w:rsidRPr="000C3089">
        <w:rPr>
          <w:rFonts w:ascii="Times New Roman" w:hAnsi="Times New Roman" w:cs="Times New Roman"/>
          <w:sz w:val="28"/>
          <w:szCs w:val="28"/>
        </w:rPr>
        <w:t>78</w:t>
      </w:r>
      <w:r w:rsidR="00DF3B86" w:rsidRPr="00DF3B8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F72A02" w:rsidRPr="000C3089">
        <w:rPr>
          <w:rFonts w:ascii="Times New Roman" w:hAnsi="Times New Roman" w:cs="Times New Roman"/>
          <w:sz w:val="28"/>
          <w:szCs w:val="28"/>
        </w:rPr>
        <w:t>С для обеззараживания их от внутренних вирусных болезней.</w:t>
      </w:r>
    </w:p>
    <w:p w:rsidR="000E4A75" w:rsidRPr="000C3089" w:rsidRDefault="00F72A02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       Применяют против наружных вирусов влажное протравливание в 1% растворе марганцовокислого ка</w:t>
      </w:r>
      <w:r w:rsidR="00C04A0F" w:rsidRPr="000C3089">
        <w:rPr>
          <w:rFonts w:ascii="Times New Roman" w:hAnsi="Times New Roman" w:cs="Times New Roman"/>
          <w:sz w:val="28"/>
          <w:szCs w:val="28"/>
        </w:rPr>
        <w:t>лия, погружая семена на 20 минут, затем их тщательно промывают. Установлено, что обработка семян огурца солями калия задерживает старение растений, продлевая их плодоношение. При  этом дольше сохраняется интенсивная</w:t>
      </w:r>
      <w:r w:rsidR="00E24218" w:rsidRPr="000C3089">
        <w:rPr>
          <w:rFonts w:ascii="Times New Roman" w:hAnsi="Times New Roman" w:cs="Times New Roman"/>
          <w:sz w:val="28"/>
          <w:szCs w:val="28"/>
        </w:rPr>
        <w:t xml:space="preserve"> окраска зеленцов.</w:t>
      </w:r>
      <w:r w:rsidR="000E4A75" w:rsidRPr="000C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70" w:rsidRPr="000C3089" w:rsidRDefault="000D50A3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Перед посевом</w:t>
      </w:r>
      <w:r w:rsidR="000E4A75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0E4A75" w:rsidRPr="000C308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CD4E68">
        <w:rPr>
          <w:rFonts w:ascii="Times New Roman" w:hAnsi="Times New Roman" w:cs="Times New Roman"/>
          <w:sz w:val="28"/>
          <w:szCs w:val="28"/>
        </w:rPr>
        <w:t>емена</w:t>
      </w:r>
      <w:proofErr w:type="spellEnd"/>
      <w:r w:rsidR="00CD4E68">
        <w:rPr>
          <w:rFonts w:ascii="Times New Roman" w:hAnsi="Times New Roman" w:cs="Times New Roman"/>
          <w:sz w:val="28"/>
          <w:szCs w:val="28"/>
        </w:rPr>
        <w:t xml:space="preserve"> зама</w:t>
      </w:r>
      <w:r w:rsidR="006E1B6F" w:rsidRPr="000C3089">
        <w:rPr>
          <w:rFonts w:ascii="Times New Roman" w:hAnsi="Times New Roman" w:cs="Times New Roman"/>
          <w:sz w:val="28"/>
          <w:szCs w:val="28"/>
        </w:rPr>
        <w:t>чивают</w:t>
      </w:r>
      <w:r w:rsidR="000E4A75" w:rsidRPr="000C3089">
        <w:rPr>
          <w:rFonts w:ascii="Times New Roman" w:hAnsi="Times New Roman" w:cs="Times New Roman"/>
          <w:sz w:val="28"/>
          <w:szCs w:val="28"/>
        </w:rPr>
        <w:t xml:space="preserve"> на 2 часа в растворе биопрепаратов </w:t>
      </w:r>
      <w:r w:rsidR="00E37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A75" w:rsidRPr="00E376B8">
        <w:rPr>
          <w:rFonts w:ascii="Times New Roman" w:hAnsi="Times New Roman" w:cs="Times New Roman"/>
          <w:sz w:val="28"/>
          <w:szCs w:val="28"/>
        </w:rPr>
        <w:t>А</w:t>
      </w:r>
      <w:r w:rsidR="00201404">
        <w:rPr>
          <w:rFonts w:ascii="Times New Roman" w:hAnsi="Times New Roman" w:cs="Times New Roman"/>
          <w:sz w:val="28"/>
          <w:szCs w:val="28"/>
        </w:rPr>
        <w:t>ли</w:t>
      </w:r>
      <w:r w:rsidR="00E376B8" w:rsidRPr="00E376B8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="00201404">
        <w:rPr>
          <w:rFonts w:ascii="Times New Roman" w:hAnsi="Times New Roman" w:cs="Times New Roman"/>
          <w:sz w:val="28"/>
          <w:szCs w:val="28"/>
        </w:rPr>
        <w:t xml:space="preserve"> -</w:t>
      </w:r>
      <w:r w:rsidR="00E376B8">
        <w:rPr>
          <w:rFonts w:ascii="Times New Roman" w:hAnsi="Times New Roman" w:cs="Times New Roman"/>
          <w:sz w:val="28"/>
          <w:szCs w:val="28"/>
        </w:rPr>
        <w:t xml:space="preserve"> </w:t>
      </w:r>
      <w:r w:rsidR="00E376B8" w:rsidRPr="00E376B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B14D58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0E4A75" w:rsidRPr="00E376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E4A75" w:rsidRPr="00E376B8">
        <w:rPr>
          <w:rFonts w:ascii="Times New Roman" w:hAnsi="Times New Roman" w:cs="Times New Roman"/>
          <w:sz w:val="28"/>
          <w:szCs w:val="28"/>
        </w:rPr>
        <w:t>Г</w:t>
      </w:r>
      <w:r w:rsidR="00E376B8" w:rsidRPr="00E376B8">
        <w:rPr>
          <w:rFonts w:ascii="Times New Roman" w:hAnsi="Times New Roman" w:cs="Times New Roman"/>
          <w:sz w:val="28"/>
          <w:szCs w:val="28"/>
        </w:rPr>
        <w:t>амаир</w:t>
      </w:r>
      <w:proofErr w:type="spellEnd"/>
      <w:r w:rsidR="000E4A75" w:rsidRPr="000C3089">
        <w:rPr>
          <w:rFonts w:ascii="Times New Roman" w:hAnsi="Times New Roman" w:cs="Times New Roman"/>
          <w:sz w:val="28"/>
          <w:szCs w:val="28"/>
        </w:rPr>
        <w:t xml:space="preserve"> 5таб</w:t>
      </w:r>
      <w:r w:rsidR="00E376B8">
        <w:rPr>
          <w:rFonts w:ascii="Times New Roman" w:hAnsi="Times New Roman" w:cs="Times New Roman"/>
          <w:sz w:val="28"/>
          <w:szCs w:val="28"/>
        </w:rPr>
        <w:t xml:space="preserve"> </w:t>
      </w:r>
      <w:r w:rsidR="000E4A75" w:rsidRPr="000C3089">
        <w:rPr>
          <w:rFonts w:ascii="Times New Roman" w:hAnsi="Times New Roman" w:cs="Times New Roman"/>
          <w:sz w:val="28"/>
          <w:szCs w:val="28"/>
        </w:rPr>
        <w:t>+</w:t>
      </w:r>
      <w:r w:rsidR="00E376B8">
        <w:rPr>
          <w:rFonts w:ascii="Times New Roman" w:hAnsi="Times New Roman" w:cs="Times New Roman"/>
          <w:sz w:val="28"/>
          <w:szCs w:val="28"/>
        </w:rPr>
        <w:t xml:space="preserve"> </w:t>
      </w:r>
      <w:r w:rsidR="006C4F1C">
        <w:rPr>
          <w:rFonts w:ascii="Times New Roman" w:hAnsi="Times New Roman" w:cs="Times New Roman"/>
          <w:sz w:val="28"/>
          <w:szCs w:val="28"/>
        </w:rPr>
        <w:t>5таб.</w:t>
      </w:r>
      <w:r w:rsidR="006C4F1C" w:rsidRPr="006C4F1C">
        <w:rPr>
          <w:rFonts w:ascii="Times New Roman" w:hAnsi="Times New Roman" w:cs="Times New Roman"/>
          <w:sz w:val="28"/>
          <w:szCs w:val="28"/>
        </w:rPr>
        <w:t xml:space="preserve"> </w:t>
      </w:r>
      <w:r w:rsidR="006C4F1C">
        <w:rPr>
          <w:rFonts w:ascii="Times New Roman" w:hAnsi="Times New Roman" w:cs="Times New Roman"/>
          <w:sz w:val="28"/>
          <w:szCs w:val="28"/>
        </w:rPr>
        <w:t xml:space="preserve">на </w:t>
      </w:r>
      <w:r w:rsidR="000E4A75" w:rsidRPr="000C3089">
        <w:rPr>
          <w:rFonts w:ascii="Times New Roman" w:hAnsi="Times New Roman" w:cs="Times New Roman"/>
          <w:sz w:val="28"/>
          <w:szCs w:val="28"/>
        </w:rPr>
        <w:t>1 лит</w:t>
      </w:r>
      <w:r w:rsidR="006C4F1C">
        <w:rPr>
          <w:rFonts w:ascii="Times New Roman" w:hAnsi="Times New Roman" w:cs="Times New Roman"/>
          <w:sz w:val="28"/>
          <w:szCs w:val="28"/>
        </w:rPr>
        <w:t>р</w:t>
      </w:r>
      <w:r w:rsidR="000E4A75" w:rsidRPr="000C3089">
        <w:rPr>
          <w:rFonts w:ascii="Times New Roman" w:hAnsi="Times New Roman" w:cs="Times New Roman"/>
          <w:sz w:val="28"/>
          <w:szCs w:val="28"/>
        </w:rPr>
        <w:t xml:space="preserve"> воды. После замачивания семена </w:t>
      </w:r>
      <w:r w:rsidR="00CD4E6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E4A75" w:rsidRPr="000C3089">
        <w:rPr>
          <w:rFonts w:ascii="Times New Roman" w:hAnsi="Times New Roman" w:cs="Times New Roman"/>
          <w:sz w:val="28"/>
          <w:szCs w:val="28"/>
        </w:rPr>
        <w:t>просушить</w:t>
      </w:r>
      <w:r w:rsidRPr="000C3089">
        <w:rPr>
          <w:rFonts w:ascii="Times New Roman" w:hAnsi="Times New Roman" w:cs="Times New Roman"/>
          <w:sz w:val="28"/>
          <w:szCs w:val="28"/>
        </w:rPr>
        <w:t>,</w:t>
      </w:r>
      <w:r w:rsidR="000E4A75" w:rsidRPr="000C3089">
        <w:rPr>
          <w:rFonts w:ascii="Times New Roman" w:hAnsi="Times New Roman" w:cs="Times New Roman"/>
          <w:sz w:val="28"/>
          <w:szCs w:val="28"/>
        </w:rPr>
        <w:t xml:space="preserve"> не</w:t>
      </w:r>
      <w:r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0E4A75" w:rsidRPr="000C3089">
        <w:rPr>
          <w:rFonts w:ascii="Times New Roman" w:hAnsi="Times New Roman" w:cs="Times New Roman"/>
          <w:sz w:val="28"/>
          <w:szCs w:val="28"/>
        </w:rPr>
        <w:t>промывая</w:t>
      </w:r>
      <w:r w:rsidRPr="000C3089">
        <w:rPr>
          <w:rFonts w:ascii="Times New Roman" w:hAnsi="Times New Roman" w:cs="Times New Roman"/>
          <w:sz w:val="28"/>
          <w:szCs w:val="28"/>
        </w:rPr>
        <w:t>.</w:t>
      </w:r>
    </w:p>
    <w:p w:rsidR="00C56DF5" w:rsidRPr="009D167F" w:rsidRDefault="00C56DF5" w:rsidP="00362B99">
      <w:pPr>
        <w:pStyle w:val="3"/>
        <w:numPr>
          <w:ilvl w:val="0"/>
          <w:numId w:val="6"/>
        </w:numPr>
        <w:ind w:left="0" w:right="-1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D167F">
        <w:rPr>
          <w:rFonts w:ascii="Times New Roman" w:hAnsi="Times New Roman" w:cs="Times New Roman"/>
          <w:color w:val="auto"/>
          <w:sz w:val="32"/>
          <w:szCs w:val="32"/>
        </w:rPr>
        <w:t>Выращивание рассады</w:t>
      </w:r>
    </w:p>
    <w:p w:rsidR="008600FD" w:rsidRDefault="007D05F0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        </w:t>
      </w:r>
      <w:r w:rsidR="00CD4E68">
        <w:rPr>
          <w:rFonts w:ascii="Times New Roman" w:hAnsi="Times New Roman" w:cs="Times New Roman"/>
          <w:sz w:val="28"/>
          <w:szCs w:val="28"/>
        </w:rPr>
        <w:t xml:space="preserve"> </w:t>
      </w:r>
      <w:r w:rsidR="00CD4E68">
        <w:rPr>
          <w:rFonts w:ascii="Times New Roman" w:hAnsi="Times New Roman" w:cs="Times New Roman"/>
          <w:sz w:val="28"/>
          <w:szCs w:val="28"/>
        </w:rPr>
        <w:tab/>
      </w:r>
      <w:r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8600FD">
        <w:rPr>
          <w:rFonts w:ascii="Times New Roman" w:hAnsi="Times New Roman" w:cs="Times New Roman"/>
          <w:sz w:val="28"/>
          <w:szCs w:val="28"/>
        </w:rPr>
        <w:t>В</w:t>
      </w:r>
      <w:r w:rsidR="00074394" w:rsidRPr="000C3089">
        <w:rPr>
          <w:rFonts w:ascii="Times New Roman" w:hAnsi="Times New Roman" w:cs="Times New Roman"/>
          <w:sz w:val="28"/>
          <w:szCs w:val="28"/>
        </w:rPr>
        <w:t xml:space="preserve">ажным условием для формирования здоровых растений </w:t>
      </w:r>
      <w:r w:rsidR="00B65E33" w:rsidRPr="000C3089">
        <w:rPr>
          <w:rFonts w:ascii="Times New Roman" w:hAnsi="Times New Roman" w:cs="Times New Roman"/>
          <w:sz w:val="28"/>
          <w:szCs w:val="28"/>
        </w:rPr>
        <w:t>и урожая является этап  формирования ра</w:t>
      </w:r>
      <w:r w:rsidR="006E1B6F" w:rsidRPr="000C3089">
        <w:rPr>
          <w:rFonts w:ascii="Times New Roman" w:hAnsi="Times New Roman" w:cs="Times New Roman"/>
          <w:sz w:val="28"/>
          <w:szCs w:val="28"/>
        </w:rPr>
        <w:t>ссады. Семена</w:t>
      </w:r>
      <w:r w:rsidR="008600FD">
        <w:rPr>
          <w:rFonts w:ascii="Times New Roman" w:hAnsi="Times New Roman" w:cs="Times New Roman"/>
          <w:sz w:val="28"/>
          <w:szCs w:val="28"/>
        </w:rPr>
        <w:t xml:space="preserve"> </w:t>
      </w:r>
      <w:r w:rsidR="00C07E31" w:rsidRPr="000C3089">
        <w:rPr>
          <w:rFonts w:ascii="Times New Roman" w:hAnsi="Times New Roman" w:cs="Times New Roman"/>
          <w:sz w:val="28"/>
          <w:szCs w:val="28"/>
        </w:rPr>
        <w:t xml:space="preserve"> огурца </w:t>
      </w:r>
      <w:r w:rsidR="00B65E33" w:rsidRPr="000C3089">
        <w:rPr>
          <w:rFonts w:ascii="Times New Roman" w:hAnsi="Times New Roman" w:cs="Times New Roman"/>
          <w:sz w:val="28"/>
          <w:szCs w:val="28"/>
        </w:rPr>
        <w:t xml:space="preserve"> помещают в</w:t>
      </w:r>
      <w:r w:rsidR="008600FD">
        <w:rPr>
          <w:rFonts w:ascii="Times New Roman" w:hAnsi="Times New Roman" w:cs="Times New Roman"/>
          <w:sz w:val="28"/>
          <w:szCs w:val="28"/>
        </w:rPr>
        <w:t xml:space="preserve"> </w:t>
      </w:r>
      <w:r w:rsidR="00B65E33" w:rsidRPr="000C3089">
        <w:rPr>
          <w:rFonts w:ascii="Times New Roman" w:hAnsi="Times New Roman" w:cs="Times New Roman"/>
          <w:sz w:val="28"/>
          <w:szCs w:val="28"/>
        </w:rPr>
        <w:t xml:space="preserve"> почву </w:t>
      </w:r>
      <w:r w:rsidR="00223B1F" w:rsidRPr="000C3089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8600FD" w:rsidRDefault="00223B1F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специально подготовленный субстрат, сн</w:t>
      </w:r>
      <w:r w:rsidR="00B14D58">
        <w:rPr>
          <w:rFonts w:ascii="Times New Roman" w:hAnsi="Times New Roman" w:cs="Times New Roman"/>
          <w:sz w:val="28"/>
          <w:szCs w:val="28"/>
        </w:rPr>
        <w:t xml:space="preserve">абженный удобрениями и </w:t>
      </w:r>
      <w:proofErr w:type="spellStart"/>
      <w:r w:rsidR="00B14D58">
        <w:rPr>
          <w:rFonts w:ascii="Times New Roman" w:hAnsi="Times New Roman" w:cs="Times New Roman"/>
          <w:sz w:val="28"/>
          <w:szCs w:val="28"/>
        </w:rPr>
        <w:t>выравненн</w:t>
      </w:r>
      <w:r w:rsidRPr="000C308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C3089">
        <w:rPr>
          <w:rFonts w:ascii="Times New Roman" w:hAnsi="Times New Roman" w:cs="Times New Roman"/>
          <w:sz w:val="28"/>
          <w:szCs w:val="28"/>
        </w:rPr>
        <w:t xml:space="preserve"> по кислотности. </w:t>
      </w:r>
      <w:proofErr w:type="gramStart"/>
      <w:r w:rsidR="00184152" w:rsidRPr="000C3089">
        <w:rPr>
          <w:rFonts w:ascii="Times New Roman" w:hAnsi="Times New Roman" w:cs="Times New Roman"/>
          <w:sz w:val="28"/>
          <w:szCs w:val="28"/>
        </w:rPr>
        <w:t>Однако этого недостаточно для формирования здоровой рассады</w:t>
      </w:r>
      <w:r w:rsidR="007D32FA" w:rsidRPr="000C3089">
        <w:rPr>
          <w:rFonts w:ascii="Times New Roman" w:hAnsi="Times New Roman" w:cs="Times New Roman"/>
          <w:sz w:val="28"/>
          <w:szCs w:val="28"/>
        </w:rPr>
        <w:t>, поскольку в любом субстрате при</w:t>
      </w:r>
      <w:r w:rsidR="00184152" w:rsidRPr="000C3089">
        <w:rPr>
          <w:rFonts w:ascii="Times New Roman" w:hAnsi="Times New Roman" w:cs="Times New Roman"/>
          <w:sz w:val="28"/>
          <w:szCs w:val="28"/>
        </w:rPr>
        <w:t xml:space="preserve">сутствуют </w:t>
      </w:r>
      <w:proofErr w:type="spellStart"/>
      <w:r w:rsidR="00184152" w:rsidRPr="000C3089">
        <w:rPr>
          <w:rFonts w:ascii="Times New Roman" w:hAnsi="Times New Roman" w:cs="Times New Roman"/>
          <w:sz w:val="28"/>
          <w:szCs w:val="28"/>
        </w:rPr>
        <w:t>патогены</w:t>
      </w:r>
      <w:proofErr w:type="spellEnd"/>
      <w:r w:rsidR="00184152" w:rsidRPr="000C3089">
        <w:rPr>
          <w:rFonts w:ascii="Times New Roman" w:hAnsi="Times New Roman" w:cs="Times New Roman"/>
          <w:sz w:val="28"/>
          <w:szCs w:val="28"/>
        </w:rPr>
        <w:t>, также получающие развитие в хорошо удобренной, подготовленной почве</w:t>
      </w:r>
      <w:r w:rsidR="00CA0E3F" w:rsidRPr="000C3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0E3F" w:rsidRPr="000C3089">
        <w:rPr>
          <w:rFonts w:ascii="Times New Roman" w:hAnsi="Times New Roman" w:cs="Times New Roman"/>
          <w:sz w:val="28"/>
          <w:szCs w:val="28"/>
        </w:rPr>
        <w:t xml:space="preserve"> Часто непротравленные семена являются источником инфекции, которая в дальнейшем быстро распространяется </w:t>
      </w:r>
      <w:r w:rsidR="00A01FB8" w:rsidRPr="000C3089">
        <w:rPr>
          <w:rFonts w:ascii="Times New Roman" w:hAnsi="Times New Roman" w:cs="Times New Roman"/>
          <w:sz w:val="28"/>
          <w:szCs w:val="28"/>
        </w:rPr>
        <w:t>в почве, не встречая прот</w:t>
      </w:r>
      <w:r w:rsidR="00CA0E3F" w:rsidRPr="000C3089">
        <w:rPr>
          <w:rFonts w:ascii="Times New Roman" w:hAnsi="Times New Roman" w:cs="Times New Roman"/>
          <w:sz w:val="28"/>
          <w:szCs w:val="28"/>
        </w:rPr>
        <w:t>ивод</w:t>
      </w:r>
      <w:r w:rsidR="00A01FB8" w:rsidRPr="000C3089">
        <w:rPr>
          <w:rFonts w:ascii="Times New Roman" w:hAnsi="Times New Roman" w:cs="Times New Roman"/>
          <w:sz w:val="28"/>
          <w:szCs w:val="28"/>
        </w:rPr>
        <w:t>е</w:t>
      </w:r>
      <w:r w:rsidR="00CA0E3F" w:rsidRPr="000C3089">
        <w:rPr>
          <w:rFonts w:ascii="Times New Roman" w:hAnsi="Times New Roman" w:cs="Times New Roman"/>
          <w:sz w:val="28"/>
          <w:szCs w:val="28"/>
        </w:rPr>
        <w:t>йствия.</w:t>
      </w:r>
      <w:r w:rsidR="00A01FB8" w:rsidRPr="000C3089">
        <w:rPr>
          <w:rFonts w:ascii="Times New Roman" w:hAnsi="Times New Roman" w:cs="Times New Roman"/>
          <w:sz w:val="28"/>
          <w:szCs w:val="28"/>
        </w:rPr>
        <w:t xml:space="preserve"> Последствия таких неблагоприятных процессов мы замечае</w:t>
      </w:r>
      <w:r w:rsidR="008600FD">
        <w:rPr>
          <w:rFonts w:ascii="Times New Roman" w:hAnsi="Times New Roman" w:cs="Times New Roman"/>
          <w:sz w:val="28"/>
          <w:szCs w:val="28"/>
        </w:rPr>
        <w:t>м в период формирования урожая (увядание растений, пятна</w:t>
      </w:r>
      <w:r w:rsidR="00A01FB8" w:rsidRPr="000C3089">
        <w:rPr>
          <w:rFonts w:ascii="Times New Roman" w:hAnsi="Times New Roman" w:cs="Times New Roman"/>
          <w:sz w:val="28"/>
          <w:szCs w:val="28"/>
        </w:rPr>
        <w:t xml:space="preserve"> на листьях и плодах</w:t>
      </w:r>
      <w:r w:rsidR="008600F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6434" w:rsidRPr="00B72F79" w:rsidRDefault="00EE5B66" w:rsidP="008600FD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79">
        <w:rPr>
          <w:rFonts w:ascii="Times New Roman" w:hAnsi="Times New Roman" w:cs="Times New Roman"/>
          <w:sz w:val="28"/>
          <w:szCs w:val="28"/>
        </w:rPr>
        <w:t>Для  создания условий нормального стартового развития растений необходим</w:t>
      </w:r>
      <w:r w:rsidR="000E4A75" w:rsidRPr="00B72F79">
        <w:rPr>
          <w:rFonts w:ascii="Times New Roman" w:hAnsi="Times New Roman" w:cs="Times New Roman"/>
          <w:sz w:val="28"/>
          <w:szCs w:val="28"/>
        </w:rPr>
        <w:t>о</w:t>
      </w:r>
      <w:r w:rsidRPr="00B72F79">
        <w:rPr>
          <w:rFonts w:ascii="Times New Roman" w:hAnsi="Times New Roman" w:cs="Times New Roman"/>
          <w:sz w:val="28"/>
          <w:szCs w:val="28"/>
        </w:rPr>
        <w:t xml:space="preserve"> вносить в субстрат или в почву биологические препараты, которые тормозят развитие</w:t>
      </w:r>
      <w:r w:rsidR="006E1B6F" w:rsidRPr="00B72F79">
        <w:rPr>
          <w:rFonts w:ascii="Times New Roman" w:hAnsi="Times New Roman" w:cs="Times New Roman"/>
          <w:sz w:val="28"/>
          <w:szCs w:val="28"/>
        </w:rPr>
        <w:t xml:space="preserve"> болезней. </w:t>
      </w:r>
    </w:p>
    <w:p w:rsidR="00715075" w:rsidRPr="000C3089" w:rsidRDefault="006613BE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731F2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B72F79">
        <w:rPr>
          <w:rFonts w:ascii="Times New Roman" w:hAnsi="Times New Roman" w:cs="Times New Roman"/>
          <w:sz w:val="28"/>
          <w:szCs w:val="28"/>
        </w:rPr>
        <w:tab/>
      </w:r>
      <w:r w:rsidR="00A731F2" w:rsidRPr="000C3089">
        <w:rPr>
          <w:rFonts w:ascii="Times New Roman" w:hAnsi="Times New Roman" w:cs="Times New Roman"/>
          <w:sz w:val="28"/>
          <w:szCs w:val="28"/>
        </w:rPr>
        <w:t xml:space="preserve">Выращивают </w:t>
      </w:r>
      <w:r w:rsidR="00B72F79">
        <w:rPr>
          <w:rFonts w:ascii="Times New Roman" w:hAnsi="Times New Roman" w:cs="Times New Roman"/>
          <w:sz w:val="28"/>
          <w:szCs w:val="28"/>
        </w:rPr>
        <w:t>рассаду в 96 или в 64  кассетах</w:t>
      </w:r>
      <w:r w:rsidR="00A731F2" w:rsidRPr="000C3089">
        <w:rPr>
          <w:rFonts w:ascii="Times New Roman" w:hAnsi="Times New Roman" w:cs="Times New Roman"/>
          <w:sz w:val="28"/>
          <w:szCs w:val="28"/>
        </w:rPr>
        <w:t>.  Ячейки кассет можно заполнять смесью состоящей и</w:t>
      </w:r>
      <w:r w:rsidR="006E1B6F" w:rsidRPr="000C3089">
        <w:rPr>
          <w:rFonts w:ascii="Times New Roman" w:hAnsi="Times New Roman" w:cs="Times New Roman"/>
          <w:sz w:val="28"/>
          <w:szCs w:val="28"/>
        </w:rPr>
        <w:t>з</w:t>
      </w:r>
      <w:r w:rsidR="00A731F2" w:rsidRPr="000C3089">
        <w:rPr>
          <w:rFonts w:ascii="Times New Roman" w:hAnsi="Times New Roman" w:cs="Times New Roman"/>
          <w:sz w:val="28"/>
          <w:szCs w:val="28"/>
        </w:rPr>
        <w:t xml:space="preserve"> одной части </w:t>
      </w:r>
      <w:proofErr w:type="spellStart"/>
      <w:r w:rsidR="00A731F2" w:rsidRPr="000C3089">
        <w:rPr>
          <w:rFonts w:ascii="Times New Roman" w:hAnsi="Times New Roman" w:cs="Times New Roman"/>
          <w:sz w:val="28"/>
          <w:szCs w:val="28"/>
        </w:rPr>
        <w:t>раскисленного</w:t>
      </w:r>
      <w:proofErr w:type="spellEnd"/>
      <w:r w:rsidR="00A731F2" w:rsidRPr="000C3089">
        <w:rPr>
          <w:rFonts w:ascii="Times New Roman" w:hAnsi="Times New Roman" w:cs="Times New Roman"/>
          <w:sz w:val="28"/>
          <w:szCs w:val="28"/>
        </w:rPr>
        <w:t xml:space="preserve">  торфа,</w:t>
      </w:r>
      <w:r w:rsidR="006E1B6F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A731F2" w:rsidRPr="000C3089">
        <w:rPr>
          <w:rFonts w:ascii="Times New Roman" w:hAnsi="Times New Roman" w:cs="Times New Roman"/>
          <w:sz w:val="28"/>
          <w:szCs w:val="28"/>
        </w:rPr>
        <w:t xml:space="preserve"> двух частей </w:t>
      </w:r>
      <w:proofErr w:type="spellStart"/>
      <w:r w:rsidR="00A731F2" w:rsidRPr="000C3089">
        <w:rPr>
          <w:rFonts w:ascii="Times New Roman" w:hAnsi="Times New Roman" w:cs="Times New Roman"/>
          <w:sz w:val="28"/>
          <w:szCs w:val="28"/>
        </w:rPr>
        <w:t>биогумуса</w:t>
      </w:r>
      <w:proofErr w:type="spellEnd"/>
      <w:r w:rsidR="00A731F2" w:rsidRPr="000C3089">
        <w:rPr>
          <w:rFonts w:ascii="Times New Roman" w:hAnsi="Times New Roman" w:cs="Times New Roman"/>
          <w:sz w:val="28"/>
          <w:szCs w:val="28"/>
        </w:rPr>
        <w:t>, одной части песка. На</w:t>
      </w:r>
      <w:r w:rsidR="00B72F79">
        <w:rPr>
          <w:rFonts w:ascii="Times New Roman" w:hAnsi="Times New Roman" w:cs="Times New Roman"/>
          <w:sz w:val="28"/>
          <w:szCs w:val="28"/>
        </w:rPr>
        <w:t xml:space="preserve"> </w:t>
      </w:r>
      <w:r w:rsidR="00A731F2" w:rsidRPr="000C3089">
        <w:rPr>
          <w:rFonts w:ascii="Times New Roman" w:hAnsi="Times New Roman" w:cs="Times New Roman"/>
          <w:sz w:val="28"/>
          <w:szCs w:val="28"/>
        </w:rPr>
        <w:t>10л.</w:t>
      </w:r>
      <w:r w:rsidR="00B72F79">
        <w:rPr>
          <w:rFonts w:ascii="Times New Roman" w:hAnsi="Times New Roman" w:cs="Times New Roman"/>
          <w:sz w:val="28"/>
          <w:szCs w:val="28"/>
        </w:rPr>
        <w:t xml:space="preserve"> </w:t>
      </w:r>
      <w:r w:rsidR="000E4A75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A731F2" w:rsidRPr="000C3089">
        <w:rPr>
          <w:rFonts w:ascii="Times New Roman" w:hAnsi="Times New Roman" w:cs="Times New Roman"/>
          <w:sz w:val="28"/>
          <w:szCs w:val="28"/>
        </w:rPr>
        <w:t>смеси добавля</w:t>
      </w:r>
      <w:r w:rsidR="00B72F79">
        <w:rPr>
          <w:rFonts w:ascii="Times New Roman" w:hAnsi="Times New Roman" w:cs="Times New Roman"/>
          <w:sz w:val="28"/>
          <w:szCs w:val="28"/>
        </w:rPr>
        <w:t xml:space="preserve">ем </w:t>
      </w:r>
      <w:r w:rsidR="00B14D58" w:rsidRPr="00B14D58">
        <w:rPr>
          <w:rFonts w:ascii="Times New Roman" w:hAnsi="Times New Roman" w:cs="Times New Roman"/>
          <w:sz w:val="28"/>
          <w:szCs w:val="28"/>
        </w:rPr>
        <w:t>стакан</w:t>
      </w:r>
      <w:r w:rsidR="000E4A75" w:rsidRPr="00B14D58">
        <w:rPr>
          <w:rFonts w:ascii="Times New Roman" w:hAnsi="Times New Roman" w:cs="Times New Roman"/>
          <w:sz w:val="28"/>
          <w:szCs w:val="28"/>
        </w:rPr>
        <w:t xml:space="preserve"> </w:t>
      </w:r>
      <w:r w:rsidR="00A731F2" w:rsidRPr="00B14D58">
        <w:rPr>
          <w:rFonts w:ascii="Times New Roman" w:hAnsi="Times New Roman" w:cs="Times New Roman"/>
          <w:sz w:val="28"/>
          <w:szCs w:val="28"/>
        </w:rPr>
        <w:t>золы.</w:t>
      </w:r>
      <w:r w:rsidRPr="000C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1F2" w:rsidRPr="000C3089" w:rsidRDefault="00B72F79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133" w:rsidRPr="000C3089">
        <w:rPr>
          <w:rFonts w:ascii="Times New Roman" w:hAnsi="Times New Roman" w:cs="Times New Roman"/>
          <w:sz w:val="28"/>
          <w:szCs w:val="28"/>
        </w:rPr>
        <w:t>еред посевом в</w:t>
      </w:r>
      <w:r w:rsidR="00944C8D" w:rsidRPr="000C3089">
        <w:rPr>
          <w:rFonts w:ascii="Times New Roman" w:hAnsi="Times New Roman" w:cs="Times New Roman"/>
          <w:sz w:val="28"/>
          <w:szCs w:val="28"/>
        </w:rPr>
        <w:t xml:space="preserve"> каждую ячейку  рассадных  кассет</w:t>
      </w:r>
      <w:r w:rsidR="00B05133" w:rsidRPr="000C3089">
        <w:rPr>
          <w:rFonts w:ascii="Times New Roman" w:hAnsi="Times New Roman" w:cs="Times New Roman"/>
          <w:sz w:val="28"/>
          <w:szCs w:val="28"/>
        </w:rPr>
        <w:t xml:space="preserve"> или на 300-800мл</w:t>
      </w:r>
      <w:r w:rsidR="009E6098" w:rsidRPr="000C3089">
        <w:rPr>
          <w:rFonts w:ascii="Times New Roman" w:hAnsi="Times New Roman" w:cs="Times New Roman"/>
          <w:sz w:val="28"/>
          <w:szCs w:val="28"/>
        </w:rPr>
        <w:t xml:space="preserve"> рассадной смеси </w:t>
      </w:r>
      <w:r>
        <w:rPr>
          <w:rFonts w:ascii="Times New Roman" w:hAnsi="Times New Roman" w:cs="Times New Roman"/>
          <w:sz w:val="28"/>
          <w:szCs w:val="28"/>
        </w:rPr>
        <w:t xml:space="preserve">вносим </w:t>
      </w:r>
      <w:r w:rsidR="009E6098" w:rsidRPr="000C3089">
        <w:rPr>
          <w:rFonts w:ascii="Times New Roman" w:hAnsi="Times New Roman" w:cs="Times New Roman"/>
          <w:sz w:val="28"/>
          <w:szCs w:val="28"/>
        </w:rPr>
        <w:t>по 1 таб.</w:t>
      </w:r>
      <w:r w:rsidR="007D05F0" w:rsidRPr="000C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Глиокладина</w:t>
      </w:r>
      <w:proofErr w:type="spellEnd"/>
      <w:r w:rsidR="009E6098" w:rsidRPr="000C3089">
        <w:rPr>
          <w:rFonts w:ascii="Times New Roman" w:hAnsi="Times New Roman" w:cs="Times New Roman"/>
          <w:sz w:val="28"/>
          <w:szCs w:val="28"/>
        </w:rPr>
        <w:t>, затем через 1 неделю проли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201404">
        <w:rPr>
          <w:rFonts w:ascii="Times New Roman" w:hAnsi="Times New Roman" w:cs="Times New Roman"/>
          <w:sz w:val="28"/>
          <w:szCs w:val="28"/>
        </w:rPr>
        <w:t xml:space="preserve">рассаду раствором препаратов </w:t>
      </w:r>
      <w:proofErr w:type="spellStart"/>
      <w:r w:rsidR="00201404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>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4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B14D58"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Гамаир</w:t>
      </w:r>
      <w:proofErr w:type="spellEnd"/>
      <w:r w:rsidRPr="000C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(1:1 из расчета                    </w:t>
      </w:r>
      <w:r w:rsidR="009E6098" w:rsidRPr="000C3089">
        <w:rPr>
          <w:rFonts w:ascii="Times New Roman" w:hAnsi="Times New Roman" w:cs="Times New Roman"/>
          <w:sz w:val="28"/>
          <w:szCs w:val="28"/>
        </w:rPr>
        <w:t>1-2+1-2таб./10л.</w:t>
      </w:r>
      <w:r w:rsidR="004A63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9E6098" w:rsidRPr="000C3089">
        <w:rPr>
          <w:rFonts w:ascii="Times New Roman" w:hAnsi="Times New Roman" w:cs="Times New Roman"/>
          <w:sz w:val="28"/>
          <w:szCs w:val="28"/>
        </w:rPr>
        <w:t>30</w:t>
      </w:r>
      <w:r w:rsidR="004A63F2">
        <w:rPr>
          <w:rFonts w:ascii="Times New Roman" w:hAnsi="Times New Roman" w:cs="Times New Roman"/>
          <w:sz w:val="28"/>
          <w:szCs w:val="28"/>
        </w:rPr>
        <w:t xml:space="preserve"> </w:t>
      </w:r>
      <w:r w:rsidR="009E6098" w:rsidRPr="000C3089">
        <w:rPr>
          <w:rFonts w:ascii="Times New Roman" w:hAnsi="Times New Roman" w:cs="Times New Roman"/>
          <w:sz w:val="28"/>
          <w:szCs w:val="28"/>
        </w:rPr>
        <w:t>-</w:t>
      </w:r>
      <w:r w:rsidR="004A63F2">
        <w:rPr>
          <w:rFonts w:ascii="Times New Roman" w:hAnsi="Times New Roman" w:cs="Times New Roman"/>
          <w:sz w:val="28"/>
          <w:szCs w:val="28"/>
        </w:rPr>
        <w:t xml:space="preserve"> </w:t>
      </w:r>
      <w:r w:rsidR="009E6098" w:rsidRPr="000C3089">
        <w:rPr>
          <w:rFonts w:ascii="Times New Roman" w:hAnsi="Times New Roman" w:cs="Times New Roman"/>
          <w:sz w:val="28"/>
          <w:szCs w:val="28"/>
        </w:rPr>
        <w:t>4</w:t>
      </w:r>
      <w:r w:rsidR="00141E9F" w:rsidRPr="000C3089">
        <w:rPr>
          <w:rFonts w:ascii="Times New Roman" w:hAnsi="Times New Roman" w:cs="Times New Roman"/>
          <w:sz w:val="28"/>
          <w:szCs w:val="28"/>
        </w:rPr>
        <w:t>9мл</w:t>
      </w:r>
      <w:r w:rsidR="00157F85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141E9F" w:rsidRPr="000C3089">
        <w:rPr>
          <w:rFonts w:ascii="Times New Roman" w:hAnsi="Times New Roman" w:cs="Times New Roman"/>
          <w:sz w:val="28"/>
          <w:szCs w:val="28"/>
        </w:rPr>
        <w:t>раство</w:t>
      </w:r>
      <w:r w:rsidR="00625F00" w:rsidRPr="000C3089">
        <w:rPr>
          <w:rFonts w:ascii="Times New Roman" w:hAnsi="Times New Roman" w:cs="Times New Roman"/>
          <w:sz w:val="28"/>
          <w:szCs w:val="28"/>
        </w:rPr>
        <w:t xml:space="preserve">ра </w:t>
      </w:r>
      <w:r w:rsidR="00141E9F" w:rsidRPr="000C3089">
        <w:rPr>
          <w:rFonts w:ascii="Times New Roman" w:hAnsi="Times New Roman" w:cs="Times New Roman"/>
          <w:sz w:val="28"/>
          <w:szCs w:val="28"/>
        </w:rPr>
        <w:t>на од</w:t>
      </w:r>
      <w:r w:rsidR="00625F00" w:rsidRPr="000C3089">
        <w:rPr>
          <w:rFonts w:ascii="Times New Roman" w:hAnsi="Times New Roman" w:cs="Times New Roman"/>
          <w:sz w:val="28"/>
          <w:szCs w:val="28"/>
        </w:rPr>
        <w:t>н</w:t>
      </w:r>
      <w:r w:rsidR="00141E9F" w:rsidRPr="000C3089">
        <w:rPr>
          <w:rFonts w:ascii="Times New Roman" w:hAnsi="Times New Roman" w:cs="Times New Roman"/>
          <w:sz w:val="28"/>
          <w:szCs w:val="28"/>
        </w:rPr>
        <w:t>у ячейку кассеты</w:t>
      </w:r>
      <w:r w:rsidR="003B7963" w:rsidRPr="000C30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85" w:rsidRPr="000C3089">
        <w:rPr>
          <w:rFonts w:ascii="Times New Roman" w:hAnsi="Times New Roman" w:cs="Times New Roman"/>
          <w:sz w:val="28"/>
          <w:szCs w:val="28"/>
        </w:rPr>
        <w:t xml:space="preserve">Если не придерживаться </w:t>
      </w:r>
      <w:r>
        <w:rPr>
          <w:rFonts w:ascii="Times New Roman" w:hAnsi="Times New Roman" w:cs="Times New Roman"/>
          <w:sz w:val="28"/>
          <w:szCs w:val="28"/>
        </w:rPr>
        <w:t>правил органического земледелия</w:t>
      </w:r>
      <w:r w:rsidR="00157F85" w:rsidRPr="000C3089">
        <w:rPr>
          <w:rFonts w:ascii="Times New Roman" w:hAnsi="Times New Roman" w:cs="Times New Roman"/>
          <w:sz w:val="28"/>
          <w:szCs w:val="28"/>
        </w:rPr>
        <w:t>,</w:t>
      </w:r>
      <w:r w:rsidR="00141E9F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157F85" w:rsidRPr="000C3089">
        <w:rPr>
          <w:rFonts w:ascii="Times New Roman" w:hAnsi="Times New Roman" w:cs="Times New Roman"/>
          <w:sz w:val="28"/>
          <w:szCs w:val="28"/>
        </w:rPr>
        <w:t>в готовый субстрат  можно</w:t>
      </w:r>
      <w:r>
        <w:rPr>
          <w:rFonts w:ascii="Times New Roman" w:hAnsi="Times New Roman" w:cs="Times New Roman"/>
          <w:sz w:val="28"/>
          <w:szCs w:val="28"/>
        </w:rPr>
        <w:t xml:space="preserve"> добавить минеральные удобрения</w:t>
      </w:r>
      <w:r w:rsidR="00157F85" w:rsidRPr="000C3089">
        <w:rPr>
          <w:rFonts w:ascii="Times New Roman" w:hAnsi="Times New Roman" w:cs="Times New Roman"/>
          <w:sz w:val="28"/>
          <w:szCs w:val="28"/>
        </w:rPr>
        <w:t>. На один кубометр смеси доба</w:t>
      </w:r>
      <w:r>
        <w:rPr>
          <w:rFonts w:ascii="Times New Roman" w:hAnsi="Times New Roman" w:cs="Times New Roman"/>
          <w:sz w:val="28"/>
          <w:szCs w:val="28"/>
        </w:rPr>
        <w:t>вляют 1,</w:t>
      </w:r>
      <w:r w:rsidR="002C57CA" w:rsidRPr="000C3089">
        <w:rPr>
          <w:rFonts w:ascii="Times New Roman" w:hAnsi="Times New Roman" w:cs="Times New Roman"/>
          <w:sz w:val="28"/>
          <w:szCs w:val="28"/>
        </w:rPr>
        <w:t>5-2кг суперфос</w:t>
      </w:r>
      <w:r>
        <w:rPr>
          <w:rFonts w:ascii="Times New Roman" w:hAnsi="Times New Roman" w:cs="Times New Roman"/>
          <w:sz w:val="28"/>
          <w:szCs w:val="28"/>
        </w:rPr>
        <w:t>фата, 1кг аммиачной селитры и 0,</w:t>
      </w:r>
      <w:r w:rsidR="002C57CA" w:rsidRPr="000C3089">
        <w:rPr>
          <w:rFonts w:ascii="Times New Roman" w:hAnsi="Times New Roman" w:cs="Times New Roman"/>
          <w:sz w:val="28"/>
          <w:szCs w:val="28"/>
        </w:rPr>
        <w:t>35кг хлористого калия.</w:t>
      </w:r>
    </w:p>
    <w:p w:rsidR="002C57CA" w:rsidRPr="000C3089" w:rsidRDefault="002C57CA" w:rsidP="00B72F79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До появления всходов температура воздуха поддерживается на уровне +20…+25</w:t>
      </w:r>
      <w:r w:rsidR="00B72F79" w:rsidRPr="00B72F7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C3089">
        <w:rPr>
          <w:rFonts w:ascii="Times New Roman" w:hAnsi="Times New Roman" w:cs="Times New Roman"/>
          <w:sz w:val="28"/>
          <w:szCs w:val="28"/>
        </w:rPr>
        <w:t>С. После появления одиночных всходов ее снижают до +15…+17</w:t>
      </w:r>
      <w:r w:rsidR="00B72F79" w:rsidRPr="00B72F7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B72F79">
        <w:rPr>
          <w:rFonts w:ascii="Times New Roman" w:hAnsi="Times New Roman" w:cs="Times New Roman"/>
          <w:sz w:val="28"/>
          <w:szCs w:val="28"/>
        </w:rPr>
        <w:t xml:space="preserve">С, в солнечную погоду </w:t>
      </w:r>
      <w:r w:rsidRPr="000C3089">
        <w:rPr>
          <w:rFonts w:ascii="Times New Roman" w:hAnsi="Times New Roman" w:cs="Times New Roman"/>
          <w:sz w:val="28"/>
          <w:szCs w:val="28"/>
        </w:rPr>
        <w:t>+19…20</w:t>
      </w:r>
      <w:r w:rsidR="00B72F79" w:rsidRPr="00B72F7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C3089">
        <w:rPr>
          <w:rFonts w:ascii="Times New Roman" w:hAnsi="Times New Roman" w:cs="Times New Roman"/>
          <w:sz w:val="28"/>
          <w:szCs w:val="28"/>
        </w:rPr>
        <w:t>С, ночью -+12…+14</w:t>
      </w:r>
      <w:r w:rsidR="00B72F79" w:rsidRPr="00B72F7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C3089">
        <w:rPr>
          <w:rFonts w:ascii="Times New Roman" w:hAnsi="Times New Roman" w:cs="Times New Roman"/>
          <w:sz w:val="28"/>
          <w:szCs w:val="28"/>
        </w:rPr>
        <w:t>С. Относительная влажность 70-80%</w:t>
      </w:r>
      <w:r w:rsidR="001A641B" w:rsidRPr="000C3089">
        <w:rPr>
          <w:rFonts w:ascii="Times New Roman" w:hAnsi="Times New Roman" w:cs="Times New Roman"/>
          <w:sz w:val="28"/>
          <w:szCs w:val="28"/>
        </w:rPr>
        <w:t>.</w:t>
      </w:r>
    </w:p>
    <w:p w:rsidR="001A641B" w:rsidRDefault="001A641B" w:rsidP="00B72F79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Через 10-12</w:t>
      </w:r>
      <w:r w:rsidR="00746F5D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 xml:space="preserve">суток после всходов рассаду подкармливают.  </w:t>
      </w:r>
      <w:r w:rsidRPr="00B14D58">
        <w:rPr>
          <w:rFonts w:ascii="Times New Roman" w:hAnsi="Times New Roman" w:cs="Times New Roman"/>
          <w:sz w:val="28"/>
          <w:szCs w:val="28"/>
        </w:rPr>
        <w:t>10л</w:t>
      </w:r>
      <w:r w:rsidR="00B14D58" w:rsidRPr="00B14D58">
        <w:rPr>
          <w:rFonts w:ascii="Times New Roman" w:hAnsi="Times New Roman" w:cs="Times New Roman"/>
          <w:sz w:val="28"/>
          <w:szCs w:val="28"/>
        </w:rPr>
        <w:t>итров</w:t>
      </w:r>
      <w:r w:rsidRPr="00746F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 xml:space="preserve">коровяка разбавляют  </w:t>
      </w:r>
      <w:r w:rsidR="00517183" w:rsidRPr="000C3089">
        <w:rPr>
          <w:rFonts w:ascii="Times New Roman" w:hAnsi="Times New Roman" w:cs="Times New Roman"/>
          <w:sz w:val="28"/>
          <w:szCs w:val="28"/>
        </w:rPr>
        <w:t xml:space="preserve">теплой </w:t>
      </w:r>
      <w:r w:rsidRPr="000C3089">
        <w:rPr>
          <w:rFonts w:ascii="Times New Roman" w:hAnsi="Times New Roman" w:cs="Times New Roman"/>
          <w:sz w:val="28"/>
          <w:szCs w:val="28"/>
        </w:rPr>
        <w:t>водой (1:8)</w:t>
      </w:r>
      <w:r w:rsidR="00B72F79">
        <w:rPr>
          <w:rFonts w:ascii="Times New Roman" w:hAnsi="Times New Roman" w:cs="Times New Roman"/>
          <w:sz w:val="28"/>
          <w:szCs w:val="28"/>
        </w:rPr>
        <w:t xml:space="preserve"> </w:t>
      </w:r>
      <w:r w:rsidR="00517183" w:rsidRPr="000C3089">
        <w:rPr>
          <w:rFonts w:ascii="Times New Roman" w:hAnsi="Times New Roman" w:cs="Times New Roman"/>
          <w:sz w:val="28"/>
          <w:szCs w:val="28"/>
        </w:rPr>
        <w:t>и ставят в теплое место  на 5-7 дне</w:t>
      </w:r>
      <w:r w:rsidR="00944C8D" w:rsidRPr="000C3089">
        <w:rPr>
          <w:rFonts w:ascii="Times New Roman" w:hAnsi="Times New Roman" w:cs="Times New Roman"/>
          <w:sz w:val="28"/>
          <w:szCs w:val="28"/>
        </w:rPr>
        <w:t>й</w:t>
      </w:r>
      <w:r w:rsidR="00517183" w:rsidRPr="000C3089">
        <w:rPr>
          <w:rFonts w:ascii="Times New Roman" w:hAnsi="Times New Roman" w:cs="Times New Roman"/>
          <w:sz w:val="28"/>
          <w:szCs w:val="28"/>
        </w:rPr>
        <w:t>,</w:t>
      </w:r>
      <w:r w:rsidR="00944C8D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517183" w:rsidRPr="000C3089">
        <w:rPr>
          <w:rFonts w:ascii="Times New Roman" w:hAnsi="Times New Roman" w:cs="Times New Roman"/>
          <w:sz w:val="28"/>
          <w:szCs w:val="28"/>
        </w:rPr>
        <w:t>чтобы раствор созрел для внесения</w:t>
      </w:r>
      <w:r w:rsidRPr="000C3089">
        <w:rPr>
          <w:rFonts w:ascii="Times New Roman" w:hAnsi="Times New Roman" w:cs="Times New Roman"/>
          <w:sz w:val="28"/>
          <w:szCs w:val="28"/>
        </w:rPr>
        <w:t>.</w:t>
      </w:r>
      <w:r w:rsidR="00B72F79">
        <w:rPr>
          <w:rFonts w:ascii="Times New Roman" w:hAnsi="Times New Roman" w:cs="Times New Roman"/>
          <w:sz w:val="28"/>
          <w:szCs w:val="28"/>
        </w:rPr>
        <w:t xml:space="preserve"> М</w:t>
      </w:r>
      <w:r w:rsidR="00FD7CF3" w:rsidRPr="000C3089">
        <w:rPr>
          <w:rFonts w:ascii="Times New Roman" w:hAnsi="Times New Roman" w:cs="Times New Roman"/>
          <w:sz w:val="28"/>
          <w:szCs w:val="28"/>
        </w:rPr>
        <w:t>ожно до</w:t>
      </w:r>
      <w:r w:rsidR="00A05A4A">
        <w:rPr>
          <w:rFonts w:ascii="Times New Roman" w:hAnsi="Times New Roman" w:cs="Times New Roman"/>
          <w:sz w:val="28"/>
          <w:szCs w:val="28"/>
        </w:rPr>
        <w:t>бавить 15гр. аммиачной селитры,</w:t>
      </w:r>
      <w:r w:rsidR="00B72F79">
        <w:rPr>
          <w:rFonts w:ascii="Times New Roman" w:hAnsi="Times New Roman" w:cs="Times New Roman"/>
          <w:sz w:val="28"/>
          <w:szCs w:val="28"/>
        </w:rPr>
        <w:t xml:space="preserve"> </w:t>
      </w:r>
      <w:r w:rsidR="00FD7CF3" w:rsidRPr="000C3089">
        <w:rPr>
          <w:rFonts w:ascii="Times New Roman" w:hAnsi="Times New Roman" w:cs="Times New Roman"/>
          <w:sz w:val="28"/>
          <w:szCs w:val="28"/>
        </w:rPr>
        <w:t>25</w:t>
      </w:r>
      <w:r w:rsidR="00B72F79">
        <w:rPr>
          <w:rFonts w:ascii="Times New Roman" w:hAnsi="Times New Roman" w:cs="Times New Roman"/>
          <w:sz w:val="28"/>
          <w:szCs w:val="28"/>
        </w:rPr>
        <w:t>гр.</w:t>
      </w:r>
      <w:r w:rsidR="00FD7CF3" w:rsidRPr="000C3089">
        <w:rPr>
          <w:rFonts w:ascii="Times New Roman" w:hAnsi="Times New Roman" w:cs="Times New Roman"/>
          <w:sz w:val="28"/>
          <w:szCs w:val="28"/>
        </w:rPr>
        <w:t xml:space="preserve"> суперфосфата и</w:t>
      </w:r>
      <w:r w:rsidR="00B72F79">
        <w:rPr>
          <w:rFonts w:ascii="Times New Roman" w:hAnsi="Times New Roman" w:cs="Times New Roman"/>
          <w:sz w:val="28"/>
          <w:szCs w:val="28"/>
        </w:rPr>
        <w:t xml:space="preserve"> </w:t>
      </w:r>
      <w:r w:rsidR="00FD7CF3" w:rsidRPr="000C3089">
        <w:rPr>
          <w:rFonts w:ascii="Times New Roman" w:hAnsi="Times New Roman" w:cs="Times New Roman"/>
          <w:sz w:val="28"/>
          <w:szCs w:val="28"/>
        </w:rPr>
        <w:t>10гр</w:t>
      </w:r>
      <w:r w:rsidR="00A05A4A">
        <w:rPr>
          <w:rFonts w:ascii="Times New Roman" w:hAnsi="Times New Roman" w:cs="Times New Roman"/>
          <w:sz w:val="28"/>
          <w:szCs w:val="28"/>
        </w:rPr>
        <w:t>.</w:t>
      </w:r>
      <w:r w:rsidR="00FD7CF3" w:rsidRPr="000C3089">
        <w:rPr>
          <w:rFonts w:ascii="Times New Roman" w:hAnsi="Times New Roman" w:cs="Times New Roman"/>
          <w:sz w:val="28"/>
          <w:szCs w:val="28"/>
        </w:rPr>
        <w:t xml:space="preserve"> хлористого калия. Перед внесением раствор нагревают до 25</w:t>
      </w:r>
      <w:r w:rsidR="00B72F79" w:rsidRPr="00B72F7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FD7CF3" w:rsidRPr="000C3089">
        <w:rPr>
          <w:rFonts w:ascii="Times New Roman" w:hAnsi="Times New Roman" w:cs="Times New Roman"/>
          <w:sz w:val="28"/>
          <w:szCs w:val="28"/>
        </w:rPr>
        <w:t>С. После внесения раствора растения поливают ч</w:t>
      </w:r>
      <w:r w:rsidR="00A05A4A">
        <w:rPr>
          <w:rFonts w:ascii="Times New Roman" w:hAnsi="Times New Roman" w:cs="Times New Roman"/>
          <w:sz w:val="28"/>
          <w:szCs w:val="28"/>
        </w:rPr>
        <w:t>истой водой. Подкормку повторяют</w:t>
      </w:r>
      <w:r w:rsidR="00FD7CF3" w:rsidRPr="000C3089">
        <w:rPr>
          <w:rFonts w:ascii="Times New Roman" w:hAnsi="Times New Roman" w:cs="Times New Roman"/>
          <w:sz w:val="28"/>
          <w:szCs w:val="28"/>
        </w:rPr>
        <w:t xml:space="preserve"> через 10</w:t>
      </w:r>
      <w:r w:rsidR="00AB2FC7">
        <w:rPr>
          <w:rFonts w:ascii="Times New Roman" w:hAnsi="Times New Roman" w:cs="Times New Roman"/>
          <w:sz w:val="28"/>
          <w:szCs w:val="28"/>
        </w:rPr>
        <w:t xml:space="preserve"> </w:t>
      </w:r>
      <w:r w:rsidR="00FD7CF3" w:rsidRPr="000C3089">
        <w:rPr>
          <w:rFonts w:ascii="Times New Roman" w:hAnsi="Times New Roman" w:cs="Times New Roman"/>
          <w:sz w:val="28"/>
          <w:szCs w:val="28"/>
        </w:rPr>
        <w:t>- 12 дней.</w:t>
      </w:r>
      <w:r w:rsidR="00496022" w:rsidRPr="000C3089">
        <w:rPr>
          <w:rFonts w:ascii="Times New Roman" w:hAnsi="Times New Roman" w:cs="Times New Roman"/>
          <w:sz w:val="28"/>
          <w:szCs w:val="28"/>
        </w:rPr>
        <w:t xml:space="preserve"> Рассаду можно также</w:t>
      </w:r>
      <w:r w:rsidR="00AB2FC7">
        <w:rPr>
          <w:rFonts w:ascii="Times New Roman" w:hAnsi="Times New Roman" w:cs="Times New Roman"/>
          <w:sz w:val="28"/>
          <w:szCs w:val="28"/>
        </w:rPr>
        <w:t xml:space="preserve"> </w:t>
      </w:r>
      <w:r w:rsidR="00496022" w:rsidRPr="000C3089">
        <w:rPr>
          <w:rFonts w:ascii="Times New Roman" w:hAnsi="Times New Roman" w:cs="Times New Roman"/>
          <w:sz w:val="28"/>
          <w:szCs w:val="28"/>
        </w:rPr>
        <w:t>1-2 раза подкормить растворимыми компле</w:t>
      </w:r>
      <w:r w:rsidR="001D0E6E" w:rsidRPr="000C3089">
        <w:rPr>
          <w:rFonts w:ascii="Times New Roman" w:hAnsi="Times New Roman" w:cs="Times New Roman"/>
          <w:sz w:val="28"/>
          <w:szCs w:val="28"/>
        </w:rPr>
        <w:t>к</w:t>
      </w:r>
      <w:r w:rsidR="00496022" w:rsidRPr="000C3089">
        <w:rPr>
          <w:rFonts w:ascii="Times New Roman" w:hAnsi="Times New Roman" w:cs="Times New Roman"/>
          <w:sz w:val="28"/>
          <w:szCs w:val="28"/>
        </w:rPr>
        <w:t>сными удобрениями</w:t>
      </w:r>
      <w:r w:rsidR="00552DEB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496022" w:rsidRPr="000C3089">
        <w:rPr>
          <w:rFonts w:ascii="Times New Roman" w:hAnsi="Times New Roman" w:cs="Times New Roman"/>
          <w:sz w:val="28"/>
          <w:szCs w:val="28"/>
        </w:rPr>
        <w:t xml:space="preserve">(Мастер, </w:t>
      </w:r>
      <w:proofErr w:type="spellStart"/>
      <w:r w:rsidR="00496022" w:rsidRPr="000C3089">
        <w:rPr>
          <w:rFonts w:ascii="Times New Roman" w:hAnsi="Times New Roman" w:cs="Times New Roman"/>
          <w:sz w:val="28"/>
          <w:szCs w:val="28"/>
        </w:rPr>
        <w:t>Кемира</w:t>
      </w:r>
      <w:proofErr w:type="spellEnd"/>
      <w:r w:rsidR="00496022" w:rsidRPr="000C3089">
        <w:rPr>
          <w:rFonts w:ascii="Times New Roman" w:hAnsi="Times New Roman" w:cs="Times New Roman"/>
          <w:sz w:val="28"/>
          <w:szCs w:val="28"/>
        </w:rPr>
        <w:t>,</w:t>
      </w:r>
      <w:r w:rsidR="002668BA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496022" w:rsidRPr="000C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022" w:rsidRPr="000C3089">
        <w:rPr>
          <w:rFonts w:ascii="Times New Roman" w:hAnsi="Times New Roman" w:cs="Times New Roman"/>
          <w:sz w:val="28"/>
          <w:szCs w:val="28"/>
        </w:rPr>
        <w:t>Акварин</w:t>
      </w:r>
      <w:proofErr w:type="spellEnd"/>
      <w:r w:rsidR="00496022" w:rsidRPr="000C3089">
        <w:rPr>
          <w:rFonts w:ascii="Times New Roman" w:hAnsi="Times New Roman" w:cs="Times New Roman"/>
          <w:sz w:val="28"/>
          <w:szCs w:val="28"/>
        </w:rPr>
        <w:t>). Поливы проводят регулярно. За 10-15 дней до посадки  в то</w:t>
      </w:r>
      <w:r w:rsidR="00B30D7B" w:rsidRPr="000C3089">
        <w:rPr>
          <w:rFonts w:ascii="Times New Roman" w:hAnsi="Times New Roman" w:cs="Times New Roman"/>
          <w:sz w:val="28"/>
          <w:szCs w:val="28"/>
        </w:rPr>
        <w:t>ннели рассаду огурца начинают закаливать,</w:t>
      </w:r>
      <w:r w:rsidR="002668BA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B30D7B" w:rsidRPr="000C3089">
        <w:rPr>
          <w:rFonts w:ascii="Times New Roman" w:hAnsi="Times New Roman" w:cs="Times New Roman"/>
          <w:sz w:val="28"/>
          <w:szCs w:val="28"/>
        </w:rPr>
        <w:t>постепенно увеличивая вентиляцию и снижая температуру обогрева. За 5-6</w:t>
      </w:r>
      <w:r w:rsidR="00AB2FC7">
        <w:rPr>
          <w:rFonts w:ascii="Times New Roman" w:hAnsi="Times New Roman" w:cs="Times New Roman"/>
          <w:sz w:val="28"/>
          <w:szCs w:val="28"/>
        </w:rPr>
        <w:t xml:space="preserve"> </w:t>
      </w:r>
      <w:r w:rsidR="00B30D7B" w:rsidRPr="000C3089">
        <w:rPr>
          <w:rFonts w:ascii="Times New Roman" w:hAnsi="Times New Roman" w:cs="Times New Roman"/>
          <w:sz w:val="28"/>
          <w:szCs w:val="28"/>
        </w:rPr>
        <w:t>ч</w:t>
      </w:r>
      <w:r w:rsidR="00AB2FC7">
        <w:rPr>
          <w:rFonts w:ascii="Times New Roman" w:hAnsi="Times New Roman" w:cs="Times New Roman"/>
          <w:sz w:val="28"/>
          <w:szCs w:val="28"/>
        </w:rPr>
        <w:t>асов</w:t>
      </w:r>
      <w:r w:rsidR="00B30D7B" w:rsidRPr="000C3089">
        <w:rPr>
          <w:rFonts w:ascii="Times New Roman" w:hAnsi="Times New Roman" w:cs="Times New Roman"/>
          <w:sz w:val="28"/>
          <w:szCs w:val="28"/>
        </w:rPr>
        <w:t xml:space="preserve"> до высадки рассаду поливают. Когд</w:t>
      </w:r>
      <w:r w:rsidR="002668BA" w:rsidRPr="000C3089">
        <w:rPr>
          <w:rFonts w:ascii="Times New Roman" w:hAnsi="Times New Roman" w:cs="Times New Roman"/>
          <w:sz w:val="28"/>
          <w:szCs w:val="28"/>
        </w:rPr>
        <w:t>а л</w:t>
      </w:r>
      <w:r w:rsidR="00F03D88">
        <w:rPr>
          <w:rFonts w:ascii="Times New Roman" w:hAnsi="Times New Roman" w:cs="Times New Roman"/>
          <w:sz w:val="28"/>
          <w:szCs w:val="28"/>
        </w:rPr>
        <w:t>истья просохнут, опрыскивают  0</w:t>
      </w:r>
      <w:r w:rsidR="00F03D88" w:rsidRPr="00F03D88">
        <w:rPr>
          <w:rFonts w:ascii="Times New Roman" w:hAnsi="Times New Roman" w:cs="Times New Roman"/>
          <w:sz w:val="28"/>
          <w:szCs w:val="28"/>
        </w:rPr>
        <w:t>,</w:t>
      </w:r>
      <w:r w:rsidR="00F03D88">
        <w:rPr>
          <w:rFonts w:ascii="Times New Roman" w:hAnsi="Times New Roman" w:cs="Times New Roman"/>
          <w:sz w:val="28"/>
          <w:szCs w:val="28"/>
        </w:rPr>
        <w:t>5%-ны</w:t>
      </w:r>
      <w:r w:rsidR="002668BA" w:rsidRPr="000C3089">
        <w:rPr>
          <w:rFonts w:ascii="Times New Roman" w:hAnsi="Times New Roman" w:cs="Times New Roman"/>
          <w:sz w:val="28"/>
          <w:szCs w:val="28"/>
        </w:rPr>
        <w:t xml:space="preserve">м раствором </w:t>
      </w:r>
      <w:proofErr w:type="spellStart"/>
      <w:r w:rsidR="002668BA" w:rsidRPr="000C3089">
        <w:rPr>
          <w:rFonts w:ascii="Times New Roman" w:hAnsi="Times New Roman" w:cs="Times New Roman"/>
          <w:sz w:val="28"/>
          <w:szCs w:val="28"/>
        </w:rPr>
        <w:t>бордо</w:t>
      </w:r>
      <w:r w:rsidR="00746F5D">
        <w:rPr>
          <w:rFonts w:ascii="Times New Roman" w:hAnsi="Times New Roman" w:cs="Times New Roman"/>
          <w:sz w:val="28"/>
          <w:szCs w:val="28"/>
        </w:rPr>
        <w:t>сской</w:t>
      </w:r>
      <w:proofErr w:type="spellEnd"/>
      <w:r w:rsidR="00746F5D">
        <w:rPr>
          <w:rFonts w:ascii="Times New Roman" w:hAnsi="Times New Roman" w:cs="Times New Roman"/>
          <w:sz w:val="28"/>
          <w:szCs w:val="28"/>
        </w:rPr>
        <w:t xml:space="preserve"> жидкости или </w:t>
      </w:r>
      <w:proofErr w:type="spellStart"/>
      <w:r w:rsidR="00201404">
        <w:rPr>
          <w:rFonts w:ascii="Times New Roman" w:hAnsi="Times New Roman" w:cs="Times New Roman"/>
          <w:sz w:val="28"/>
          <w:szCs w:val="28"/>
        </w:rPr>
        <w:t>Р</w:t>
      </w:r>
      <w:r w:rsidR="002668BA" w:rsidRPr="000C3089">
        <w:rPr>
          <w:rFonts w:ascii="Times New Roman" w:hAnsi="Times New Roman" w:cs="Times New Roman"/>
          <w:sz w:val="28"/>
          <w:szCs w:val="28"/>
        </w:rPr>
        <w:t>ид</w:t>
      </w:r>
      <w:r w:rsidR="00746F5D">
        <w:rPr>
          <w:rFonts w:ascii="Times New Roman" w:hAnsi="Times New Roman" w:cs="Times New Roman"/>
          <w:sz w:val="28"/>
          <w:szCs w:val="28"/>
        </w:rPr>
        <w:t>омилом</w:t>
      </w:r>
      <w:proofErr w:type="spellEnd"/>
      <w:r w:rsidR="00746F5D">
        <w:rPr>
          <w:rFonts w:ascii="Times New Roman" w:hAnsi="Times New Roman" w:cs="Times New Roman"/>
          <w:sz w:val="28"/>
          <w:szCs w:val="28"/>
        </w:rPr>
        <w:t xml:space="preserve"> 0,8-1,</w:t>
      </w:r>
      <w:r w:rsidR="002668BA" w:rsidRPr="000C3089">
        <w:rPr>
          <w:rFonts w:ascii="Times New Roman" w:hAnsi="Times New Roman" w:cs="Times New Roman"/>
          <w:sz w:val="28"/>
          <w:szCs w:val="28"/>
        </w:rPr>
        <w:t>0</w:t>
      </w:r>
      <w:r w:rsidR="00746F5D">
        <w:rPr>
          <w:rFonts w:ascii="Times New Roman" w:hAnsi="Times New Roman" w:cs="Times New Roman"/>
          <w:sz w:val="28"/>
          <w:szCs w:val="28"/>
        </w:rPr>
        <w:t xml:space="preserve"> </w:t>
      </w:r>
      <w:r w:rsidR="002668BA" w:rsidRPr="000C3089">
        <w:rPr>
          <w:rFonts w:ascii="Times New Roman" w:hAnsi="Times New Roman" w:cs="Times New Roman"/>
          <w:sz w:val="28"/>
          <w:szCs w:val="28"/>
        </w:rPr>
        <w:t>кг на 600л воды.</w:t>
      </w:r>
    </w:p>
    <w:p w:rsidR="00944C8D" w:rsidRPr="003E17CB" w:rsidRDefault="00C17420" w:rsidP="003E17CB">
      <w:pPr>
        <w:pStyle w:val="3"/>
        <w:numPr>
          <w:ilvl w:val="0"/>
          <w:numId w:val="6"/>
        </w:numPr>
        <w:ind w:left="0" w:right="-1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E17CB">
        <w:rPr>
          <w:rFonts w:ascii="Times New Roman" w:hAnsi="Times New Roman" w:cs="Times New Roman"/>
          <w:color w:val="auto"/>
          <w:sz w:val="32"/>
          <w:szCs w:val="32"/>
        </w:rPr>
        <w:t>Предше</w:t>
      </w:r>
      <w:r w:rsidR="002D150E" w:rsidRPr="003E17CB">
        <w:rPr>
          <w:rFonts w:ascii="Times New Roman" w:hAnsi="Times New Roman" w:cs="Times New Roman"/>
          <w:color w:val="auto"/>
          <w:sz w:val="32"/>
          <w:szCs w:val="32"/>
        </w:rPr>
        <w:t>ственники и место в севообороте</w:t>
      </w:r>
    </w:p>
    <w:p w:rsidR="00944C8D" w:rsidRPr="000C3089" w:rsidRDefault="00A71255" w:rsidP="00746F5D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Для получения высоких и устойчивых урожаев </w:t>
      </w:r>
      <w:proofErr w:type="gramStart"/>
      <w:r w:rsidRPr="000C3089">
        <w:rPr>
          <w:rFonts w:ascii="Times New Roman" w:hAnsi="Times New Roman" w:cs="Times New Roman"/>
          <w:sz w:val="28"/>
          <w:szCs w:val="28"/>
        </w:rPr>
        <w:t>важное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 xml:space="preserve"> значение</w:t>
      </w:r>
      <w:proofErr w:type="gramEnd"/>
      <w:r w:rsidRPr="000C3089">
        <w:rPr>
          <w:rFonts w:ascii="Times New Roman" w:hAnsi="Times New Roman" w:cs="Times New Roman"/>
          <w:sz w:val="28"/>
          <w:szCs w:val="28"/>
        </w:rPr>
        <w:t xml:space="preserve"> имеет  правильный подбор участков и соответствующих предшественников. Лучшими почвами в наших условиях являются супесчаные, легкие и средние суглинки</w:t>
      </w:r>
      <w:r w:rsidR="00BC2A6C" w:rsidRPr="000C3089">
        <w:rPr>
          <w:rFonts w:ascii="Times New Roman" w:hAnsi="Times New Roman" w:cs="Times New Roman"/>
          <w:sz w:val="28"/>
          <w:szCs w:val="28"/>
        </w:rPr>
        <w:t>, хорошо заправленные органическими и минеральными удобрениями.</w:t>
      </w:r>
      <w:r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C17420" w:rsidRPr="000C3089">
        <w:rPr>
          <w:rFonts w:ascii="Times New Roman" w:hAnsi="Times New Roman" w:cs="Times New Roman"/>
          <w:sz w:val="28"/>
          <w:szCs w:val="28"/>
        </w:rPr>
        <w:t>Тяжелые по механическому составу почвы менее пригодны для огурцов. Они могут быть использованы при внесении высоких доз органических и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C17420" w:rsidRPr="000C3089">
        <w:rPr>
          <w:rFonts w:ascii="Times New Roman" w:hAnsi="Times New Roman" w:cs="Times New Roman"/>
          <w:sz w:val="28"/>
          <w:szCs w:val="28"/>
        </w:rPr>
        <w:t>минеральных удобрений. Непригодны для возделывания огурца почвы</w:t>
      </w:r>
      <w:r w:rsidR="004854AC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C17420" w:rsidRPr="000C3089">
        <w:rPr>
          <w:rFonts w:ascii="Times New Roman" w:hAnsi="Times New Roman" w:cs="Times New Roman"/>
          <w:sz w:val="28"/>
          <w:szCs w:val="28"/>
        </w:rPr>
        <w:t>с близким уровнем грунтовы</w:t>
      </w:r>
      <w:r w:rsidR="004854AC" w:rsidRPr="000C3089">
        <w:rPr>
          <w:rFonts w:ascii="Times New Roman" w:hAnsi="Times New Roman" w:cs="Times New Roman"/>
          <w:sz w:val="28"/>
          <w:szCs w:val="28"/>
        </w:rPr>
        <w:t xml:space="preserve">х вод и высоким уровнем </w:t>
      </w:r>
      <w:r w:rsidR="00746F5D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746F5D">
        <w:rPr>
          <w:rFonts w:ascii="Times New Roman" w:hAnsi="Times New Roman" w:cs="Times New Roman"/>
          <w:sz w:val="28"/>
          <w:szCs w:val="28"/>
        </w:rPr>
        <w:t xml:space="preserve"> </w:t>
      </w:r>
      <w:r w:rsidR="004854AC" w:rsidRPr="000C3089">
        <w:rPr>
          <w:rFonts w:ascii="Times New Roman" w:hAnsi="Times New Roman" w:cs="Times New Roman"/>
          <w:sz w:val="28"/>
          <w:szCs w:val="28"/>
        </w:rPr>
        <w:t>(7,6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 и выше</w:t>
      </w:r>
      <w:r w:rsidR="004854AC" w:rsidRPr="000C30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1A84" w:rsidRPr="00817A97" w:rsidRDefault="004854AC" w:rsidP="00817A97">
      <w:pPr>
        <w:pStyle w:val="a4"/>
        <w:ind w:right="-1" w:firstLine="708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В овощном севообороте отличными предшественниками являются многолетние травы, озимая пшеница и </w:t>
      </w:r>
      <w:proofErr w:type="spellStart"/>
      <w:r w:rsidRPr="000C3089">
        <w:rPr>
          <w:rFonts w:ascii="Times New Roman" w:hAnsi="Times New Roman" w:cs="Times New Roman"/>
          <w:sz w:val="28"/>
          <w:szCs w:val="28"/>
        </w:rPr>
        <w:t>сидеральные</w:t>
      </w:r>
      <w:proofErr w:type="spellEnd"/>
      <w:r w:rsidRPr="000C3089">
        <w:rPr>
          <w:rFonts w:ascii="Times New Roman" w:hAnsi="Times New Roman" w:cs="Times New Roman"/>
          <w:sz w:val="28"/>
          <w:szCs w:val="28"/>
        </w:rPr>
        <w:t xml:space="preserve"> пары. Хорошими предшественниками являются также </w:t>
      </w:r>
      <w:r w:rsidR="00113231" w:rsidRPr="000C3089">
        <w:rPr>
          <w:rFonts w:ascii="Times New Roman" w:hAnsi="Times New Roman" w:cs="Times New Roman"/>
          <w:sz w:val="28"/>
          <w:szCs w:val="28"/>
        </w:rPr>
        <w:t>лук, морковь, перец, ранняя капуста. Не рекомендуется использовать в качестве предшественника тыквенные куль</w:t>
      </w:r>
      <w:r w:rsidR="001D0E6E" w:rsidRPr="000C3089">
        <w:rPr>
          <w:rFonts w:ascii="Times New Roman" w:hAnsi="Times New Roman" w:cs="Times New Roman"/>
          <w:sz w:val="28"/>
          <w:szCs w:val="28"/>
        </w:rPr>
        <w:t>туры (огурец</w:t>
      </w:r>
      <w:r w:rsidR="00113231" w:rsidRPr="000C3089">
        <w:rPr>
          <w:rFonts w:ascii="Times New Roman" w:hAnsi="Times New Roman" w:cs="Times New Roman"/>
          <w:sz w:val="28"/>
          <w:szCs w:val="28"/>
        </w:rPr>
        <w:t>, кабачок, тыква).</w:t>
      </w:r>
      <w:r w:rsidR="00746F5D">
        <w:rPr>
          <w:rFonts w:ascii="Times New Roman" w:hAnsi="Times New Roman" w:cs="Times New Roman"/>
          <w:sz w:val="28"/>
          <w:szCs w:val="28"/>
        </w:rPr>
        <w:t xml:space="preserve"> </w:t>
      </w:r>
      <w:r w:rsidR="00113231" w:rsidRPr="000C3089">
        <w:rPr>
          <w:rFonts w:ascii="Times New Roman" w:hAnsi="Times New Roman" w:cs="Times New Roman"/>
          <w:sz w:val="28"/>
          <w:szCs w:val="28"/>
        </w:rPr>
        <w:t>В севообороте огурцы возвращаются на прежнее место</w:t>
      </w:r>
      <w:r w:rsidR="00EC2A31" w:rsidRPr="000C3089">
        <w:rPr>
          <w:rFonts w:ascii="Times New Roman" w:hAnsi="Times New Roman" w:cs="Times New Roman"/>
          <w:sz w:val="28"/>
          <w:szCs w:val="28"/>
        </w:rPr>
        <w:t xml:space="preserve"> не раньше</w:t>
      </w:r>
      <w:r w:rsidR="00746F5D">
        <w:rPr>
          <w:rFonts w:ascii="Times New Roman" w:hAnsi="Times New Roman" w:cs="Times New Roman"/>
          <w:sz w:val="28"/>
          <w:szCs w:val="28"/>
        </w:rPr>
        <w:t>,</w:t>
      </w:r>
      <w:r w:rsidR="00EC2A31" w:rsidRPr="000C3089">
        <w:rPr>
          <w:rFonts w:ascii="Times New Roman" w:hAnsi="Times New Roman" w:cs="Times New Roman"/>
          <w:sz w:val="28"/>
          <w:szCs w:val="28"/>
        </w:rPr>
        <w:t xml:space="preserve"> чем через 4-5 лет во избежание массового распространения болезней, особенно </w:t>
      </w:r>
      <w:proofErr w:type="spellStart"/>
      <w:r w:rsidR="00EC2A31" w:rsidRPr="000C3089">
        <w:rPr>
          <w:rFonts w:ascii="Times New Roman" w:hAnsi="Times New Roman" w:cs="Times New Roman"/>
          <w:sz w:val="28"/>
          <w:szCs w:val="28"/>
        </w:rPr>
        <w:t>фузариозного</w:t>
      </w:r>
      <w:proofErr w:type="spellEnd"/>
      <w:r w:rsidR="00EC2A31" w:rsidRPr="000C3089">
        <w:rPr>
          <w:rFonts w:ascii="Times New Roman" w:hAnsi="Times New Roman" w:cs="Times New Roman"/>
          <w:sz w:val="28"/>
          <w:szCs w:val="28"/>
        </w:rPr>
        <w:t xml:space="preserve"> увядания, антракноза, бактериоза. Огурцы являются хорошими предшественниками для многих овощных культур.</w:t>
      </w:r>
    </w:p>
    <w:p w:rsidR="004A380F" w:rsidRPr="00F03D88" w:rsidRDefault="004A380F" w:rsidP="009D167F">
      <w:pPr>
        <w:pStyle w:val="a4"/>
        <w:numPr>
          <w:ilvl w:val="0"/>
          <w:numId w:val="6"/>
        </w:numPr>
        <w:ind w:left="0" w:right="-1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F03D88">
        <w:rPr>
          <w:rStyle w:val="20"/>
          <w:rFonts w:ascii="Times New Roman" w:hAnsi="Times New Roman" w:cs="Times New Roman"/>
          <w:color w:val="auto"/>
          <w:sz w:val="32"/>
          <w:szCs w:val="32"/>
        </w:rPr>
        <w:lastRenderedPageBreak/>
        <w:t>Основная и предпосевная подготовка почвы</w:t>
      </w:r>
    </w:p>
    <w:p w:rsidR="00F418A0" w:rsidRPr="000C3089" w:rsidRDefault="004A380F" w:rsidP="00AE6402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Подготовку почвы под посев огурцов</w:t>
      </w:r>
      <w:r w:rsidR="00221625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 xml:space="preserve">проводят с </w:t>
      </w:r>
      <w:r w:rsidR="001D0E6E" w:rsidRPr="000C3089">
        <w:rPr>
          <w:rFonts w:ascii="Times New Roman" w:hAnsi="Times New Roman" w:cs="Times New Roman"/>
          <w:sz w:val="28"/>
          <w:szCs w:val="28"/>
        </w:rPr>
        <w:t>у</w:t>
      </w:r>
      <w:r w:rsidRPr="000C3089">
        <w:rPr>
          <w:rFonts w:ascii="Times New Roman" w:hAnsi="Times New Roman" w:cs="Times New Roman"/>
          <w:sz w:val="28"/>
          <w:szCs w:val="28"/>
        </w:rPr>
        <w:t>четом типа почвы степени засоренности и</w:t>
      </w:r>
      <w:r w:rsidR="00221625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>предшественника</w:t>
      </w:r>
      <w:r w:rsidR="00221625" w:rsidRPr="000C3089">
        <w:rPr>
          <w:rFonts w:ascii="Times New Roman" w:hAnsi="Times New Roman" w:cs="Times New Roman"/>
          <w:sz w:val="28"/>
          <w:szCs w:val="28"/>
        </w:rPr>
        <w:t>.</w:t>
      </w:r>
      <w:r w:rsidR="00B672A8" w:rsidRPr="000C3089">
        <w:rPr>
          <w:rFonts w:ascii="Times New Roman" w:hAnsi="Times New Roman" w:cs="Times New Roman"/>
          <w:sz w:val="28"/>
          <w:szCs w:val="28"/>
        </w:rPr>
        <w:t xml:space="preserve"> Если предшественник убирается рано </w:t>
      </w:r>
      <w:proofErr w:type="gramStart"/>
      <w:r w:rsidR="00B672A8" w:rsidRPr="000C30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72A8" w:rsidRPr="000C3089">
        <w:rPr>
          <w:rFonts w:ascii="Times New Roman" w:hAnsi="Times New Roman" w:cs="Times New Roman"/>
          <w:sz w:val="28"/>
          <w:szCs w:val="28"/>
        </w:rPr>
        <w:t>озимые зернов</w:t>
      </w:r>
      <w:r w:rsidR="00AE6402">
        <w:rPr>
          <w:rFonts w:ascii="Times New Roman" w:hAnsi="Times New Roman" w:cs="Times New Roman"/>
          <w:sz w:val="28"/>
          <w:szCs w:val="28"/>
        </w:rPr>
        <w:t>ые, рассадный лук.), то после его</w:t>
      </w:r>
      <w:r w:rsidR="00B672A8" w:rsidRPr="000C3089">
        <w:rPr>
          <w:rFonts w:ascii="Times New Roman" w:hAnsi="Times New Roman" w:cs="Times New Roman"/>
          <w:sz w:val="28"/>
          <w:szCs w:val="28"/>
        </w:rPr>
        <w:t xml:space="preserve"> уборки на поле проводят </w:t>
      </w:r>
      <w:proofErr w:type="spellStart"/>
      <w:r w:rsidR="00B672A8" w:rsidRPr="000C3089"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 w:rsidR="00B672A8" w:rsidRPr="000C3089">
        <w:rPr>
          <w:rFonts w:ascii="Times New Roman" w:hAnsi="Times New Roman" w:cs="Times New Roman"/>
          <w:sz w:val="28"/>
          <w:szCs w:val="28"/>
        </w:rPr>
        <w:t xml:space="preserve"> на глубину 8-10см. На </w:t>
      </w:r>
      <w:proofErr w:type="gramStart"/>
      <w:r w:rsidR="00B672A8" w:rsidRPr="000C3089">
        <w:rPr>
          <w:rFonts w:ascii="Times New Roman" w:hAnsi="Times New Roman" w:cs="Times New Roman"/>
          <w:sz w:val="28"/>
          <w:szCs w:val="28"/>
        </w:rPr>
        <w:t>засоренных</w:t>
      </w:r>
      <w:proofErr w:type="gramEnd"/>
      <w:r w:rsidR="00B672A8" w:rsidRPr="000C3089">
        <w:rPr>
          <w:rFonts w:ascii="Times New Roman" w:hAnsi="Times New Roman" w:cs="Times New Roman"/>
          <w:sz w:val="28"/>
          <w:szCs w:val="28"/>
        </w:rPr>
        <w:t xml:space="preserve"> корнеотпрысковыми сорняками </w:t>
      </w:r>
      <w:r w:rsidR="003D027D" w:rsidRPr="000C3089">
        <w:rPr>
          <w:rFonts w:ascii="Times New Roman" w:hAnsi="Times New Roman" w:cs="Times New Roman"/>
          <w:sz w:val="28"/>
          <w:szCs w:val="28"/>
        </w:rPr>
        <w:t>применяют послойное</w:t>
      </w:r>
      <w:r w:rsidR="00AE6402">
        <w:rPr>
          <w:rFonts w:ascii="Times New Roman" w:hAnsi="Times New Roman" w:cs="Times New Roman"/>
          <w:sz w:val="28"/>
          <w:szCs w:val="28"/>
        </w:rPr>
        <w:t xml:space="preserve"> (</w:t>
      </w:r>
      <w:r w:rsidR="003D027D" w:rsidRPr="000C3089">
        <w:rPr>
          <w:rFonts w:ascii="Times New Roman" w:hAnsi="Times New Roman" w:cs="Times New Roman"/>
          <w:sz w:val="28"/>
          <w:szCs w:val="28"/>
        </w:rPr>
        <w:t>8-10,</w:t>
      </w:r>
      <w:r w:rsidR="00B672A8" w:rsidRPr="000C3089">
        <w:rPr>
          <w:rFonts w:ascii="Times New Roman" w:hAnsi="Times New Roman" w:cs="Times New Roman"/>
          <w:sz w:val="28"/>
          <w:szCs w:val="28"/>
        </w:rPr>
        <w:t>12-14</w:t>
      </w:r>
      <w:r w:rsidR="00AE6402">
        <w:rPr>
          <w:rFonts w:ascii="Times New Roman" w:hAnsi="Times New Roman" w:cs="Times New Roman"/>
          <w:sz w:val="28"/>
          <w:szCs w:val="28"/>
        </w:rPr>
        <w:t>,</w:t>
      </w:r>
      <w:r w:rsidR="003D027D" w:rsidRPr="000C3089">
        <w:rPr>
          <w:rFonts w:ascii="Times New Roman" w:hAnsi="Times New Roman" w:cs="Times New Roman"/>
          <w:sz w:val="28"/>
          <w:szCs w:val="28"/>
        </w:rPr>
        <w:t>14-16) лущение лемешными лущильниками.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3D027D" w:rsidRPr="000C3089">
        <w:rPr>
          <w:rFonts w:ascii="Times New Roman" w:hAnsi="Times New Roman" w:cs="Times New Roman"/>
          <w:sz w:val="28"/>
          <w:szCs w:val="28"/>
        </w:rPr>
        <w:t>Каждое последующее лущение проводят по мере прорастания сорняков, но не раньше чем через</w:t>
      </w:r>
      <w:r w:rsidR="00AE6402">
        <w:rPr>
          <w:rFonts w:ascii="Times New Roman" w:hAnsi="Times New Roman" w:cs="Times New Roman"/>
          <w:sz w:val="28"/>
          <w:szCs w:val="28"/>
        </w:rPr>
        <w:t xml:space="preserve"> </w:t>
      </w:r>
      <w:r w:rsidR="003D027D" w:rsidRPr="000C3089">
        <w:rPr>
          <w:rFonts w:ascii="Times New Roman" w:hAnsi="Times New Roman" w:cs="Times New Roman"/>
          <w:sz w:val="28"/>
          <w:szCs w:val="28"/>
        </w:rPr>
        <w:t>12</w:t>
      </w:r>
      <w:r w:rsidR="001D0E6E" w:rsidRPr="000C3089">
        <w:rPr>
          <w:rFonts w:ascii="Times New Roman" w:hAnsi="Times New Roman" w:cs="Times New Roman"/>
          <w:sz w:val="28"/>
          <w:szCs w:val="28"/>
        </w:rPr>
        <w:t>-14 дней. Вспашку проводят на 25-30</w:t>
      </w:r>
      <w:r w:rsidR="003D027D" w:rsidRPr="000C3089">
        <w:rPr>
          <w:rFonts w:ascii="Times New Roman" w:hAnsi="Times New Roman" w:cs="Times New Roman"/>
          <w:sz w:val="28"/>
          <w:szCs w:val="28"/>
        </w:rPr>
        <w:t>см</w:t>
      </w:r>
      <w:r w:rsidR="00AE6402">
        <w:rPr>
          <w:rFonts w:ascii="Times New Roman" w:hAnsi="Times New Roman" w:cs="Times New Roman"/>
          <w:sz w:val="28"/>
          <w:szCs w:val="28"/>
        </w:rPr>
        <w:t xml:space="preserve"> </w:t>
      </w:r>
      <w:r w:rsidR="00A9673D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3D027D" w:rsidRPr="000C3089">
        <w:rPr>
          <w:rFonts w:ascii="Times New Roman" w:hAnsi="Times New Roman" w:cs="Times New Roman"/>
          <w:sz w:val="28"/>
          <w:szCs w:val="28"/>
        </w:rPr>
        <w:t xml:space="preserve">(в </w:t>
      </w:r>
      <w:r w:rsidR="00A9673D" w:rsidRPr="000C3089">
        <w:rPr>
          <w:rFonts w:ascii="Times New Roman" w:hAnsi="Times New Roman" w:cs="Times New Roman"/>
          <w:sz w:val="28"/>
          <w:szCs w:val="28"/>
        </w:rPr>
        <w:t>за</w:t>
      </w:r>
      <w:r w:rsidR="00AE6402">
        <w:rPr>
          <w:rFonts w:ascii="Times New Roman" w:hAnsi="Times New Roman" w:cs="Times New Roman"/>
          <w:sz w:val="28"/>
          <w:szCs w:val="28"/>
        </w:rPr>
        <w:t xml:space="preserve">висимости от </w:t>
      </w:r>
      <w:proofErr w:type="gramStart"/>
      <w:r w:rsidR="00AE6402">
        <w:rPr>
          <w:rFonts w:ascii="Times New Roman" w:hAnsi="Times New Roman" w:cs="Times New Roman"/>
          <w:sz w:val="28"/>
          <w:szCs w:val="28"/>
        </w:rPr>
        <w:t>грунтовых</w:t>
      </w:r>
      <w:proofErr w:type="gramEnd"/>
      <w:r w:rsidR="00AE6402">
        <w:rPr>
          <w:rFonts w:ascii="Times New Roman" w:hAnsi="Times New Roman" w:cs="Times New Roman"/>
          <w:sz w:val="28"/>
          <w:szCs w:val="28"/>
        </w:rPr>
        <w:t xml:space="preserve">  условии</w:t>
      </w:r>
      <w:r w:rsidR="00A9673D" w:rsidRPr="000C3089">
        <w:rPr>
          <w:rFonts w:ascii="Times New Roman" w:hAnsi="Times New Roman" w:cs="Times New Roman"/>
          <w:sz w:val="28"/>
          <w:szCs w:val="28"/>
        </w:rPr>
        <w:t>)</w:t>
      </w:r>
      <w:r w:rsidR="00AE6402">
        <w:rPr>
          <w:rFonts w:ascii="Times New Roman" w:hAnsi="Times New Roman" w:cs="Times New Roman"/>
          <w:sz w:val="28"/>
          <w:szCs w:val="28"/>
        </w:rPr>
        <w:t xml:space="preserve"> </w:t>
      </w:r>
      <w:r w:rsidR="00A9673D" w:rsidRPr="000C3089">
        <w:rPr>
          <w:rFonts w:ascii="Times New Roman" w:hAnsi="Times New Roman" w:cs="Times New Roman"/>
          <w:sz w:val="28"/>
          <w:szCs w:val="28"/>
        </w:rPr>
        <w:t>ярусными оборотными плугами в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 а</w:t>
      </w:r>
      <w:r w:rsidR="00A9673D" w:rsidRPr="000C3089">
        <w:rPr>
          <w:rFonts w:ascii="Times New Roman" w:hAnsi="Times New Roman" w:cs="Times New Roman"/>
          <w:sz w:val="28"/>
          <w:szCs w:val="28"/>
        </w:rPr>
        <w:t>гр</w:t>
      </w:r>
      <w:r w:rsidR="001D0E6E" w:rsidRPr="000C3089">
        <w:rPr>
          <w:rFonts w:ascii="Times New Roman" w:hAnsi="Times New Roman" w:cs="Times New Roman"/>
          <w:sz w:val="28"/>
          <w:szCs w:val="28"/>
        </w:rPr>
        <w:t>егате с кольчатыми ка</w:t>
      </w:r>
      <w:r w:rsidR="00A9673D" w:rsidRPr="000C3089">
        <w:rPr>
          <w:rFonts w:ascii="Times New Roman" w:hAnsi="Times New Roman" w:cs="Times New Roman"/>
          <w:sz w:val="28"/>
          <w:szCs w:val="28"/>
        </w:rPr>
        <w:t>тками. На почвах  подверженных эрозии целесообразно вспашку заменить основной обработкой комбинированными орудиями плоскорезного типа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. </w:t>
      </w:r>
      <w:r w:rsidR="005548A1" w:rsidRPr="000C3089">
        <w:rPr>
          <w:rFonts w:ascii="Times New Roman" w:hAnsi="Times New Roman" w:cs="Times New Roman"/>
          <w:sz w:val="28"/>
          <w:szCs w:val="28"/>
        </w:rPr>
        <w:t>Сразу после вспашки делают планировку. После планировки необходимо внести удобрения и с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spellStart"/>
      <w:r w:rsidR="001D0E6E" w:rsidRPr="000C3089">
        <w:rPr>
          <w:rFonts w:ascii="Times New Roman" w:hAnsi="Times New Roman" w:cs="Times New Roman"/>
          <w:sz w:val="28"/>
          <w:szCs w:val="28"/>
        </w:rPr>
        <w:t>чизелевание</w:t>
      </w:r>
      <w:proofErr w:type="spellEnd"/>
      <w:r w:rsidR="001D0E6E" w:rsidRPr="000C3089">
        <w:rPr>
          <w:rFonts w:ascii="Times New Roman" w:hAnsi="Times New Roman" w:cs="Times New Roman"/>
          <w:sz w:val="28"/>
          <w:szCs w:val="28"/>
        </w:rPr>
        <w:t xml:space="preserve"> на глубину 30</w:t>
      </w:r>
      <w:r w:rsidR="005548A1" w:rsidRPr="000C3089">
        <w:rPr>
          <w:rFonts w:ascii="Times New Roman" w:hAnsi="Times New Roman" w:cs="Times New Roman"/>
          <w:sz w:val="28"/>
          <w:szCs w:val="28"/>
        </w:rPr>
        <w:t>см.</w:t>
      </w:r>
    </w:p>
    <w:p w:rsidR="00F418A0" w:rsidRPr="000C3089" w:rsidRDefault="00F418A0" w:rsidP="004B16A3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От ранневесеннего боронования зяби </w:t>
      </w:r>
      <w:r w:rsidR="004B16A3">
        <w:rPr>
          <w:rFonts w:ascii="Times New Roman" w:hAnsi="Times New Roman" w:cs="Times New Roman"/>
          <w:sz w:val="28"/>
          <w:szCs w:val="28"/>
        </w:rPr>
        <w:t>до высадки рассады проходит 1-1,</w:t>
      </w:r>
      <w:r w:rsidRPr="000C3089">
        <w:rPr>
          <w:rFonts w:ascii="Times New Roman" w:hAnsi="Times New Roman" w:cs="Times New Roman"/>
          <w:sz w:val="28"/>
          <w:szCs w:val="28"/>
        </w:rPr>
        <w:t>5 месяца. В э</w:t>
      </w:r>
      <w:r w:rsidR="001D0E6E" w:rsidRPr="000C3089">
        <w:rPr>
          <w:rFonts w:ascii="Times New Roman" w:hAnsi="Times New Roman" w:cs="Times New Roman"/>
          <w:sz w:val="28"/>
          <w:szCs w:val="28"/>
        </w:rPr>
        <w:t>тот период прора</w:t>
      </w:r>
      <w:r w:rsidRPr="000C3089">
        <w:rPr>
          <w:rFonts w:ascii="Times New Roman" w:hAnsi="Times New Roman" w:cs="Times New Roman"/>
          <w:sz w:val="28"/>
          <w:szCs w:val="28"/>
        </w:rPr>
        <w:t xml:space="preserve">стают </w:t>
      </w:r>
      <w:proofErr w:type="gramStart"/>
      <w:r w:rsidRPr="000C3089">
        <w:rPr>
          <w:rFonts w:ascii="Times New Roman" w:hAnsi="Times New Roman" w:cs="Times New Roman"/>
          <w:sz w:val="28"/>
          <w:szCs w:val="28"/>
        </w:rPr>
        <w:t>сорняки</w:t>
      </w:r>
      <w:proofErr w:type="gramEnd"/>
      <w:r w:rsidRPr="000C3089">
        <w:rPr>
          <w:rFonts w:ascii="Times New Roman" w:hAnsi="Times New Roman" w:cs="Times New Roman"/>
          <w:sz w:val="28"/>
          <w:szCs w:val="28"/>
        </w:rPr>
        <w:t xml:space="preserve"> и уплотняется земля. В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>зависимости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 от развития сорняков и уплот</w:t>
      </w:r>
      <w:r w:rsidRPr="000C3089">
        <w:rPr>
          <w:rFonts w:ascii="Times New Roman" w:hAnsi="Times New Roman" w:cs="Times New Roman"/>
          <w:sz w:val="28"/>
          <w:szCs w:val="28"/>
        </w:rPr>
        <w:t>нения почвы проводят 2-3 обработки почвы</w:t>
      </w:r>
      <w:r w:rsidR="001D0E6E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>паровыми и фрезерными культиваторами.</w:t>
      </w:r>
    </w:p>
    <w:p w:rsidR="00C263F7" w:rsidRPr="000C3089" w:rsidRDefault="00C263F7" w:rsidP="003F3D6E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Для</w:t>
      </w:r>
      <w:r w:rsidR="00770157" w:rsidRPr="000C3089">
        <w:rPr>
          <w:rFonts w:ascii="Times New Roman" w:hAnsi="Times New Roman" w:cs="Times New Roman"/>
          <w:sz w:val="28"/>
          <w:szCs w:val="28"/>
        </w:rPr>
        <w:t xml:space="preserve"> дезинфекции почвы перед посадкой можно использовать следующие препараты: </w:t>
      </w:r>
      <w:r w:rsidR="003F3D6E">
        <w:rPr>
          <w:rFonts w:ascii="Times New Roman" w:hAnsi="Times New Roman" w:cs="Times New Roman"/>
          <w:sz w:val="28"/>
          <w:szCs w:val="28"/>
        </w:rPr>
        <w:t xml:space="preserve">Фармайод-3 </w:t>
      </w:r>
      <w:r w:rsidR="00770157" w:rsidRPr="000C3089">
        <w:rPr>
          <w:rFonts w:ascii="Times New Roman" w:hAnsi="Times New Roman" w:cs="Times New Roman"/>
          <w:sz w:val="28"/>
          <w:szCs w:val="28"/>
        </w:rPr>
        <w:t>1%</w:t>
      </w:r>
      <w:r w:rsidR="003F3D6E">
        <w:rPr>
          <w:rFonts w:ascii="Times New Roman" w:hAnsi="Times New Roman" w:cs="Times New Roman"/>
          <w:sz w:val="28"/>
          <w:szCs w:val="28"/>
        </w:rPr>
        <w:t xml:space="preserve">  </w:t>
      </w:r>
      <w:r w:rsidR="00625F00" w:rsidRPr="000C3089">
        <w:rPr>
          <w:rFonts w:ascii="Times New Roman" w:hAnsi="Times New Roman" w:cs="Times New Roman"/>
          <w:sz w:val="28"/>
          <w:szCs w:val="28"/>
        </w:rPr>
        <w:t>(100г/10л)</w:t>
      </w:r>
      <w:r w:rsidR="003F3D6E">
        <w:rPr>
          <w:rFonts w:ascii="Times New Roman" w:hAnsi="Times New Roman" w:cs="Times New Roman"/>
          <w:sz w:val="28"/>
          <w:szCs w:val="28"/>
        </w:rPr>
        <w:t>, перекись водорода</w:t>
      </w:r>
      <w:r w:rsidR="00625F00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3F3D6E">
        <w:rPr>
          <w:rFonts w:ascii="Times New Roman" w:hAnsi="Times New Roman" w:cs="Times New Roman"/>
          <w:sz w:val="28"/>
          <w:szCs w:val="28"/>
        </w:rPr>
        <w:t xml:space="preserve">           5-10%   </w:t>
      </w:r>
      <w:r w:rsidR="00285E86" w:rsidRPr="000C3089">
        <w:rPr>
          <w:rFonts w:ascii="Times New Roman" w:hAnsi="Times New Roman" w:cs="Times New Roman"/>
          <w:sz w:val="28"/>
          <w:szCs w:val="28"/>
        </w:rPr>
        <w:t>расход рабочего раствора 1-2 л/м</w:t>
      </w:r>
      <w:proofErr w:type="gramStart"/>
      <w:r w:rsidR="00285E86" w:rsidRPr="003F3D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285E86" w:rsidRPr="000C3089">
        <w:rPr>
          <w:rFonts w:ascii="Times New Roman" w:hAnsi="Times New Roman" w:cs="Times New Roman"/>
          <w:sz w:val="28"/>
          <w:szCs w:val="28"/>
        </w:rPr>
        <w:t> </w:t>
      </w:r>
      <w:r w:rsidR="003F3D6E">
        <w:rPr>
          <w:rFonts w:ascii="Times New Roman" w:hAnsi="Times New Roman" w:cs="Times New Roman"/>
          <w:sz w:val="28"/>
          <w:szCs w:val="28"/>
        </w:rPr>
        <w:t xml:space="preserve"> (</w:t>
      </w:r>
      <w:r w:rsidR="00285E86" w:rsidRPr="000C3089">
        <w:rPr>
          <w:rFonts w:ascii="Times New Roman" w:hAnsi="Times New Roman" w:cs="Times New Roman"/>
          <w:sz w:val="28"/>
          <w:szCs w:val="28"/>
        </w:rPr>
        <w:t>100-200л/100м2).</w:t>
      </w:r>
    </w:p>
    <w:p w:rsidR="00882111" w:rsidRPr="000C3089" w:rsidRDefault="00F60CAA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  </w:t>
      </w:r>
      <w:r w:rsidR="003F3D6E">
        <w:rPr>
          <w:rFonts w:ascii="Times New Roman" w:hAnsi="Times New Roman" w:cs="Times New Roman"/>
          <w:sz w:val="28"/>
          <w:szCs w:val="28"/>
        </w:rPr>
        <w:tab/>
      </w:r>
      <w:r w:rsidR="00882111" w:rsidRPr="000C3089">
        <w:rPr>
          <w:rFonts w:ascii="Times New Roman" w:hAnsi="Times New Roman" w:cs="Times New Roman"/>
          <w:sz w:val="28"/>
          <w:szCs w:val="28"/>
        </w:rPr>
        <w:t>За 1-3 дня</w:t>
      </w:r>
      <w:r w:rsidR="00E90C8D" w:rsidRPr="000C3089">
        <w:rPr>
          <w:rFonts w:ascii="Times New Roman" w:hAnsi="Times New Roman" w:cs="Times New Roman"/>
          <w:sz w:val="28"/>
          <w:szCs w:val="28"/>
        </w:rPr>
        <w:t xml:space="preserve"> до посадки</w:t>
      </w:r>
      <w:r w:rsidR="003B7963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882111" w:rsidRPr="000C3089">
        <w:rPr>
          <w:rFonts w:ascii="Times New Roman" w:hAnsi="Times New Roman" w:cs="Times New Roman"/>
          <w:sz w:val="28"/>
          <w:szCs w:val="28"/>
        </w:rPr>
        <w:t xml:space="preserve"> вносят препарат </w:t>
      </w:r>
      <w:proofErr w:type="spellStart"/>
      <w:r w:rsidR="00A05A4A">
        <w:rPr>
          <w:rFonts w:ascii="Times New Roman" w:hAnsi="Times New Roman" w:cs="Times New Roman"/>
          <w:sz w:val="28"/>
          <w:szCs w:val="28"/>
        </w:rPr>
        <w:t>Трихо</w:t>
      </w:r>
      <w:r w:rsidR="003F3D6E" w:rsidRPr="002D150E">
        <w:rPr>
          <w:rFonts w:ascii="Times New Roman" w:hAnsi="Times New Roman" w:cs="Times New Roman"/>
          <w:sz w:val="28"/>
          <w:szCs w:val="28"/>
        </w:rPr>
        <w:t>цин</w:t>
      </w:r>
      <w:proofErr w:type="spellEnd"/>
      <w:r w:rsidR="002D150E">
        <w:rPr>
          <w:rFonts w:ascii="Times New Roman" w:hAnsi="Times New Roman" w:cs="Times New Roman"/>
          <w:sz w:val="28"/>
          <w:szCs w:val="28"/>
        </w:rPr>
        <w:t>,</w:t>
      </w:r>
      <w:r w:rsidR="00E376B8" w:rsidRPr="002D150E">
        <w:rPr>
          <w:rFonts w:ascii="Times New Roman" w:hAnsi="Times New Roman" w:cs="Times New Roman"/>
          <w:sz w:val="28"/>
          <w:szCs w:val="28"/>
        </w:rPr>
        <w:t xml:space="preserve"> </w:t>
      </w:r>
      <w:r w:rsidR="00882111" w:rsidRPr="002D150E">
        <w:rPr>
          <w:rFonts w:ascii="Times New Roman" w:hAnsi="Times New Roman" w:cs="Times New Roman"/>
          <w:sz w:val="28"/>
          <w:szCs w:val="28"/>
        </w:rPr>
        <w:t>СП</w:t>
      </w:r>
      <w:r w:rsidR="00882111" w:rsidRPr="000C3089">
        <w:rPr>
          <w:rFonts w:ascii="Times New Roman" w:hAnsi="Times New Roman" w:cs="Times New Roman"/>
          <w:sz w:val="28"/>
          <w:szCs w:val="28"/>
        </w:rPr>
        <w:t xml:space="preserve"> из расчета </w:t>
      </w:r>
      <w:r w:rsidR="003F3D6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2111" w:rsidRPr="000C3089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="00882111" w:rsidRPr="000C3089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3F3D6E">
        <w:rPr>
          <w:rFonts w:ascii="Times New Roman" w:hAnsi="Times New Roman" w:cs="Times New Roman"/>
          <w:sz w:val="28"/>
          <w:szCs w:val="28"/>
        </w:rPr>
        <w:t xml:space="preserve"> </w:t>
      </w:r>
      <w:r w:rsidR="00882111" w:rsidRPr="000C3089">
        <w:rPr>
          <w:rFonts w:ascii="Times New Roman" w:hAnsi="Times New Roman" w:cs="Times New Roman"/>
          <w:sz w:val="28"/>
          <w:szCs w:val="28"/>
        </w:rPr>
        <w:t>/</w:t>
      </w:r>
      <w:r w:rsidR="003F3D6E">
        <w:rPr>
          <w:rFonts w:ascii="Times New Roman" w:hAnsi="Times New Roman" w:cs="Times New Roman"/>
          <w:sz w:val="28"/>
          <w:szCs w:val="28"/>
        </w:rPr>
        <w:t xml:space="preserve"> </w:t>
      </w:r>
      <w:r w:rsidR="00882111" w:rsidRPr="000C3089">
        <w:rPr>
          <w:rFonts w:ascii="Times New Roman" w:hAnsi="Times New Roman" w:cs="Times New Roman"/>
          <w:sz w:val="28"/>
          <w:szCs w:val="28"/>
        </w:rPr>
        <w:t>500м</w:t>
      </w:r>
      <w:r w:rsidR="00882111" w:rsidRPr="003F3D6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82111" w:rsidRPr="000C3089">
        <w:rPr>
          <w:rFonts w:ascii="Times New Roman" w:hAnsi="Times New Roman" w:cs="Times New Roman"/>
          <w:sz w:val="28"/>
          <w:szCs w:val="28"/>
        </w:rPr>
        <w:t xml:space="preserve"> с помощью капельного </w:t>
      </w:r>
      <w:r w:rsidR="00285E86" w:rsidRPr="000C3089">
        <w:rPr>
          <w:rFonts w:ascii="Times New Roman" w:hAnsi="Times New Roman" w:cs="Times New Roman"/>
          <w:sz w:val="28"/>
          <w:szCs w:val="28"/>
        </w:rPr>
        <w:t>полива</w:t>
      </w:r>
      <w:r w:rsidR="00C263F7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285E86" w:rsidRPr="000C3089">
        <w:rPr>
          <w:rFonts w:ascii="Times New Roman" w:hAnsi="Times New Roman" w:cs="Times New Roman"/>
          <w:sz w:val="28"/>
          <w:szCs w:val="28"/>
        </w:rPr>
        <w:t xml:space="preserve">или методом </w:t>
      </w:r>
      <w:r w:rsidR="00C263F7" w:rsidRPr="000C3089">
        <w:rPr>
          <w:rFonts w:ascii="Times New Roman" w:hAnsi="Times New Roman" w:cs="Times New Roman"/>
          <w:sz w:val="28"/>
          <w:szCs w:val="28"/>
        </w:rPr>
        <w:t xml:space="preserve">опрыскивания </w:t>
      </w:r>
      <w:r w:rsidR="00882111" w:rsidRPr="000C3089">
        <w:rPr>
          <w:rFonts w:ascii="Times New Roman" w:hAnsi="Times New Roman" w:cs="Times New Roman"/>
          <w:sz w:val="28"/>
          <w:szCs w:val="28"/>
        </w:rPr>
        <w:t xml:space="preserve"> или</w:t>
      </w:r>
      <w:r w:rsidR="00C263F7" w:rsidRPr="000C3089">
        <w:rPr>
          <w:rFonts w:ascii="Times New Roman" w:hAnsi="Times New Roman" w:cs="Times New Roman"/>
          <w:sz w:val="28"/>
          <w:szCs w:val="28"/>
        </w:rPr>
        <w:t xml:space="preserve"> полива </w:t>
      </w:r>
      <w:r w:rsidR="00285E86" w:rsidRPr="000C3089">
        <w:rPr>
          <w:rFonts w:ascii="Times New Roman" w:hAnsi="Times New Roman" w:cs="Times New Roman"/>
          <w:sz w:val="28"/>
          <w:szCs w:val="28"/>
        </w:rPr>
        <w:t>почвы  с последующей обработкой фрезой</w:t>
      </w:r>
      <w:r w:rsidR="000416A4" w:rsidRPr="000C3089">
        <w:rPr>
          <w:rFonts w:ascii="Times New Roman" w:hAnsi="Times New Roman" w:cs="Times New Roman"/>
          <w:sz w:val="28"/>
          <w:szCs w:val="28"/>
        </w:rPr>
        <w:t xml:space="preserve"> или мотоблоком  на глубину до 1</w:t>
      </w:r>
      <w:r w:rsidR="00285E86" w:rsidRPr="000C3089">
        <w:rPr>
          <w:rFonts w:ascii="Times New Roman" w:hAnsi="Times New Roman" w:cs="Times New Roman"/>
          <w:sz w:val="28"/>
          <w:szCs w:val="28"/>
        </w:rPr>
        <w:t>5-20 см.</w:t>
      </w:r>
      <w:r w:rsidR="007616BE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3F3D6E">
        <w:rPr>
          <w:rFonts w:ascii="Times New Roman" w:hAnsi="Times New Roman" w:cs="Times New Roman"/>
          <w:sz w:val="28"/>
          <w:szCs w:val="28"/>
        </w:rPr>
        <w:t>О</w:t>
      </w:r>
      <w:r w:rsidR="007616BE" w:rsidRPr="000C3089">
        <w:rPr>
          <w:rFonts w:ascii="Times New Roman" w:hAnsi="Times New Roman" w:cs="Times New Roman"/>
          <w:sz w:val="28"/>
          <w:szCs w:val="28"/>
        </w:rPr>
        <w:t>бработ</w:t>
      </w:r>
      <w:r w:rsidR="003F3D6E">
        <w:rPr>
          <w:rFonts w:ascii="Times New Roman" w:hAnsi="Times New Roman" w:cs="Times New Roman"/>
          <w:sz w:val="28"/>
          <w:szCs w:val="28"/>
        </w:rPr>
        <w:t>ку в течение</w:t>
      </w:r>
      <w:r w:rsidR="007616BE" w:rsidRPr="000C3089">
        <w:rPr>
          <w:rFonts w:ascii="Times New Roman" w:hAnsi="Times New Roman" w:cs="Times New Roman"/>
          <w:sz w:val="28"/>
          <w:szCs w:val="28"/>
        </w:rPr>
        <w:t xml:space="preserve"> вегетации можно повторять 1-2 раза.</w:t>
      </w:r>
    </w:p>
    <w:p w:rsidR="00333CAA" w:rsidRPr="000C3089" w:rsidRDefault="002668BA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   </w:t>
      </w:r>
      <w:r w:rsidR="006E4EB8" w:rsidRPr="000C3089">
        <w:rPr>
          <w:rFonts w:ascii="Times New Roman" w:hAnsi="Times New Roman" w:cs="Times New Roman"/>
          <w:sz w:val="28"/>
          <w:szCs w:val="28"/>
        </w:rPr>
        <w:t>За</w:t>
      </w:r>
      <w:r w:rsidR="00092C91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6E4EB8" w:rsidRPr="000C3089">
        <w:rPr>
          <w:rFonts w:ascii="Times New Roman" w:hAnsi="Times New Roman" w:cs="Times New Roman"/>
          <w:sz w:val="28"/>
          <w:szCs w:val="28"/>
        </w:rPr>
        <w:t>5-7</w:t>
      </w:r>
      <w:r w:rsidR="002D150E">
        <w:rPr>
          <w:rFonts w:ascii="Times New Roman" w:hAnsi="Times New Roman" w:cs="Times New Roman"/>
          <w:sz w:val="28"/>
          <w:szCs w:val="28"/>
        </w:rPr>
        <w:t xml:space="preserve"> </w:t>
      </w:r>
      <w:r w:rsidR="003F3D6E">
        <w:rPr>
          <w:rFonts w:ascii="Times New Roman" w:hAnsi="Times New Roman" w:cs="Times New Roman"/>
          <w:sz w:val="28"/>
          <w:szCs w:val="28"/>
        </w:rPr>
        <w:t>дней</w:t>
      </w:r>
      <w:r w:rsidR="006E4EB8" w:rsidRPr="000C3089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="006E4EB8" w:rsidRPr="000C3089">
        <w:rPr>
          <w:rFonts w:ascii="Times New Roman" w:hAnsi="Times New Roman" w:cs="Times New Roman"/>
          <w:sz w:val="28"/>
          <w:szCs w:val="28"/>
        </w:rPr>
        <w:t>пленкоукладчика</w:t>
      </w:r>
      <w:proofErr w:type="spellEnd"/>
      <w:r w:rsidR="006E4EB8" w:rsidRPr="000C3089">
        <w:rPr>
          <w:rFonts w:ascii="Times New Roman" w:hAnsi="Times New Roman" w:cs="Times New Roman"/>
          <w:sz w:val="28"/>
          <w:szCs w:val="28"/>
        </w:rPr>
        <w:t xml:space="preserve"> грядки мульчируют пленкой</w:t>
      </w:r>
      <w:r w:rsidR="003F3D6E">
        <w:rPr>
          <w:rFonts w:ascii="Times New Roman" w:hAnsi="Times New Roman" w:cs="Times New Roman"/>
          <w:sz w:val="28"/>
          <w:szCs w:val="28"/>
        </w:rPr>
        <w:t xml:space="preserve"> </w:t>
      </w:r>
      <w:r w:rsidR="006E4EB8" w:rsidRPr="000C3089">
        <w:rPr>
          <w:rFonts w:ascii="Times New Roman" w:hAnsi="Times New Roman" w:cs="Times New Roman"/>
          <w:sz w:val="28"/>
          <w:szCs w:val="28"/>
        </w:rPr>
        <w:t>(1м шириной и 30-40мк толщиной)</w:t>
      </w:r>
      <w:r w:rsidR="00933CBF" w:rsidRPr="000C3089">
        <w:rPr>
          <w:rFonts w:ascii="Times New Roman" w:hAnsi="Times New Roman" w:cs="Times New Roman"/>
          <w:sz w:val="28"/>
          <w:szCs w:val="28"/>
        </w:rPr>
        <w:t xml:space="preserve"> с одновре</w:t>
      </w:r>
      <w:r w:rsidR="00333CAA" w:rsidRPr="000C3089">
        <w:rPr>
          <w:rFonts w:ascii="Times New Roman" w:hAnsi="Times New Roman" w:cs="Times New Roman"/>
          <w:sz w:val="28"/>
          <w:szCs w:val="28"/>
        </w:rPr>
        <w:t>менной укладкой капельной</w:t>
      </w:r>
      <w:r w:rsidR="00FF7FD3" w:rsidRPr="000C3089">
        <w:rPr>
          <w:rFonts w:ascii="Times New Roman" w:hAnsi="Times New Roman" w:cs="Times New Roman"/>
          <w:sz w:val="28"/>
          <w:szCs w:val="28"/>
        </w:rPr>
        <w:t xml:space="preserve"> трубки.</w:t>
      </w:r>
    </w:p>
    <w:p w:rsidR="00D36E3F" w:rsidRPr="00D36E3F" w:rsidRDefault="00F03D88" w:rsidP="00D36E3F">
      <w:pPr>
        <w:pStyle w:val="3"/>
        <w:numPr>
          <w:ilvl w:val="0"/>
          <w:numId w:val="6"/>
        </w:numPr>
        <w:ind w:left="0" w:right="-1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36E3F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="001E2807" w:rsidRPr="00D36E3F">
        <w:rPr>
          <w:rFonts w:ascii="Times New Roman" w:hAnsi="Times New Roman" w:cs="Times New Roman"/>
          <w:color w:val="auto"/>
          <w:sz w:val="32"/>
          <w:szCs w:val="32"/>
        </w:rPr>
        <w:t>Высадка рассады</w:t>
      </w:r>
    </w:p>
    <w:p w:rsidR="00F11A84" w:rsidRDefault="006E4EB8" w:rsidP="00BE59EC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 xml:space="preserve">Рассаду высаживают </w:t>
      </w:r>
      <w:r w:rsidR="00933CBF" w:rsidRPr="000C3089">
        <w:rPr>
          <w:rFonts w:ascii="Times New Roman" w:hAnsi="Times New Roman" w:cs="Times New Roman"/>
          <w:sz w:val="28"/>
          <w:szCs w:val="28"/>
        </w:rPr>
        <w:t>с помощью рассадопосадочной маш</w:t>
      </w:r>
      <w:r w:rsidR="00ED06AF" w:rsidRPr="000C3089">
        <w:rPr>
          <w:rFonts w:ascii="Times New Roman" w:hAnsi="Times New Roman" w:cs="Times New Roman"/>
          <w:sz w:val="28"/>
          <w:szCs w:val="28"/>
        </w:rPr>
        <w:t>ины в пленку и накрывают неткан</w:t>
      </w:r>
      <w:r w:rsidR="00933CBF" w:rsidRPr="000C3089">
        <w:rPr>
          <w:rFonts w:ascii="Times New Roman" w:hAnsi="Times New Roman" w:cs="Times New Roman"/>
          <w:sz w:val="28"/>
          <w:szCs w:val="28"/>
        </w:rPr>
        <w:t xml:space="preserve">ым материалом с использованием металлических дуг </w:t>
      </w:r>
      <w:proofErr w:type="gramStart"/>
      <w:r w:rsidR="00933CBF" w:rsidRPr="000C3089">
        <w:rPr>
          <w:rFonts w:ascii="Times New Roman" w:hAnsi="Times New Roman" w:cs="Times New Roman"/>
          <w:sz w:val="28"/>
          <w:szCs w:val="28"/>
        </w:rPr>
        <w:t>тоннеле</w:t>
      </w:r>
      <w:proofErr w:type="gramEnd"/>
      <w:r w:rsidR="00A05A4A">
        <w:rPr>
          <w:rFonts w:ascii="Times New Roman" w:hAnsi="Times New Roman" w:cs="Times New Roman"/>
          <w:sz w:val="28"/>
          <w:szCs w:val="28"/>
        </w:rPr>
        <w:t xml:space="preserve"> </w:t>
      </w:r>
      <w:r w:rsidR="00933CBF" w:rsidRPr="000C3089">
        <w:rPr>
          <w:rFonts w:ascii="Times New Roman" w:hAnsi="Times New Roman" w:cs="Times New Roman"/>
          <w:sz w:val="28"/>
          <w:szCs w:val="28"/>
        </w:rPr>
        <w:t>укладчиком при устойчивой внешней среднесуточной температу</w:t>
      </w:r>
      <w:r w:rsidR="00ED06AF" w:rsidRPr="000C3089">
        <w:rPr>
          <w:rFonts w:ascii="Times New Roman" w:hAnsi="Times New Roman" w:cs="Times New Roman"/>
          <w:sz w:val="28"/>
          <w:szCs w:val="28"/>
        </w:rPr>
        <w:t>р</w:t>
      </w:r>
      <w:r w:rsidR="00933CBF" w:rsidRPr="000C3089">
        <w:rPr>
          <w:rFonts w:ascii="Times New Roman" w:hAnsi="Times New Roman" w:cs="Times New Roman"/>
          <w:sz w:val="28"/>
          <w:szCs w:val="28"/>
        </w:rPr>
        <w:t>е возду</w:t>
      </w:r>
      <w:r w:rsidR="00913A6C" w:rsidRPr="000C3089">
        <w:rPr>
          <w:rFonts w:ascii="Times New Roman" w:hAnsi="Times New Roman" w:cs="Times New Roman"/>
          <w:sz w:val="28"/>
          <w:szCs w:val="28"/>
        </w:rPr>
        <w:t>ха 8-10</w:t>
      </w:r>
      <w:r w:rsidR="001E2807" w:rsidRPr="001E280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13A6C" w:rsidRPr="000C3089">
        <w:rPr>
          <w:rFonts w:ascii="Times New Roman" w:hAnsi="Times New Roman" w:cs="Times New Roman"/>
          <w:sz w:val="28"/>
          <w:szCs w:val="28"/>
        </w:rPr>
        <w:t>С</w:t>
      </w:r>
      <w:r w:rsidR="00C33162" w:rsidRPr="000C3089">
        <w:rPr>
          <w:rFonts w:ascii="Times New Roman" w:hAnsi="Times New Roman" w:cs="Times New Roman"/>
          <w:sz w:val="28"/>
          <w:szCs w:val="28"/>
        </w:rPr>
        <w:t xml:space="preserve"> (первая декада </w:t>
      </w:r>
      <w:r w:rsidR="00ED06AF" w:rsidRPr="000C3089">
        <w:rPr>
          <w:rFonts w:ascii="Times New Roman" w:hAnsi="Times New Roman" w:cs="Times New Roman"/>
          <w:sz w:val="28"/>
          <w:szCs w:val="28"/>
        </w:rPr>
        <w:t>апреля</w:t>
      </w:r>
      <w:r w:rsidR="00C33162" w:rsidRPr="000C3089">
        <w:rPr>
          <w:rFonts w:ascii="Times New Roman" w:hAnsi="Times New Roman" w:cs="Times New Roman"/>
          <w:sz w:val="28"/>
          <w:szCs w:val="28"/>
        </w:rPr>
        <w:t xml:space="preserve">). Схема посадки </w:t>
      </w:r>
      <w:r w:rsidR="00FF7FD3" w:rsidRPr="000C308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F7FD3" w:rsidRPr="000C3089">
        <w:rPr>
          <w:rFonts w:ascii="Times New Roman" w:hAnsi="Times New Roman" w:cs="Times New Roman"/>
          <w:sz w:val="28"/>
          <w:szCs w:val="28"/>
        </w:rPr>
        <w:t>двухстрочная</w:t>
      </w:r>
      <w:proofErr w:type="spellEnd"/>
      <w:r w:rsidR="00FF7FD3" w:rsidRPr="000C3089">
        <w:rPr>
          <w:rFonts w:ascii="Times New Roman" w:hAnsi="Times New Roman" w:cs="Times New Roman"/>
          <w:sz w:val="28"/>
          <w:szCs w:val="28"/>
        </w:rPr>
        <w:t xml:space="preserve">  лента 140+4</w:t>
      </w:r>
      <w:r w:rsidR="001E2807">
        <w:rPr>
          <w:rFonts w:ascii="Times New Roman" w:hAnsi="Times New Roman" w:cs="Times New Roman"/>
          <w:sz w:val="28"/>
          <w:szCs w:val="28"/>
        </w:rPr>
        <w:t>0х</w:t>
      </w:r>
      <w:r w:rsidR="00AE311D" w:rsidRPr="000C3089">
        <w:rPr>
          <w:rFonts w:ascii="Times New Roman" w:hAnsi="Times New Roman" w:cs="Times New Roman"/>
          <w:sz w:val="28"/>
          <w:szCs w:val="28"/>
        </w:rPr>
        <w:t>40см</w:t>
      </w:r>
      <w:r w:rsidR="001E2807">
        <w:rPr>
          <w:rFonts w:ascii="Times New Roman" w:hAnsi="Times New Roman" w:cs="Times New Roman"/>
          <w:sz w:val="28"/>
          <w:szCs w:val="28"/>
        </w:rPr>
        <w:t xml:space="preserve"> </w:t>
      </w:r>
      <w:r w:rsidR="008B0A97" w:rsidRPr="000C3089">
        <w:rPr>
          <w:rFonts w:ascii="Times New Roman" w:hAnsi="Times New Roman" w:cs="Times New Roman"/>
          <w:sz w:val="28"/>
          <w:szCs w:val="28"/>
        </w:rPr>
        <w:t xml:space="preserve">(расстояние между лентами 140 см, </w:t>
      </w:r>
      <w:r w:rsidR="00FF7FD3" w:rsidRPr="000C3089">
        <w:rPr>
          <w:rFonts w:ascii="Times New Roman" w:hAnsi="Times New Roman" w:cs="Times New Roman"/>
          <w:sz w:val="28"/>
          <w:szCs w:val="28"/>
        </w:rPr>
        <w:t>между строчками в ленте 4</w:t>
      </w:r>
      <w:r w:rsidR="009A683B" w:rsidRPr="000C3089">
        <w:rPr>
          <w:rFonts w:ascii="Times New Roman" w:hAnsi="Times New Roman" w:cs="Times New Roman"/>
          <w:sz w:val="28"/>
          <w:szCs w:val="28"/>
        </w:rPr>
        <w:t xml:space="preserve">0см, между растениями 40см). </w:t>
      </w:r>
      <w:r w:rsidR="00092C91" w:rsidRPr="000C3089">
        <w:rPr>
          <w:rFonts w:ascii="Times New Roman" w:hAnsi="Times New Roman" w:cs="Times New Roman"/>
          <w:sz w:val="28"/>
          <w:szCs w:val="28"/>
        </w:rPr>
        <w:t xml:space="preserve">Расстояние между капельными трубками </w:t>
      </w:r>
      <w:r w:rsidR="001E2807">
        <w:rPr>
          <w:rFonts w:ascii="Times New Roman" w:hAnsi="Times New Roman" w:cs="Times New Roman"/>
          <w:sz w:val="28"/>
          <w:szCs w:val="28"/>
        </w:rPr>
        <w:t xml:space="preserve">    </w:t>
      </w:r>
      <w:r w:rsidR="00092C91" w:rsidRPr="000C3089">
        <w:rPr>
          <w:rFonts w:ascii="Times New Roman" w:hAnsi="Times New Roman" w:cs="Times New Roman"/>
          <w:sz w:val="28"/>
          <w:szCs w:val="28"/>
        </w:rPr>
        <w:t>180 см.</w:t>
      </w:r>
      <w:r w:rsidR="00DD1EBE" w:rsidRPr="000C3089">
        <w:rPr>
          <w:rFonts w:ascii="Times New Roman" w:hAnsi="Times New Roman" w:cs="Times New Roman"/>
          <w:sz w:val="28"/>
          <w:szCs w:val="28"/>
        </w:rPr>
        <w:t xml:space="preserve"> В ленте растения р</w:t>
      </w:r>
      <w:r w:rsidR="001061DE" w:rsidRPr="000C3089">
        <w:rPr>
          <w:rFonts w:ascii="Times New Roman" w:hAnsi="Times New Roman" w:cs="Times New Roman"/>
          <w:sz w:val="28"/>
          <w:szCs w:val="28"/>
        </w:rPr>
        <w:t>асполагают  в шахматном порядке</w:t>
      </w:r>
      <w:r w:rsidR="00DD1EBE" w:rsidRPr="000C3089">
        <w:rPr>
          <w:rFonts w:ascii="Times New Roman" w:hAnsi="Times New Roman" w:cs="Times New Roman"/>
          <w:sz w:val="28"/>
          <w:szCs w:val="28"/>
        </w:rPr>
        <w:t>.</w:t>
      </w:r>
      <w:r w:rsidR="001061DE" w:rsidRPr="000C3089">
        <w:rPr>
          <w:rFonts w:ascii="Times New Roman" w:hAnsi="Times New Roman" w:cs="Times New Roman"/>
          <w:sz w:val="28"/>
          <w:szCs w:val="28"/>
        </w:rPr>
        <w:t xml:space="preserve"> Между рядами ленты можно укладывать рукав из пленки диаметром 15-20см, который заполняется водой и используется как ак</w:t>
      </w:r>
      <w:r w:rsidR="00B23627" w:rsidRPr="000C3089">
        <w:rPr>
          <w:rFonts w:ascii="Times New Roman" w:hAnsi="Times New Roman" w:cs="Times New Roman"/>
          <w:sz w:val="28"/>
          <w:szCs w:val="28"/>
        </w:rPr>
        <w:t>ку</w:t>
      </w:r>
      <w:r w:rsidR="001061DE" w:rsidRPr="000C3089">
        <w:rPr>
          <w:rFonts w:ascii="Times New Roman" w:hAnsi="Times New Roman" w:cs="Times New Roman"/>
          <w:sz w:val="28"/>
          <w:szCs w:val="28"/>
        </w:rPr>
        <w:t>мулятор</w:t>
      </w:r>
      <w:r w:rsidR="000B51B6" w:rsidRPr="000C3089">
        <w:rPr>
          <w:rFonts w:ascii="Times New Roman" w:hAnsi="Times New Roman" w:cs="Times New Roman"/>
          <w:sz w:val="28"/>
          <w:szCs w:val="28"/>
        </w:rPr>
        <w:t>, нагреваясь днем и медленно остывая ночью, снижает  резкие колебания температур в тоннелях и не позволяет опускаться температуре ниже нуля</w:t>
      </w:r>
      <w:r w:rsidR="00CC7B99" w:rsidRPr="000C3089">
        <w:rPr>
          <w:rFonts w:ascii="Times New Roman" w:hAnsi="Times New Roman" w:cs="Times New Roman"/>
          <w:sz w:val="28"/>
          <w:szCs w:val="28"/>
        </w:rPr>
        <w:t>.</w:t>
      </w:r>
      <w:r w:rsidR="00A05A4A">
        <w:rPr>
          <w:rFonts w:ascii="Times New Roman" w:hAnsi="Times New Roman" w:cs="Times New Roman"/>
          <w:sz w:val="28"/>
          <w:szCs w:val="28"/>
        </w:rPr>
        <w:t xml:space="preserve"> </w:t>
      </w:r>
      <w:r w:rsidR="00DD1EBE" w:rsidRPr="000C3089">
        <w:rPr>
          <w:rFonts w:ascii="Times New Roman" w:hAnsi="Times New Roman" w:cs="Times New Roman"/>
          <w:sz w:val="28"/>
          <w:szCs w:val="28"/>
        </w:rPr>
        <w:t>Для защиты от заморозков можно поверх нетканого матери</w:t>
      </w:r>
      <w:r w:rsidR="00FF7FD3" w:rsidRPr="000C3089">
        <w:rPr>
          <w:rFonts w:ascii="Times New Roman" w:hAnsi="Times New Roman" w:cs="Times New Roman"/>
          <w:sz w:val="28"/>
          <w:szCs w:val="28"/>
        </w:rPr>
        <w:t xml:space="preserve">ала тоннели укрывать </w:t>
      </w:r>
      <w:r w:rsidR="00DD1EBE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B23627" w:rsidRPr="000C3089">
        <w:rPr>
          <w:rFonts w:ascii="Times New Roman" w:hAnsi="Times New Roman" w:cs="Times New Roman"/>
          <w:sz w:val="28"/>
          <w:szCs w:val="28"/>
        </w:rPr>
        <w:t>стары</w:t>
      </w:r>
      <w:r w:rsidR="00FF7FD3" w:rsidRPr="000C3089">
        <w:rPr>
          <w:rFonts w:ascii="Times New Roman" w:hAnsi="Times New Roman" w:cs="Times New Roman"/>
          <w:sz w:val="28"/>
          <w:szCs w:val="28"/>
        </w:rPr>
        <w:t>м нетканым материалом или старой</w:t>
      </w:r>
      <w:r w:rsidR="00BB4226" w:rsidRPr="000C3089">
        <w:rPr>
          <w:rFonts w:ascii="Times New Roman" w:hAnsi="Times New Roman" w:cs="Times New Roman"/>
          <w:sz w:val="28"/>
          <w:szCs w:val="28"/>
        </w:rPr>
        <w:t xml:space="preserve"> пленкой</w:t>
      </w:r>
      <w:r w:rsidR="00B23627" w:rsidRPr="000C3089">
        <w:rPr>
          <w:rFonts w:ascii="Times New Roman" w:hAnsi="Times New Roman" w:cs="Times New Roman"/>
          <w:sz w:val="28"/>
          <w:szCs w:val="28"/>
        </w:rPr>
        <w:t>.</w:t>
      </w:r>
    </w:p>
    <w:p w:rsidR="007616BE" w:rsidRPr="000C3089" w:rsidRDefault="00C33162" w:rsidP="00F11A84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Во время посадки или после</w:t>
      </w:r>
      <w:r w:rsidR="001E2807">
        <w:rPr>
          <w:rFonts w:ascii="Times New Roman" w:hAnsi="Times New Roman" w:cs="Times New Roman"/>
          <w:sz w:val="28"/>
          <w:szCs w:val="28"/>
        </w:rPr>
        <w:t xml:space="preserve"> </w:t>
      </w:r>
      <w:r w:rsidR="00333CAA" w:rsidRPr="000C3089">
        <w:rPr>
          <w:rFonts w:ascii="Times New Roman" w:hAnsi="Times New Roman" w:cs="Times New Roman"/>
          <w:sz w:val="28"/>
          <w:szCs w:val="28"/>
        </w:rPr>
        <w:t>( через капельное орошение)</w:t>
      </w:r>
      <w:r w:rsidR="00875F76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6E4EB8" w:rsidRPr="000C3089">
        <w:rPr>
          <w:rFonts w:ascii="Times New Roman" w:hAnsi="Times New Roman" w:cs="Times New Roman"/>
          <w:sz w:val="28"/>
          <w:szCs w:val="28"/>
        </w:rPr>
        <w:t>вносят в</w:t>
      </w:r>
      <w:r w:rsidR="003B7963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3D67B9" w:rsidRPr="000C3089">
        <w:rPr>
          <w:rFonts w:ascii="Times New Roman" w:hAnsi="Times New Roman" w:cs="Times New Roman"/>
          <w:sz w:val="28"/>
          <w:szCs w:val="28"/>
        </w:rPr>
        <w:t>почву</w:t>
      </w:r>
      <w:r w:rsidR="006E4EB8" w:rsidRPr="000C3089">
        <w:rPr>
          <w:rFonts w:ascii="Times New Roman" w:hAnsi="Times New Roman" w:cs="Times New Roman"/>
          <w:sz w:val="28"/>
          <w:szCs w:val="28"/>
        </w:rPr>
        <w:t xml:space="preserve"> смесь</w:t>
      </w:r>
      <w:r w:rsidR="00257D51" w:rsidRPr="000C3089">
        <w:rPr>
          <w:rFonts w:ascii="Times New Roman" w:hAnsi="Times New Roman" w:cs="Times New Roman"/>
          <w:sz w:val="28"/>
          <w:szCs w:val="28"/>
        </w:rPr>
        <w:t xml:space="preserve"> препаратов </w:t>
      </w:r>
      <w:proofErr w:type="spellStart"/>
      <w:r w:rsidR="00257D51" w:rsidRPr="000C3089">
        <w:rPr>
          <w:rFonts w:ascii="Times New Roman" w:hAnsi="Times New Roman" w:cs="Times New Roman"/>
          <w:sz w:val="28"/>
          <w:szCs w:val="28"/>
        </w:rPr>
        <w:t>А</w:t>
      </w:r>
      <w:r w:rsidR="00426B34">
        <w:rPr>
          <w:rFonts w:ascii="Times New Roman" w:hAnsi="Times New Roman" w:cs="Times New Roman"/>
          <w:sz w:val="28"/>
          <w:szCs w:val="28"/>
        </w:rPr>
        <w:t>л</w:t>
      </w:r>
      <w:r w:rsidR="00201404">
        <w:rPr>
          <w:rFonts w:ascii="Times New Roman" w:hAnsi="Times New Roman" w:cs="Times New Roman"/>
          <w:sz w:val="28"/>
          <w:szCs w:val="28"/>
        </w:rPr>
        <w:t>и</w:t>
      </w:r>
      <w:r w:rsidR="007D736F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="006C4F1C">
        <w:rPr>
          <w:rFonts w:ascii="Times New Roman" w:hAnsi="Times New Roman" w:cs="Times New Roman"/>
          <w:sz w:val="28"/>
          <w:szCs w:val="28"/>
        </w:rPr>
        <w:t xml:space="preserve"> - </w:t>
      </w:r>
      <w:r w:rsidR="00257D51" w:rsidRPr="000C308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B14D58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A90513">
        <w:rPr>
          <w:rFonts w:ascii="Times New Roman" w:hAnsi="Times New Roman" w:cs="Times New Roman"/>
          <w:sz w:val="28"/>
          <w:szCs w:val="28"/>
        </w:rPr>
        <w:t xml:space="preserve"> </w:t>
      </w:r>
      <w:r w:rsidR="00257D51" w:rsidRPr="000C3089">
        <w:rPr>
          <w:rFonts w:ascii="Times New Roman" w:hAnsi="Times New Roman" w:cs="Times New Roman"/>
          <w:sz w:val="28"/>
          <w:szCs w:val="28"/>
        </w:rPr>
        <w:t>+</w:t>
      </w:r>
      <w:r w:rsidR="00A90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D51" w:rsidRPr="000C3089">
        <w:rPr>
          <w:rFonts w:ascii="Times New Roman" w:hAnsi="Times New Roman" w:cs="Times New Roman"/>
          <w:sz w:val="28"/>
          <w:szCs w:val="28"/>
        </w:rPr>
        <w:t>Г</w:t>
      </w:r>
      <w:r w:rsidR="007D736F">
        <w:rPr>
          <w:rFonts w:ascii="Times New Roman" w:hAnsi="Times New Roman" w:cs="Times New Roman"/>
          <w:sz w:val="28"/>
          <w:szCs w:val="28"/>
        </w:rPr>
        <w:t>амаир</w:t>
      </w:r>
      <w:proofErr w:type="spellEnd"/>
      <w:r w:rsidR="007D736F">
        <w:rPr>
          <w:rFonts w:ascii="Times New Roman" w:hAnsi="Times New Roman" w:cs="Times New Roman"/>
          <w:sz w:val="28"/>
          <w:szCs w:val="28"/>
        </w:rPr>
        <w:t>, из расчета (20</w:t>
      </w:r>
      <w:r w:rsidR="00257D51" w:rsidRPr="000C3089">
        <w:rPr>
          <w:rFonts w:ascii="Times New Roman" w:hAnsi="Times New Roman" w:cs="Times New Roman"/>
          <w:sz w:val="28"/>
          <w:szCs w:val="28"/>
        </w:rPr>
        <w:t>таб./100м</w:t>
      </w:r>
      <w:r w:rsidR="00257D51" w:rsidRPr="007D73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46BA5" w:rsidRPr="000C3089">
        <w:rPr>
          <w:rFonts w:ascii="Times New Roman" w:hAnsi="Times New Roman" w:cs="Times New Roman"/>
          <w:sz w:val="28"/>
          <w:szCs w:val="28"/>
        </w:rPr>
        <w:t>) каждого препарата или препарат</w:t>
      </w:r>
      <w:r w:rsidR="006E4EB8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333CAA" w:rsidRPr="000C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CAA" w:rsidRPr="000C3089">
        <w:rPr>
          <w:rFonts w:ascii="Times New Roman" w:hAnsi="Times New Roman" w:cs="Times New Roman"/>
          <w:sz w:val="28"/>
          <w:szCs w:val="28"/>
        </w:rPr>
        <w:t>В</w:t>
      </w:r>
      <w:r w:rsidR="00C513D6">
        <w:rPr>
          <w:rFonts w:ascii="Times New Roman" w:hAnsi="Times New Roman" w:cs="Times New Roman"/>
          <w:sz w:val="28"/>
          <w:szCs w:val="28"/>
        </w:rPr>
        <w:t>ита</w:t>
      </w:r>
      <w:r w:rsidR="007D736F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="00333CAA" w:rsidRPr="000C3089">
        <w:rPr>
          <w:rFonts w:ascii="Times New Roman" w:hAnsi="Times New Roman" w:cs="Times New Roman"/>
          <w:sz w:val="28"/>
          <w:szCs w:val="28"/>
        </w:rPr>
        <w:t>, СП</w:t>
      </w:r>
      <w:r w:rsidR="007D736F">
        <w:rPr>
          <w:rFonts w:ascii="Times New Roman" w:hAnsi="Times New Roman" w:cs="Times New Roman"/>
          <w:sz w:val="28"/>
          <w:szCs w:val="28"/>
        </w:rPr>
        <w:t xml:space="preserve"> </w:t>
      </w:r>
      <w:r w:rsidR="00333CAA" w:rsidRPr="000C3089">
        <w:rPr>
          <w:rFonts w:ascii="Times New Roman" w:hAnsi="Times New Roman" w:cs="Times New Roman"/>
          <w:sz w:val="28"/>
          <w:szCs w:val="28"/>
        </w:rPr>
        <w:t xml:space="preserve"> 5г/100м</w:t>
      </w:r>
      <w:r w:rsidR="00333CAA" w:rsidRPr="007D73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D73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D736F">
        <w:rPr>
          <w:rFonts w:ascii="Times New Roman" w:hAnsi="Times New Roman" w:cs="Times New Roman"/>
          <w:sz w:val="28"/>
          <w:szCs w:val="28"/>
        </w:rPr>
        <w:t>.</w:t>
      </w:r>
    </w:p>
    <w:p w:rsidR="00AD277E" w:rsidRPr="000C3089" w:rsidRDefault="001061DE" w:rsidP="007D736F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089">
        <w:rPr>
          <w:rFonts w:ascii="Times New Roman" w:hAnsi="Times New Roman" w:cs="Times New Roman"/>
          <w:sz w:val="28"/>
          <w:szCs w:val="28"/>
        </w:rPr>
        <w:lastRenderedPageBreak/>
        <w:t xml:space="preserve">В первый период после высадки рассады </w:t>
      </w:r>
      <w:r w:rsidR="00CC7B99" w:rsidRPr="000C3089">
        <w:rPr>
          <w:rFonts w:ascii="Times New Roman" w:hAnsi="Times New Roman" w:cs="Times New Roman"/>
          <w:sz w:val="28"/>
          <w:szCs w:val="28"/>
        </w:rPr>
        <w:t>поступление питательных веществ через корневую систему замедляетс</w:t>
      </w:r>
      <w:r w:rsidR="007D736F">
        <w:rPr>
          <w:rFonts w:ascii="Times New Roman" w:hAnsi="Times New Roman" w:cs="Times New Roman"/>
          <w:sz w:val="28"/>
          <w:szCs w:val="28"/>
        </w:rPr>
        <w:t>я из -</w:t>
      </w:r>
      <w:r w:rsidR="00B23627" w:rsidRPr="000C3089">
        <w:rPr>
          <w:rFonts w:ascii="Times New Roman" w:hAnsi="Times New Roman" w:cs="Times New Roman"/>
          <w:sz w:val="28"/>
          <w:szCs w:val="28"/>
        </w:rPr>
        <w:t xml:space="preserve"> за пониженных температур</w:t>
      </w:r>
      <w:r w:rsidR="00AD277E" w:rsidRPr="000C308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D277E" w:rsidRPr="000C3089">
        <w:rPr>
          <w:rFonts w:ascii="Times New Roman" w:hAnsi="Times New Roman" w:cs="Times New Roman"/>
          <w:sz w:val="28"/>
          <w:szCs w:val="28"/>
        </w:rPr>
        <w:t xml:space="preserve"> Высокий эффект дает внеко</w:t>
      </w:r>
      <w:r w:rsidR="007D736F">
        <w:rPr>
          <w:rFonts w:ascii="Times New Roman" w:hAnsi="Times New Roman" w:cs="Times New Roman"/>
          <w:sz w:val="28"/>
          <w:szCs w:val="28"/>
        </w:rPr>
        <w:t>р</w:t>
      </w:r>
      <w:r w:rsidR="00AD277E" w:rsidRPr="000C3089">
        <w:rPr>
          <w:rFonts w:ascii="Times New Roman" w:hAnsi="Times New Roman" w:cs="Times New Roman"/>
          <w:sz w:val="28"/>
          <w:szCs w:val="28"/>
        </w:rPr>
        <w:t xml:space="preserve">невая подкормка рассады огурца перед  высадкой в грунт </w:t>
      </w:r>
      <w:r w:rsidR="00D273DF" w:rsidRPr="000C3089">
        <w:rPr>
          <w:rFonts w:ascii="Times New Roman" w:hAnsi="Times New Roman" w:cs="Times New Roman"/>
          <w:sz w:val="28"/>
          <w:szCs w:val="28"/>
        </w:rPr>
        <w:t xml:space="preserve">экстрактом </w:t>
      </w:r>
      <w:proofErr w:type="spellStart"/>
      <w:r w:rsidR="00D273DF" w:rsidRPr="000C3089">
        <w:rPr>
          <w:rFonts w:ascii="Times New Roman" w:hAnsi="Times New Roman" w:cs="Times New Roman"/>
          <w:sz w:val="28"/>
          <w:szCs w:val="28"/>
        </w:rPr>
        <w:t>биогумуса</w:t>
      </w:r>
      <w:proofErr w:type="spellEnd"/>
      <w:r w:rsidR="00D273DF" w:rsidRPr="000C3089">
        <w:rPr>
          <w:rFonts w:ascii="Times New Roman" w:hAnsi="Times New Roman" w:cs="Times New Roman"/>
          <w:sz w:val="28"/>
          <w:szCs w:val="28"/>
        </w:rPr>
        <w:t xml:space="preserve"> 10л/300л в</w:t>
      </w:r>
      <w:r w:rsidR="00AD277E" w:rsidRPr="000C3089">
        <w:rPr>
          <w:rFonts w:ascii="Times New Roman" w:hAnsi="Times New Roman" w:cs="Times New Roman"/>
          <w:sz w:val="28"/>
          <w:szCs w:val="28"/>
        </w:rPr>
        <w:t>оды или растворам мочевины (30г/ на 10л воды). Через недел</w:t>
      </w:r>
      <w:r w:rsidR="007D736F">
        <w:rPr>
          <w:rFonts w:ascii="Times New Roman" w:hAnsi="Times New Roman" w:cs="Times New Roman"/>
          <w:sz w:val="28"/>
          <w:szCs w:val="28"/>
        </w:rPr>
        <w:t>ю после высадки рассады проводят</w:t>
      </w:r>
      <w:r w:rsidR="00AD277E" w:rsidRPr="000C3089">
        <w:rPr>
          <w:rFonts w:ascii="Times New Roman" w:hAnsi="Times New Roman" w:cs="Times New Roman"/>
          <w:sz w:val="28"/>
          <w:szCs w:val="28"/>
        </w:rPr>
        <w:t xml:space="preserve"> подкормку </w:t>
      </w:r>
      <w:r w:rsidR="00E76CAF" w:rsidRPr="000C3089">
        <w:rPr>
          <w:rFonts w:ascii="Times New Roman" w:hAnsi="Times New Roman" w:cs="Times New Roman"/>
          <w:sz w:val="28"/>
          <w:szCs w:val="28"/>
        </w:rPr>
        <w:t xml:space="preserve">экстрактом </w:t>
      </w:r>
      <w:proofErr w:type="spellStart"/>
      <w:r w:rsidR="00E76CAF" w:rsidRPr="000C3089">
        <w:rPr>
          <w:rFonts w:ascii="Times New Roman" w:hAnsi="Times New Roman" w:cs="Times New Roman"/>
          <w:sz w:val="28"/>
          <w:szCs w:val="28"/>
        </w:rPr>
        <w:t>биогумуса</w:t>
      </w:r>
      <w:proofErr w:type="spellEnd"/>
      <w:r w:rsidR="00E76CAF" w:rsidRPr="000C3089">
        <w:rPr>
          <w:rFonts w:ascii="Times New Roman" w:hAnsi="Times New Roman" w:cs="Times New Roman"/>
          <w:sz w:val="28"/>
          <w:szCs w:val="28"/>
        </w:rPr>
        <w:t xml:space="preserve"> 20л/м</w:t>
      </w:r>
      <w:r w:rsidR="00E76CAF" w:rsidRPr="007D73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273DF" w:rsidRPr="000C3089">
        <w:rPr>
          <w:rFonts w:ascii="Times New Roman" w:hAnsi="Times New Roman" w:cs="Times New Roman"/>
          <w:sz w:val="28"/>
          <w:szCs w:val="28"/>
        </w:rPr>
        <w:t xml:space="preserve"> воды или </w:t>
      </w:r>
      <w:r w:rsidR="00E76CAF" w:rsidRPr="000C3089">
        <w:rPr>
          <w:rFonts w:ascii="Times New Roman" w:hAnsi="Times New Roman" w:cs="Times New Roman"/>
          <w:sz w:val="28"/>
          <w:szCs w:val="28"/>
        </w:rPr>
        <w:t>минераль</w:t>
      </w:r>
      <w:r w:rsidR="00BF2DE1" w:rsidRPr="000C3089">
        <w:rPr>
          <w:rFonts w:ascii="Times New Roman" w:hAnsi="Times New Roman" w:cs="Times New Roman"/>
          <w:sz w:val="28"/>
          <w:szCs w:val="28"/>
        </w:rPr>
        <w:t xml:space="preserve">ными удобрениями </w:t>
      </w:r>
      <w:r w:rsidR="007D73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2DE1" w:rsidRPr="000C3089">
        <w:rPr>
          <w:rFonts w:ascii="Times New Roman" w:hAnsi="Times New Roman" w:cs="Times New Roman"/>
          <w:sz w:val="28"/>
          <w:szCs w:val="28"/>
        </w:rPr>
        <w:t>2,4</w:t>
      </w:r>
      <w:r w:rsidR="007D736F">
        <w:rPr>
          <w:rFonts w:ascii="Times New Roman" w:hAnsi="Times New Roman" w:cs="Times New Roman"/>
          <w:sz w:val="28"/>
          <w:szCs w:val="28"/>
        </w:rPr>
        <w:t xml:space="preserve"> кг </w:t>
      </w:r>
      <w:r w:rsidR="00BF2DE1" w:rsidRPr="000C3089">
        <w:rPr>
          <w:rFonts w:ascii="Times New Roman" w:hAnsi="Times New Roman" w:cs="Times New Roman"/>
          <w:sz w:val="28"/>
          <w:szCs w:val="28"/>
        </w:rPr>
        <w:t>д.</w:t>
      </w:r>
      <w:r w:rsidR="00C54B22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BF2DE1" w:rsidRPr="000C3089">
        <w:rPr>
          <w:rFonts w:ascii="Times New Roman" w:hAnsi="Times New Roman" w:cs="Times New Roman"/>
          <w:sz w:val="28"/>
          <w:szCs w:val="28"/>
        </w:rPr>
        <w:t>в.</w:t>
      </w:r>
      <w:r w:rsidR="00E76CAF" w:rsidRPr="000C3089">
        <w:rPr>
          <w:rFonts w:ascii="Times New Roman" w:hAnsi="Times New Roman" w:cs="Times New Roman"/>
          <w:sz w:val="28"/>
          <w:szCs w:val="28"/>
        </w:rPr>
        <w:t>/га</w:t>
      </w:r>
      <w:r w:rsidR="00BF2DE1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BF2DE1" w:rsidRPr="000C308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D736F">
        <w:rPr>
          <w:rFonts w:ascii="Times New Roman" w:hAnsi="Times New Roman" w:cs="Times New Roman"/>
          <w:sz w:val="28"/>
          <w:szCs w:val="28"/>
        </w:rPr>
        <w:t>,  0,</w:t>
      </w:r>
      <w:r w:rsidR="00E76CAF" w:rsidRPr="000C3089">
        <w:rPr>
          <w:rFonts w:ascii="Times New Roman" w:hAnsi="Times New Roman" w:cs="Times New Roman"/>
          <w:sz w:val="28"/>
          <w:szCs w:val="28"/>
        </w:rPr>
        <w:t>7кг д.</w:t>
      </w:r>
      <w:r w:rsidR="00C54B22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E76CAF" w:rsidRPr="000C3089">
        <w:rPr>
          <w:rFonts w:ascii="Times New Roman" w:hAnsi="Times New Roman" w:cs="Times New Roman"/>
          <w:sz w:val="28"/>
          <w:szCs w:val="28"/>
        </w:rPr>
        <w:t>в./га</w:t>
      </w:r>
      <w:r w:rsidR="00BF2DE1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BF2DE1" w:rsidRPr="000C308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F2DE1" w:rsidRPr="007D73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2DE1" w:rsidRPr="000C30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F2DE1" w:rsidRPr="007D736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F2DE1" w:rsidRPr="000C3089">
        <w:rPr>
          <w:rFonts w:ascii="Times New Roman" w:hAnsi="Times New Roman" w:cs="Times New Roman"/>
          <w:sz w:val="28"/>
          <w:szCs w:val="28"/>
        </w:rPr>
        <w:t xml:space="preserve"> и 2,4 кг д.</w:t>
      </w:r>
      <w:r w:rsidR="00C54B22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BF2DE1" w:rsidRPr="000C3089">
        <w:rPr>
          <w:rFonts w:ascii="Times New Roman" w:hAnsi="Times New Roman" w:cs="Times New Roman"/>
          <w:sz w:val="28"/>
          <w:szCs w:val="28"/>
        </w:rPr>
        <w:t xml:space="preserve">в. </w:t>
      </w:r>
      <w:r w:rsidR="00BF2DE1" w:rsidRPr="000C308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F2DE1" w:rsidRPr="007D73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2DE1" w:rsidRPr="000C308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54B22" w:rsidRPr="000C3089">
        <w:rPr>
          <w:rFonts w:ascii="Times New Roman" w:hAnsi="Times New Roman" w:cs="Times New Roman"/>
          <w:sz w:val="28"/>
          <w:szCs w:val="28"/>
        </w:rPr>
        <w:t>. Полив проводят 2-3 раза в неделю</w:t>
      </w:r>
      <w:r w:rsidR="00BA7555" w:rsidRPr="000C3089">
        <w:rPr>
          <w:rFonts w:ascii="Times New Roman" w:hAnsi="Times New Roman" w:cs="Times New Roman"/>
          <w:sz w:val="28"/>
          <w:szCs w:val="28"/>
        </w:rPr>
        <w:t xml:space="preserve">, в зависимости от температуры и выпавших осадков. Изучено влияние режимов орошения </w:t>
      </w:r>
      <w:r w:rsidR="00727130" w:rsidRPr="000C3089">
        <w:rPr>
          <w:rFonts w:ascii="Times New Roman" w:hAnsi="Times New Roman" w:cs="Times New Roman"/>
          <w:sz w:val="28"/>
          <w:szCs w:val="28"/>
        </w:rPr>
        <w:t>на рост, развитие и плодоношение растений по периодам вегетации. Выяснилось, что в первом периоде</w:t>
      </w:r>
      <w:r w:rsidR="007D736F">
        <w:rPr>
          <w:rFonts w:ascii="Times New Roman" w:hAnsi="Times New Roman" w:cs="Times New Roman"/>
          <w:sz w:val="28"/>
          <w:szCs w:val="28"/>
        </w:rPr>
        <w:t xml:space="preserve"> </w:t>
      </w:r>
      <w:r w:rsidR="00727130" w:rsidRPr="000C3089">
        <w:rPr>
          <w:rFonts w:ascii="Times New Roman" w:hAnsi="Times New Roman" w:cs="Times New Roman"/>
          <w:sz w:val="28"/>
          <w:szCs w:val="28"/>
        </w:rPr>
        <w:t>- массовые всходы, формирование плетей и листьев</w:t>
      </w:r>
      <w:r w:rsidR="007D736F">
        <w:rPr>
          <w:rFonts w:ascii="Times New Roman" w:hAnsi="Times New Roman" w:cs="Times New Roman"/>
          <w:sz w:val="28"/>
          <w:szCs w:val="28"/>
        </w:rPr>
        <w:t xml:space="preserve"> </w:t>
      </w:r>
      <w:r w:rsidR="00DA260C" w:rsidRPr="000C3089">
        <w:rPr>
          <w:rFonts w:ascii="Times New Roman" w:hAnsi="Times New Roman" w:cs="Times New Roman"/>
          <w:sz w:val="28"/>
          <w:szCs w:val="28"/>
        </w:rPr>
        <w:t>(до цветения)</w:t>
      </w:r>
      <w:r w:rsidR="00727130" w:rsidRPr="000C3089">
        <w:rPr>
          <w:rFonts w:ascii="Times New Roman" w:hAnsi="Times New Roman" w:cs="Times New Roman"/>
          <w:sz w:val="28"/>
          <w:szCs w:val="28"/>
        </w:rPr>
        <w:t xml:space="preserve"> поливы необходимо проводить при снижении влажности поч</w:t>
      </w:r>
      <w:r w:rsidR="007D736F">
        <w:rPr>
          <w:rFonts w:ascii="Times New Roman" w:hAnsi="Times New Roman" w:cs="Times New Roman"/>
          <w:sz w:val="28"/>
          <w:szCs w:val="28"/>
        </w:rPr>
        <w:t xml:space="preserve">вы до 70% НВ, в другие периоды </w:t>
      </w:r>
      <w:r w:rsidR="00727130" w:rsidRPr="000C3089">
        <w:rPr>
          <w:rFonts w:ascii="Times New Roman" w:hAnsi="Times New Roman" w:cs="Times New Roman"/>
          <w:sz w:val="28"/>
          <w:szCs w:val="28"/>
        </w:rPr>
        <w:t>при 80</w:t>
      </w:r>
      <w:r w:rsidR="007D736F">
        <w:rPr>
          <w:rFonts w:ascii="Times New Roman" w:hAnsi="Times New Roman" w:cs="Times New Roman"/>
          <w:sz w:val="28"/>
          <w:szCs w:val="28"/>
        </w:rPr>
        <w:t xml:space="preserve"> </w:t>
      </w:r>
      <w:r w:rsidR="00727130" w:rsidRPr="000C3089">
        <w:rPr>
          <w:rFonts w:ascii="Times New Roman" w:hAnsi="Times New Roman" w:cs="Times New Roman"/>
          <w:sz w:val="28"/>
          <w:szCs w:val="28"/>
        </w:rPr>
        <w:t xml:space="preserve">- 90% НВ. </w:t>
      </w:r>
      <w:r w:rsidR="00DA260C" w:rsidRPr="000C3089">
        <w:rPr>
          <w:rFonts w:ascii="Times New Roman" w:hAnsi="Times New Roman" w:cs="Times New Roman"/>
          <w:sz w:val="28"/>
          <w:szCs w:val="28"/>
        </w:rPr>
        <w:t xml:space="preserve">Подкормки следует проводить 1-2 раза в неделю методом </w:t>
      </w:r>
      <w:proofErr w:type="spellStart"/>
      <w:r w:rsidR="00DA260C" w:rsidRPr="000C3089">
        <w:rPr>
          <w:rFonts w:ascii="Times New Roman" w:hAnsi="Times New Roman" w:cs="Times New Roman"/>
          <w:sz w:val="28"/>
          <w:szCs w:val="28"/>
        </w:rPr>
        <w:t>фертигаци</w:t>
      </w:r>
      <w:proofErr w:type="gramStart"/>
      <w:r w:rsidR="00DA260C" w:rsidRPr="000C308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A260C" w:rsidRPr="000C30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84969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7D736F">
        <w:rPr>
          <w:rFonts w:ascii="Times New Roman" w:hAnsi="Times New Roman" w:cs="Times New Roman"/>
          <w:sz w:val="28"/>
          <w:szCs w:val="28"/>
        </w:rPr>
        <w:t>через капельное орошение, а</w:t>
      </w:r>
      <w:r w:rsidR="00DA260C" w:rsidRPr="000C3089">
        <w:rPr>
          <w:rFonts w:ascii="Times New Roman" w:hAnsi="Times New Roman" w:cs="Times New Roman"/>
          <w:sz w:val="28"/>
          <w:szCs w:val="28"/>
        </w:rPr>
        <w:t xml:space="preserve"> внекорневые подкормки 1-2 раза в меся</w:t>
      </w:r>
      <w:r w:rsidR="00684969" w:rsidRPr="000C3089">
        <w:rPr>
          <w:rFonts w:ascii="Times New Roman" w:hAnsi="Times New Roman" w:cs="Times New Roman"/>
          <w:sz w:val="28"/>
          <w:szCs w:val="28"/>
        </w:rPr>
        <w:t>ц</w:t>
      </w:r>
      <w:r w:rsidR="00BA7555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684969" w:rsidRPr="000C3089">
        <w:rPr>
          <w:rFonts w:ascii="Times New Roman" w:hAnsi="Times New Roman" w:cs="Times New Roman"/>
          <w:sz w:val="28"/>
          <w:szCs w:val="28"/>
        </w:rPr>
        <w:t xml:space="preserve">после снятия нетканого материала. В зависимости от сроков посева или посадки и погодных условий растения под нетканым материалом могут быть 25-40 суток. При </w:t>
      </w:r>
      <w:r w:rsidR="00072CBA" w:rsidRPr="000C3089">
        <w:rPr>
          <w:rFonts w:ascii="Times New Roman" w:hAnsi="Times New Roman" w:cs="Times New Roman"/>
          <w:sz w:val="28"/>
          <w:szCs w:val="28"/>
        </w:rPr>
        <w:t>использовании нетка</w:t>
      </w:r>
      <w:r w:rsidR="00684969" w:rsidRPr="000C3089">
        <w:rPr>
          <w:rFonts w:ascii="Times New Roman" w:hAnsi="Times New Roman" w:cs="Times New Roman"/>
          <w:sz w:val="28"/>
          <w:szCs w:val="28"/>
        </w:rPr>
        <w:t>ного материа</w:t>
      </w:r>
      <w:r w:rsidR="00072CBA" w:rsidRPr="000C3089">
        <w:rPr>
          <w:rFonts w:ascii="Times New Roman" w:hAnsi="Times New Roman" w:cs="Times New Roman"/>
          <w:sz w:val="28"/>
          <w:szCs w:val="28"/>
        </w:rPr>
        <w:t>ла проветр</w:t>
      </w:r>
      <w:r w:rsidR="007D736F">
        <w:rPr>
          <w:rFonts w:ascii="Times New Roman" w:hAnsi="Times New Roman" w:cs="Times New Roman"/>
          <w:sz w:val="28"/>
          <w:szCs w:val="28"/>
        </w:rPr>
        <w:t>ивать тоннели не обязательно, так как</w:t>
      </w:r>
      <w:r w:rsidR="00072CBA" w:rsidRPr="000C3089">
        <w:rPr>
          <w:rFonts w:ascii="Times New Roman" w:hAnsi="Times New Roman" w:cs="Times New Roman"/>
          <w:sz w:val="28"/>
          <w:szCs w:val="28"/>
        </w:rPr>
        <w:t xml:space="preserve"> нетканый материал при нагревании воздуха в тоннелях расширяется и выпускает горячий воздух наружу.</w:t>
      </w:r>
    </w:p>
    <w:p w:rsidR="00333CAA" w:rsidRPr="000C3089" w:rsidRDefault="00333CAA" w:rsidP="007D736F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Сразу после снятия нетканого материала следует внести препараты</w:t>
      </w:r>
      <w:r w:rsidR="00D70C64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2E54D7" w:rsidRPr="000C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D7" w:rsidRPr="000C3089">
        <w:rPr>
          <w:rFonts w:ascii="Times New Roman" w:hAnsi="Times New Roman" w:cs="Times New Roman"/>
          <w:sz w:val="28"/>
          <w:szCs w:val="28"/>
        </w:rPr>
        <w:t>А</w:t>
      </w:r>
      <w:r w:rsidR="00201404">
        <w:rPr>
          <w:rFonts w:ascii="Times New Roman" w:hAnsi="Times New Roman" w:cs="Times New Roman"/>
          <w:sz w:val="28"/>
          <w:szCs w:val="28"/>
        </w:rPr>
        <w:t>ли</w:t>
      </w:r>
      <w:r w:rsidR="007D736F">
        <w:rPr>
          <w:rFonts w:ascii="Times New Roman" w:hAnsi="Times New Roman" w:cs="Times New Roman"/>
          <w:sz w:val="28"/>
          <w:szCs w:val="28"/>
        </w:rPr>
        <w:t>рин</w:t>
      </w:r>
      <w:r w:rsidR="002E54D7" w:rsidRPr="000C3089">
        <w:rPr>
          <w:rFonts w:ascii="Times New Roman" w:hAnsi="Times New Roman" w:cs="Times New Roman"/>
          <w:sz w:val="28"/>
          <w:szCs w:val="28"/>
        </w:rPr>
        <w:t>-Б</w:t>
      </w:r>
      <w:proofErr w:type="gramStart"/>
      <w:r w:rsidR="00B14D58">
        <w:rPr>
          <w:rFonts w:ascii="Times New Roman" w:hAnsi="Times New Roman" w:cs="Times New Roman"/>
          <w:sz w:val="28"/>
          <w:szCs w:val="28"/>
        </w:rPr>
        <w:t>,Ж</w:t>
      </w:r>
      <w:proofErr w:type="spellEnd"/>
      <w:proofErr w:type="gramEnd"/>
      <w:r w:rsidR="00201404">
        <w:rPr>
          <w:rFonts w:ascii="Times New Roman" w:hAnsi="Times New Roman" w:cs="Times New Roman"/>
          <w:sz w:val="28"/>
          <w:szCs w:val="28"/>
        </w:rPr>
        <w:t xml:space="preserve"> </w:t>
      </w:r>
      <w:r w:rsidR="002E54D7" w:rsidRPr="000C3089">
        <w:rPr>
          <w:rFonts w:ascii="Times New Roman" w:hAnsi="Times New Roman" w:cs="Times New Roman"/>
          <w:sz w:val="28"/>
          <w:szCs w:val="28"/>
        </w:rPr>
        <w:t>+</w:t>
      </w:r>
      <w:r w:rsidR="0020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D7" w:rsidRPr="000C3089">
        <w:rPr>
          <w:rFonts w:ascii="Times New Roman" w:hAnsi="Times New Roman" w:cs="Times New Roman"/>
          <w:sz w:val="28"/>
          <w:szCs w:val="28"/>
        </w:rPr>
        <w:t>Г</w:t>
      </w:r>
      <w:r w:rsidR="007D736F">
        <w:rPr>
          <w:rFonts w:ascii="Times New Roman" w:hAnsi="Times New Roman" w:cs="Times New Roman"/>
          <w:sz w:val="28"/>
          <w:szCs w:val="28"/>
        </w:rPr>
        <w:t>амаир</w:t>
      </w:r>
      <w:proofErr w:type="spellEnd"/>
      <w:r w:rsidR="002E54D7" w:rsidRPr="000C3089">
        <w:rPr>
          <w:rFonts w:ascii="Times New Roman" w:hAnsi="Times New Roman" w:cs="Times New Roman"/>
          <w:sz w:val="28"/>
          <w:szCs w:val="28"/>
        </w:rPr>
        <w:t xml:space="preserve"> из расчета (20</w:t>
      </w:r>
      <w:r w:rsidR="00201404">
        <w:rPr>
          <w:rFonts w:ascii="Times New Roman" w:hAnsi="Times New Roman" w:cs="Times New Roman"/>
          <w:sz w:val="28"/>
          <w:szCs w:val="28"/>
        </w:rPr>
        <w:t>–</w:t>
      </w:r>
      <w:r w:rsidR="002E54D7" w:rsidRPr="000C3089">
        <w:rPr>
          <w:rFonts w:ascii="Times New Roman" w:hAnsi="Times New Roman" w:cs="Times New Roman"/>
          <w:sz w:val="28"/>
          <w:szCs w:val="28"/>
        </w:rPr>
        <w:t>30таб/100м</w:t>
      </w:r>
      <w:r w:rsidR="002E54D7" w:rsidRPr="007D73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0C64" w:rsidRPr="000C3089">
        <w:rPr>
          <w:rFonts w:ascii="Times New Roman" w:hAnsi="Times New Roman" w:cs="Times New Roman"/>
          <w:sz w:val="28"/>
          <w:szCs w:val="28"/>
        </w:rPr>
        <w:t>)</w:t>
      </w:r>
      <w:r w:rsidR="002E54D7" w:rsidRPr="000C3089">
        <w:rPr>
          <w:rFonts w:ascii="Times New Roman" w:hAnsi="Times New Roman" w:cs="Times New Roman"/>
          <w:sz w:val="28"/>
          <w:szCs w:val="28"/>
        </w:rPr>
        <w:t xml:space="preserve"> такого препарата ил</w:t>
      </w:r>
      <w:r w:rsidRPr="000C3089">
        <w:rPr>
          <w:rFonts w:ascii="Times New Roman" w:hAnsi="Times New Roman" w:cs="Times New Roman"/>
          <w:sz w:val="28"/>
          <w:szCs w:val="28"/>
        </w:rPr>
        <w:t>и препарат</w:t>
      </w:r>
      <w:r w:rsidR="002E54D7" w:rsidRPr="000C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D7" w:rsidRPr="000C3089">
        <w:rPr>
          <w:rFonts w:ascii="Times New Roman" w:hAnsi="Times New Roman" w:cs="Times New Roman"/>
          <w:sz w:val="28"/>
          <w:szCs w:val="28"/>
        </w:rPr>
        <w:t>В</w:t>
      </w:r>
      <w:r w:rsidR="007D736F">
        <w:rPr>
          <w:rFonts w:ascii="Times New Roman" w:hAnsi="Times New Roman" w:cs="Times New Roman"/>
          <w:sz w:val="28"/>
          <w:szCs w:val="28"/>
        </w:rPr>
        <w:t>итаплан</w:t>
      </w:r>
      <w:proofErr w:type="spellEnd"/>
      <w:r w:rsidR="002E54D7" w:rsidRPr="000C3089">
        <w:rPr>
          <w:rFonts w:ascii="Times New Roman" w:hAnsi="Times New Roman" w:cs="Times New Roman"/>
          <w:sz w:val="28"/>
          <w:szCs w:val="28"/>
        </w:rPr>
        <w:t>, СП 5г/100м</w:t>
      </w:r>
      <w:r w:rsidR="002E54D7" w:rsidRPr="007D73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E54D7" w:rsidRPr="000C3089">
        <w:rPr>
          <w:rFonts w:ascii="Times New Roman" w:hAnsi="Times New Roman" w:cs="Times New Roman"/>
          <w:sz w:val="28"/>
          <w:szCs w:val="28"/>
        </w:rPr>
        <w:t>, далее повторные об</w:t>
      </w:r>
      <w:r w:rsidR="007D736F">
        <w:rPr>
          <w:rFonts w:ascii="Times New Roman" w:hAnsi="Times New Roman" w:cs="Times New Roman"/>
          <w:sz w:val="28"/>
          <w:szCs w:val="28"/>
        </w:rPr>
        <w:t>работки через каждые 25-30 дней.</w:t>
      </w:r>
      <w:r w:rsidR="002E54D7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7D736F">
        <w:rPr>
          <w:rFonts w:ascii="Times New Roman" w:hAnsi="Times New Roman" w:cs="Times New Roman"/>
          <w:sz w:val="28"/>
          <w:szCs w:val="28"/>
        </w:rPr>
        <w:t>Э</w:t>
      </w:r>
      <w:r w:rsidR="004E3DD6" w:rsidRPr="000C3089">
        <w:rPr>
          <w:rFonts w:ascii="Times New Roman" w:hAnsi="Times New Roman" w:cs="Times New Roman"/>
          <w:sz w:val="28"/>
          <w:szCs w:val="28"/>
        </w:rPr>
        <w:t>ффек</w:t>
      </w:r>
      <w:r w:rsidR="001E3A33" w:rsidRPr="000C3089">
        <w:rPr>
          <w:rFonts w:ascii="Times New Roman" w:hAnsi="Times New Roman" w:cs="Times New Roman"/>
          <w:sz w:val="28"/>
          <w:szCs w:val="28"/>
        </w:rPr>
        <w:t>тивность биопрепаратов усилится</w:t>
      </w:r>
      <w:r w:rsidR="004E3DD6" w:rsidRPr="000C3089">
        <w:rPr>
          <w:rFonts w:ascii="Times New Roman" w:hAnsi="Times New Roman" w:cs="Times New Roman"/>
          <w:sz w:val="28"/>
          <w:szCs w:val="28"/>
        </w:rPr>
        <w:t xml:space="preserve">, если их применять совместно с препаратом </w:t>
      </w:r>
      <w:proofErr w:type="spellStart"/>
      <w:r w:rsidR="004E3DD6" w:rsidRPr="000C3089">
        <w:rPr>
          <w:rFonts w:ascii="Times New Roman" w:hAnsi="Times New Roman" w:cs="Times New Roman"/>
          <w:sz w:val="28"/>
          <w:szCs w:val="28"/>
        </w:rPr>
        <w:t>Э</w:t>
      </w:r>
      <w:r w:rsidR="007D736F">
        <w:rPr>
          <w:rFonts w:ascii="Times New Roman" w:hAnsi="Times New Roman" w:cs="Times New Roman"/>
          <w:sz w:val="28"/>
          <w:szCs w:val="28"/>
        </w:rPr>
        <w:t>когель</w:t>
      </w:r>
      <w:proofErr w:type="spellEnd"/>
      <w:r w:rsidR="004E3DD6" w:rsidRPr="000C3089">
        <w:rPr>
          <w:rFonts w:ascii="Times New Roman" w:hAnsi="Times New Roman" w:cs="Times New Roman"/>
          <w:sz w:val="28"/>
          <w:szCs w:val="28"/>
        </w:rPr>
        <w:t>,</w:t>
      </w:r>
      <w:r w:rsidR="001E3A33"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4E3DD6" w:rsidRPr="000C3089">
        <w:rPr>
          <w:rFonts w:ascii="Times New Roman" w:hAnsi="Times New Roman" w:cs="Times New Roman"/>
          <w:sz w:val="28"/>
          <w:szCs w:val="28"/>
        </w:rPr>
        <w:t>ВР</w:t>
      </w:r>
      <w:r w:rsidR="00426B34">
        <w:rPr>
          <w:rFonts w:ascii="Times New Roman" w:hAnsi="Times New Roman" w:cs="Times New Roman"/>
          <w:sz w:val="28"/>
          <w:szCs w:val="28"/>
        </w:rPr>
        <w:t>.</w:t>
      </w:r>
      <w:r w:rsidR="004E3DD6" w:rsidRPr="000C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BA" w:rsidRPr="000C3089" w:rsidRDefault="00072CBA" w:rsidP="007D736F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Плодоношение огурца под нетканым материалом наступает на 2-3 недели раньше, чем в открытом грунте.</w:t>
      </w:r>
      <w:r w:rsidR="00156EC2" w:rsidRPr="000C3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C2" w:rsidRPr="000C3089" w:rsidRDefault="00156EC2" w:rsidP="007D736F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Урожайность огурцов составляет 40-80</w:t>
      </w:r>
      <w:r w:rsidR="00201404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>т/га.</w:t>
      </w:r>
    </w:p>
    <w:p w:rsidR="00FF7FD3" w:rsidRPr="000C3089" w:rsidRDefault="00D35941" w:rsidP="000C3089">
      <w:pPr>
        <w:pStyle w:val="a4"/>
        <w:ind w:right="-1"/>
        <w:jc w:val="both"/>
        <w:rPr>
          <w:rStyle w:val="30"/>
          <w:rFonts w:ascii="Times New Roman" w:hAnsi="Times New Roman" w:cs="Times New Roman"/>
          <w:sz w:val="28"/>
          <w:szCs w:val="28"/>
        </w:rPr>
      </w:pPr>
      <w:r w:rsidRPr="000C3089">
        <w:rPr>
          <w:rStyle w:val="30"/>
          <w:rFonts w:ascii="Times New Roman" w:hAnsi="Times New Roman" w:cs="Times New Roman"/>
          <w:sz w:val="28"/>
          <w:szCs w:val="28"/>
        </w:rPr>
        <w:t xml:space="preserve">   </w:t>
      </w:r>
    </w:p>
    <w:p w:rsidR="00425104" w:rsidRPr="00F03D88" w:rsidRDefault="00BF06F5" w:rsidP="00F03D88">
      <w:pPr>
        <w:pStyle w:val="a4"/>
        <w:numPr>
          <w:ilvl w:val="0"/>
          <w:numId w:val="6"/>
        </w:numPr>
        <w:ind w:left="0" w:right="-1" w:firstLine="0"/>
        <w:jc w:val="center"/>
        <w:rPr>
          <w:rStyle w:val="30"/>
          <w:rFonts w:ascii="Times New Roman" w:hAnsi="Times New Roman" w:cs="Times New Roman"/>
          <w:color w:val="auto"/>
          <w:sz w:val="32"/>
          <w:szCs w:val="32"/>
        </w:rPr>
      </w:pPr>
      <w:r w:rsidRPr="00F03D88">
        <w:rPr>
          <w:rStyle w:val="30"/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D35941" w:rsidRPr="00F03D88">
        <w:rPr>
          <w:rStyle w:val="30"/>
          <w:rFonts w:ascii="Times New Roman" w:hAnsi="Times New Roman" w:cs="Times New Roman"/>
          <w:color w:val="auto"/>
          <w:sz w:val="32"/>
          <w:szCs w:val="32"/>
        </w:rPr>
        <w:t>Б</w:t>
      </w:r>
      <w:r w:rsidR="00156EC2" w:rsidRPr="00F03D88">
        <w:rPr>
          <w:rStyle w:val="30"/>
          <w:rFonts w:ascii="Times New Roman" w:hAnsi="Times New Roman" w:cs="Times New Roman"/>
          <w:color w:val="auto"/>
          <w:sz w:val="32"/>
          <w:szCs w:val="32"/>
        </w:rPr>
        <w:t>езрассадны</w:t>
      </w:r>
      <w:r w:rsidR="002E4C21" w:rsidRPr="00F03D88">
        <w:rPr>
          <w:rStyle w:val="30"/>
          <w:rFonts w:ascii="Times New Roman" w:hAnsi="Times New Roman" w:cs="Times New Roman"/>
          <w:color w:val="auto"/>
          <w:sz w:val="32"/>
          <w:szCs w:val="32"/>
        </w:rPr>
        <w:t>й</w:t>
      </w:r>
      <w:proofErr w:type="spellEnd"/>
      <w:r w:rsidR="002E4C21" w:rsidRPr="00F03D88">
        <w:rPr>
          <w:rStyle w:val="30"/>
          <w:rFonts w:ascii="Times New Roman" w:hAnsi="Times New Roman" w:cs="Times New Roman"/>
          <w:color w:val="auto"/>
          <w:sz w:val="32"/>
          <w:szCs w:val="32"/>
        </w:rPr>
        <w:t xml:space="preserve"> способ выращивания огурцов </w:t>
      </w:r>
    </w:p>
    <w:p w:rsidR="00425104" w:rsidRDefault="002E4C21" w:rsidP="00106530">
      <w:pPr>
        <w:pStyle w:val="a4"/>
        <w:ind w:right="-1"/>
        <w:jc w:val="center"/>
        <w:rPr>
          <w:rStyle w:val="30"/>
          <w:rFonts w:ascii="Times New Roman" w:hAnsi="Times New Roman" w:cs="Times New Roman"/>
          <w:color w:val="auto"/>
          <w:sz w:val="32"/>
          <w:szCs w:val="32"/>
        </w:rPr>
      </w:pPr>
      <w:r w:rsidRPr="00F03D88">
        <w:rPr>
          <w:rStyle w:val="30"/>
          <w:rFonts w:ascii="Times New Roman" w:hAnsi="Times New Roman" w:cs="Times New Roman"/>
          <w:color w:val="auto"/>
          <w:sz w:val="32"/>
          <w:szCs w:val="32"/>
        </w:rPr>
        <w:t xml:space="preserve">в </w:t>
      </w:r>
      <w:r w:rsidR="00D35941" w:rsidRPr="00F03D88">
        <w:rPr>
          <w:rStyle w:val="30"/>
          <w:rFonts w:ascii="Times New Roman" w:hAnsi="Times New Roman" w:cs="Times New Roman"/>
          <w:color w:val="auto"/>
          <w:sz w:val="32"/>
          <w:szCs w:val="32"/>
        </w:rPr>
        <w:t>малогабаритных укрытиях</w:t>
      </w:r>
    </w:p>
    <w:p w:rsidR="00D36E3F" w:rsidRPr="00F03D88" w:rsidRDefault="00D36E3F" w:rsidP="00106530">
      <w:pPr>
        <w:pStyle w:val="a4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0C0FDE" w:rsidRDefault="006C5013" w:rsidP="0042510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04">
        <w:rPr>
          <w:rFonts w:ascii="Times New Roman" w:hAnsi="Times New Roman" w:cs="Times New Roman"/>
          <w:sz w:val="28"/>
          <w:szCs w:val="28"/>
        </w:rPr>
        <w:t xml:space="preserve">Как и при рассадном способе выращивания, готовые с осени грядки с помощью </w:t>
      </w:r>
      <w:proofErr w:type="spellStart"/>
      <w:r w:rsidRPr="00425104">
        <w:rPr>
          <w:rFonts w:ascii="Times New Roman" w:hAnsi="Times New Roman" w:cs="Times New Roman"/>
          <w:sz w:val="28"/>
          <w:szCs w:val="28"/>
        </w:rPr>
        <w:t>пленкоукладчика</w:t>
      </w:r>
      <w:proofErr w:type="spellEnd"/>
      <w:r w:rsidRPr="00425104">
        <w:rPr>
          <w:rFonts w:ascii="Times New Roman" w:hAnsi="Times New Roman" w:cs="Times New Roman"/>
          <w:sz w:val="28"/>
          <w:szCs w:val="28"/>
        </w:rPr>
        <w:t xml:space="preserve"> мульчируют пленкой с одновременной укладкой капельной трубки. </w:t>
      </w:r>
      <w:r w:rsidR="00E01AB3" w:rsidRPr="00425104">
        <w:rPr>
          <w:rFonts w:ascii="Times New Roman" w:hAnsi="Times New Roman" w:cs="Times New Roman"/>
          <w:sz w:val="28"/>
          <w:szCs w:val="28"/>
        </w:rPr>
        <w:t>После того как земля под пленкой прогреется до</w:t>
      </w:r>
      <w:r w:rsidR="00BF06F5" w:rsidRPr="00425104">
        <w:rPr>
          <w:rFonts w:ascii="Times New Roman" w:hAnsi="Times New Roman" w:cs="Times New Roman"/>
          <w:sz w:val="28"/>
          <w:szCs w:val="28"/>
        </w:rPr>
        <w:t xml:space="preserve"> </w:t>
      </w:r>
      <w:r w:rsidR="00E01AB3" w:rsidRPr="00425104">
        <w:rPr>
          <w:rFonts w:ascii="Times New Roman" w:hAnsi="Times New Roman" w:cs="Times New Roman"/>
          <w:sz w:val="28"/>
          <w:szCs w:val="28"/>
        </w:rPr>
        <w:t>+12…+14</w:t>
      </w:r>
      <w:r w:rsidR="00BF06F5" w:rsidRPr="0042510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01AB3" w:rsidRPr="00425104">
        <w:rPr>
          <w:rFonts w:ascii="Times New Roman" w:hAnsi="Times New Roman" w:cs="Times New Roman"/>
          <w:sz w:val="28"/>
          <w:szCs w:val="28"/>
        </w:rPr>
        <w:t>С, приступают к посеву.</w:t>
      </w:r>
      <w:r w:rsidR="00A11EA5" w:rsidRPr="00425104">
        <w:rPr>
          <w:rFonts w:ascii="Times New Roman" w:hAnsi="Times New Roman" w:cs="Times New Roman"/>
          <w:sz w:val="28"/>
          <w:szCs w:val="28"/>
        </w:rPr>
        <w:t xml:space="preserve"> Посев производят сеялкой точного высева  для посева в пленку</w:t>
      </w:r>
      <w:r w:rsidR="00E01AB3" w:rsidRPr="00425104">
        <w:rPr>
          <w:rFonts w:ascii="Times New Roman" w:hAnsi="Times New Roman" w:cs="Times New Roman"/>
          <w:sz w:val="28"/>
          <w:szCs w:val="28"/>
        </w:rPr>
        <w:t xml:space="preserve"> </w:t>
      </w:r>
      <w:r w:rsidR="00A11EA5" w:rsidRPr="00425104">
        <w:rPr>
          <w:rFonts w:ascii="Times New Roman" w:hAnsi="Times New Roman" w:cs="Times New Roman"/>
          <w:sz w:val="28"/>
          <w:szCs w:val="28"/>
        </w:rPr>
        <w:t>по той же схеме, что и рассаду.</w:t>
      </w:r>
      <w:r w:rsidR="00953BDF" w:rsidRPr="00425104">
        <w:rPr>
          <w:rFonts w:ascii="Times New Roman" w:hAnsi="Times New Roman" w:cs="Times New Roman"/>
          <w:sz w:val="28"/>
          <w:szCs w:val="28"/>
        </w:rPr>
        <w:t xml:space="preserve"> Все обработки против болезней такие же</w:t>
      </w:r>
      <w:r w:rsidR="00FE1974" w:rsidRPr="00425104">
        <w:rPr>
          <w:rFonts w:ascii="Times New Roman" w:hAnsi="Times New Roman" w:cs="Times New Roman"/>
          <w:sz w:val="28"/>
          <w:szCs w:val="28"/>
        </w:rPr>
        <w:t>,</w:t>
      </w:r>
      <w:r w:rsidR="00953BDF" w:rsidRPr="00425104">
        <w:rPr>
          <w:rFonts w:ascii="Times New Roman" w:hAnsi="Times New Roman" w:cs="Times New Roman"/>
          <w:sz w:val="28"/>
          <w:szCs w:val="28"/>
        </w:rPr>
        <w:t xml:space="preserve"> как и при </w:t>
      </w:r>
      <w:proofErr w:type="gramStart"/>
      <w:r w:rsidR="00953BDF" w:rsidRPr="00425104">
        <w:rPr>
          <w:rFonts w:ascii="Times New Roman" w:hAnsi="Times New Roman" w:cs="Times New Roman"/>
          <w:sz w:val="28"/>
          <w:szCs w:val="28"/>
        </w:rPr>
        <w:t>выращивании</w:t>
      </w:r>
      <w:proofErr w:type="gramEnd"/>
      <w:r w:rsidR="00953BDF" w:rsidRPr="00425104">
        <w:rPr>
          <w:rFonts w:ascii="Times New Roman" w:hAnsi="Times New Roman" w:cs="Times New Roman"/>
          <w:sz w:val="28"/>
          <w:szCs w:val="28"/>
        </w:rPr>
        <w:t xml:space="preserve"> рассадным способом. </w:t>
      </w:r>
      <w:r w:rsidR="00FE1974" w:rsidRPr="00425104">
        <w:rPr>
          <w:rFonts w:ascii="Times New Roman" w:hAnsi="Times New Roman" w:cs="Times New Roman"/>
          <w:sz w:val="28"/>
          <w:szCs w:val="28"/>
        </w:rPr>
        <w:t>Плодоношен</w:t>
      </w:r>
      <w:r w:rsidR="00865CC8">
        <w:rPr>
          <w:rFonts w:ascii="Times New Roman" w:hAnsi="Times New Roman" w:cs="Times New Roman"/>
          <w:sz w:val="28"/>
          <w:szCs w:val="28"/>
        </w:rPr>
        <w:t>ие в этом случае наступает на 10-15</w:t>
      </w:r>
      <w:r w:rsidR="00295AC6" w:rsidRPr="00425104">
        <w:rPr>
          <w:rFonts w:ascii="Times New Roman" w:hAnsi="Times New Roman" w:cs="Times New Roman"/>
          <w:sz w:val="28"/>
          <w:szCs w:val="28"/>
        </w:rPr>
        <w:t xml:space="preserve"> </w:t>
      </w:r>
      <w:r w:rsidR="00FE1974" w:rsidRPr="00425104">
        <w:rPr>
          <w:rFonts w:ascii="Times New Roman" w:hAnsi="Times New Roman" w:cs="Times New Roman"/>
          <w:sz w:val="28"/>
          <w:szCs w:val="28"/>
        </w:rPr>
        <w:t xml:space="preserve">суток позже, </w:t>
      </w:r>
      <w:r w:rsidR="00295AC6" w:rsidRPr="00425104">
        <w:rPr>
          <w:rFonts w:ascii="Times New Roman" w:hAnsi="Times New Roman" w:cs="Times New Roman"/>
          <w:sz w:val="28"/>
          <w:szCs w:val="28"/>
        </w:rPr>
        <w:t>а урожай снижается на</w:t>
      </w:r>
      <w:r w:rsidR="00BF06F5" w:rsidRPr="00425104">
        <w:rPr>
          <w:rFonts w:ascii="Times New Roman" w:hAnsi="Times New Roman" w:cs="Times New Roman"/>
          <w:sz w:val="28"/>
          <w:szCs w:val="28"/>
        </w:rPr>
        <w:t xml:space="preserve"> </w:t>
      </w:r>
      <w:r w:rsidR="00295AC6" w:rsidRPr="00425104">
        <w:rPr>
          <w:rFonts w:ascii="Times New Roman" w:hAnsi="Times New Roman" w:cs="Times New Roman"/>
          <w:sz w:val="28"/>
          <w:szCs w:val="28"/>
        </w:rPr>
        <w:t xml:space="preserve">20-30% по сравнению с </w:t>
      </w:r>
      <w:r w:rsidR="00FC605E" w:rsidRPr="00425104">
        <w:rPr>
          <w:rFonts w:ascii="Times New Roman" w:hAnsi="Times New Roman" w:cs="Times New Roman"/>
          <w:sz w:val="28"/>
          <w:szCs w:val="28"/>
        </w:rPr>
        <w:t>рассадным способом</w:t>
      </w:r>
      <w:r w:rsidR="00295AC6" w:rsidRPr="00425104">
        <w:rPr>
          <w:rFonts w:ascii="Times New Roman" w:hAnsi="Times New Roman" w:cs="Times New Roman"/>
          <w:sz w:val="28"/>
          <w:szCs w:val="28"/>
        </w:rPr>
        <w:t>,</w:t>
      </w:r>
      <w:r w:rsidR="00FC605E" w:rsidRPr="00425104">
        <w:rPr>
          <w:rFonts w:ascii="Times New Roman" w:hAnsi="Times New Roman" w:cs="Times New Roman"/>
          <w:sz w:val="28"/>
          <w:szCs w:val="28"/>
        </w:rPr>
        <w:t xml:space="preserve"> </w:t>
      </w:r>
      <w:r w:rsidR="00295AC6" w:rsidRPr="00425104">
        <w:rPr>
          <w:rFonts w:ascii="Times New Roman" w:hAnsi="Times New Roman" w:cs="Times New Roman"/>
          <w:sz w:val="28"/>
          <w:szCs w:val="28"/>
        </w:rPr>
        <w:t>что снижает эффективность применения пленки. Посев се</w:t>
      </w:r>
      <w:r w:rsidR="00FC605E" w:rsidRPr="00425104">
        <w:rPr>
          <w:rFonts w:ascii="Times New Roman" w:hAnsi="Times New Roman" w:cs="Times New Roman"/>
          <w:sz w:val="28"/>
          <w:szCs w:val="28"/>
        </w:rPr>
        <w:t>мян можно применять при вымерзании рассады под тоннелями и в случае отсутствия возможности выращивания рассады.</w:t>
      </w:r>
      <w:r w:rsidR="000C0FDE" w:rsidRPr="00425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0835" w:rsidRDefault="006A0835" w:rsidP="00F11A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35" w:rsidRDefault="006A0835" w:rsidP="006A083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A97" w:rsidRDefault="00817A97" w:rsidP="006A083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9A" w:rsidRDefault="001F1B9A" w:rsidP="00D36E3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3D88" w:rsidRPr="00F03D88" w:rsidRDefault="000C0FDE" w:rsidP="00F03D88">
      <w:pPr>
        <w:pStyle w:val="a4"/>
        <w:numPr>
          <w:ilvl w:val="0"/>
          <w:numId w:val="6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3D88">
        <w:rPr>
          <w:rFonts w:ascii="Times New Roman" w:eastAsia="Times New Roman" w:hAnsi="Times New Roman" w:cs="Times New Roman"/>
          <w:b/>
          <w:sz w:val="32"/>
          <w:szCs w:val="32"/>
        </w:rPr>
        <w:t xml:space="preserve">Схема биологической защиты </w:t>
      </w:r>
      <w:r w:rsidR="006A0835" w:rsidRPr="00F03D88">
        <w:rPr>
          <w:rFonts w:ascii="Times New Roman" w:eastAsia="Times New Roman" w:hAnsi="Times New Roman" w:cs="Times New Roman"/>
          <w:b/>
          <w:sz w:val="32"/>
          <w:szCs w:val="32"/>
        </w:rPr>
        <w:t xml:space="preserve">огурца </w:t>
      </w:r>
    </w:p>
    <w:p w:rsidR="000C0FDE" w:rsidRPr="00F03D88" w:rsidRDefault="006A0835" w:rsidP="00F03D88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3D88">
        <w:rPr>
          <w:rFonts w:ascii="Times New Roman" w:eastAsia="Times New Roman" w:hAnsi="Times New Roman" w:cs="Times New Roman"/>
          <w:b/>
          <w:sz w:val="32"/>
          <w:szCs w:val="32"/>
        </w:rPr>
        <w:t>от болезней и вредителей</w:t>
      </w:r>
      <w:r w:rsidR="00493D2E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C0FDE" w:rsidRPr="006A0835" w:rsidRDefault="000C0FDE" w:rsidP="0010653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0"/>
        <w:tblW w:w="0" w:type="auto"/>
        <w:tblLayout w:type="fixed"/>
        <w:tblLook w:val="04A0"/>
      </w:tblPr>
      <w:tblGrid>
        <w:gridCol w:w="510"/>
        <w:gridCol w:w="1725"/>
        <w:gridCol w:w="1417"/>
        <w:gridCol w:w="2268"/>
        <w:gridCol w:w="1276"/>
        <w:gridCol w:w="1559"/>
        <w:gridCol w:w="851"/>
      </w:tblGrid>
      <w:tr w:rsidR="00106530" w:rsidRPr="006A0835" w:rsidTr="0010653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  <w:r w:rsidRPr="006A083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о</w:t>
            </w:r>
          </w:p>
          <w:p w:rsidR="004064F2" w:rsidRPr="006A0835" w:rsidRDefault="004064F2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6A083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 w:rsidRPr="006A0835">
              <w:rPr>
                <w:rFonts w:ascii="Times New Roman" w:eastAsia="Calibri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106530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Наименование препарата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104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Вредный</w:t>
            </w:r>
          </w:p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объект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Наименование обработки.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Норма расхода препарата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104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Расход</w:t>
            </w:r>
          </w:p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рабочей жидкости</w:t>
            </w:r>
          </w:p>
          <w:p w:rsidR="00425104" w:rsidRPr="006A0835" w:rsidRDefault="00425104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Крат</w:t>
            </w:r>
            <w:r w:rsidR="00106530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обра</w:t>
            </w:r>
            <w:proofErr w:type="spellEnd"/>
            <w:r w:rsidR="00106530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боток</w:t>
            </w:r>
            <w:proofErr w:type="spellEnd"/>
          </w:p>
        </w:tc>
      </w:tr>
      <w:tr w:rsidR="00106530" w:rsidRPr="006A0835" w:rsidTr="00106530">
        <w:trPr>
          <w:trHeight w:val="59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FDE" w:rsidRPr="006A0835" w:rsidRDefault="00C513D6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Вита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  <w:proofErr w:type="spellEnd"/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, СП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Комплекс грибной и бактериальной инфекции.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Протравливание семян.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20г/т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10л/т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06530" w:rsidRPr="006A0835" w:rsidTr="00817A97">
        <w:trPr>
          <w:trHeight w:val="27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Трихоцин</w:t>
            </w:r>
            <w:proofErr w:type="spell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, СП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30" w:rsidRPr="006A0835" w:rsidTr="00106530">
        <w:trPr>
          <w:trHeight w:val="6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20г/т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30" w:rsidRPr="006A0835" w:rsidTr="0010653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Трихоцин</w:t>
            </w:r>
            <w:proofErr w:type="spell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, СП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Комплекс инфекций в почве.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Обеззараживание почвы, грунта и кассет.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4064F2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30г/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500м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4064F2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0,5-0,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л/м</w:t>
            </w:r>
            <w:proofErr w:type="gramStart"/>
            <w:r w:rsidR="000C0FDE" w:rsidRPr="006A0835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06530" w:rsidRPr="006A0835" w:rsidTr="0010653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D016DA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Алирин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62FA6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,Ж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Церкоспо</w:t>
            </w:r>
            <w:proofErr w:type="spellEnd"/>
          </w:p>
          <w:p w:rsidR="000C0FDE" w:rsidRPr="006A0835" w:rsidRDefault="00C513D6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оз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Опрыскивание по вегетации</w:t>
            </w:r>
            <w:r w:rsidR="004064F2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>- всходы, семядоли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4064F2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4064F2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0,2- 0,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л/м</w:t>
            </w:r>
            <w:proofErr w:type="gramStart"/>
            <w:r w:rsidR="000C0FDE" w:rsidRPr="006A0835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06530" w:rsidRPr="006A0835" w:rsidTr="0010653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C513D6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Вита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  <w:proofErr w:type="spellEnd"/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, СП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Корневые</w:t>
            </w:r>
            <w:r w:rsidR="00C513D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прикорне</w:t>
            </w:r>
            <w:proofErr w:type="spellEnd"/>
          </w:p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вые гнили, мучнистая роса.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Опрыскивание по вегетации</w:t>
            </w:r>
            <w:r w:rsidR="004064F2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>- первый настоящий листок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4064F2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05%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4064F2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0,2-</w:t>
            </w:r>
            <w:r w:rsidR="00106530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л/м</w:t>
            </w:r>
            <w:proofErr w:type="gramStart"/>
            <w:r w:rsidR="000C0FDE" w:rsidRPr="006A0835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06530" w:rsidRPr="006A0835" w:rsidTr="0010653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Трихоцин</w:t>
            </w:r>
            <w:proofErr w:type="spell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, СП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Комплекс инфекций</w:t>
            </w:r>
          </w:p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в почве.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Опрыскивание почвы</w:t>
            </w:r>
            <w:r w:rsidR="004064F2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>- перед высадкой рассады в ОГ с последующей заделкой.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50г/га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400-500</w:t>
            </w:r>
            <w:r w:rsidR="004064F2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л/га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06530" w:rsidRPr="006A0835" w:rsidTr="0010653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C513D6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Вита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план</w:t>
            </w:r>
            <w:proofErr w:type="gramStart"/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gramEnd"/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Корневые и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прикорне</w:t>
            </w:r>
            <w:proofErr w:type="spellEnd"/>
          </w:p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вые гнили, увядание.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Опрыскивание по вегетации</w:t>
            </w:r>
            <w:r w:rsidR="00C513D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4064F2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через 7дней после 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высадки</w:t>
            </w:r>
            <w:r w:rsidR="004064F2" w:rsidRPr="006A0835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совместно с подкормкой.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100г/га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300- 400</w:t>
            </w:r>
            <w:r w:rsidR="004064F2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л/га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06530" w:rsidRPr="006A0835" w:rsidTr="0010653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Гамаир</w:t>
            </w:r>
            <w:proofErr w:type="spell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, СП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Профилак</w:t>
            </w:r>
            <w:proofErr w:type="spellEnd"/>
          </w:p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тика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бактерио</w:t>
            </w:r>
            <w:proofErr w:type="spellEnd"/>
          </w:p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Опрыскивание по вегетации – начало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бутонизации</w:t>
            </w:r>
            <w:proofErr w:type="spell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100г/га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300- 400л/га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4064F2" w:rsidRPr="006A0835" w:rsidRDefault="004064F2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06530" w:rsidRPr="006A0835" w:rsidTr="0010653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D016DA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Алири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spellEnd"/>
            <w:r w:rsidR="00B62FA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Б,Ж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Альтерна</w:t>
            </w:r>
            <w:proofErr w:type="spellEnd"/>
          </w:p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риоз</w:t>
            </w:r>
            <w:proofErr w:type="spell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корневые</w:t>
            </w:r>
            <w:proofErr w:type="gram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гнили,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церкоспо</w:t>
            </w:r>
            <w:proofErr w:type="spellEnd"/>
          </w:p>
          <w:p w:rsidR="000C0FDE" w:rsidRPr="006A0835" w:rsidRDefault="00C513D6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оз, ржавчина.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Опрыскивание по вегетации в фазу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бутонизации</w:t>
            </w:r>
            <w:proofErr w:type="spell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064F2"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A0835">
              <w:rPr>
                <w:rFonts w:ascii="Times New Roman" w:eastAsia="Calibri" w:hAnsi="Times New Roman"/>
                <w:sz w:val="24"/>
                <w:szCs w:val="24"/>
              </w:rPr>
              <w:t>и цветения.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3-5л/га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300- 400л/га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06530" w:rsidRPr="006A0835" w:rsidTr="0010653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D016DA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Алири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spellEnd"/>
            <w:r w:rsidR="00B62FA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Б,Ж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Альтерна</w:t>
            </w:r>
            <w:proofErr w:type="spellEnd"/>
          </w:p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риоз</w:t>
            </w:r>
            <w:proofErr w:type="spell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корневые</w:t>
            </w:r>
            <w:proofErr w:type="gramEnd"/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 гнили,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церкоспо</w:t>
            </w:r>
            <w:proofErr w:type="spellEnd"/>
          </w:p>
          <w:p w:rsidR="000C0FDE" w:rsidRPr="006A0835" w:rsidRDefault="00C513D6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0C0FDE" w:rsidRPr="006A0835">
              <w:rPr>
                <w:rFonts w:ascii="Times New Roman" w:eastAsia="Calibri" w:hAnsi="Times New Roman"/>
                <w:sz w:val="24"/>
                <w:szCs w:val="24"/>
              </w:rPr>
              <w:t>оз, ржавчина.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4F2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 xml:space="preserve">Опрыскивание в фазу </w:t>
            </w: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плодоноше</w:t>
            </w:r>
            <w:proofErr w:type="spellEnd"/>
            <w:r w:rsidR="00B62FA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A0835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3л/га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200л/га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FDE" w:rsidRPr="006A0835" w:rsidRDefault="000C0FDE" w:rsidP="00106530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6A0835">
              <w:rPr>
                <w:rFonts w:ascii="Times New Roman" w:eastAsia="Calibri" w:hAnsi="Times New Roman"/>
                <w:sz w:val="24"/>
                <w:szCs w:val="24"/>
              </w:rPr>
              <w:t>2- 3</w:t>
            </w:r>
          </w:p>
        </w:tc>
      </w:tr>
    </w:tbl>
    <w:p w:rsidR="00273B47" w:rsidRPr="003E17CB" w:rsidRDefault="00273B47" w:rsidP="003E17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BE363E" w:rsidRPr="003E17CB">
        <w:rPr>
          <w:rFonts w:ascii="Times New Roman" w:hAnsi="Times New Roman" w:cs="Times New Roman"/>
          <w:sz w:val="28"/>
          <w:szCs w:val="28"/>
        </w:rPr>
        <w:t xml:space="preserve">Для подавления развития тли и </w:t>
      </w:r>
      <w:proofErr w:type="spellStart"/>
      <w:r w:rsidR="00BE363E" w:rsidRPr="003E17CB">
        <w:rPr>
          <w:rFonts w:ascii="Times New Roman" w:hAnsi="Times New Roman" w:cs="Times New Roman"/>
          <w:sz w:val="28"/>
          <w:szCs w:val="28"/>
        </w:rPr>
        <w:t>трипс</w:t>
      </w:r>
      <w:r w:rsidR="00C114FF" w:rsidRPr="003E17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E363E" w:rsidRPr="003E17CB">
        <w:rPr>
          <w:rFonts w:ascii="Times New Roman" w:hAnsi="Times New Roman" w:cs="Times New Roman"/>
          <w:sz w:val="28"/>
          <w:szCs w:val="28"/>
        </w:rPr>
        <w:t xml:space="preserve"> используют биологические препараты</w:t>
      </w:r>
      <w:r w:rsidR="003E17CB">
        <w:rPr>
          <w:rFonts w:ascii="Times New Roman" w:hAnsi="Times New Roman" w:cs="Times New Roman"/>
          <w:sz w:val="28"/>
          <w:szCs w:val="28"/>
        </w:rPr>
        <w:t xml:space="preserve"> </w:t>
      </w:r>
      <w:r w:rsidR="00BE363E" w:rsidRPr="002B3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63E" w:rsidRPr="002B39DE">
        <w:rPr>
          <w:rFonts w:ascii="Times New Roman" w:hAnsi="Times New Roman" w:cs="Times New Roman"/>
          <w:sz w:val="28"/>
          <w:szCs w:val="28"/>
        </w:rPr>
        <w:t>Л</w:t>
      </w:r>
      <w:r w:rsidR="00FD25BF" w:rsidRPr="002B39DE">
        <w:rPr>
          <w:rFonts w:ascii="Times New Roman" w:hAnsi="Times New Roman" w:cs="Times New Roman"/>
          <w:sz w:val="28"/>
          <w:szCs w:val="28"/>
        </w:rPr>
        <w:t>ептоцид</w:t>
      </w:r>
      <w:proofErr w:type="spellEnd"/>
      <w:r w:rsidR="002B39DE" w:rsidRPr="002B39DE">
        <w:rPr>
          <w:rFonts w:ascii="Times New Roman" w:hAnsi="Times New Roman" w:cs="Times New Roman"/>
          <w:sz w:val="28"/>
          <w:szCs w:val="28"/>
        </w:rPr>
        <w:t>, Ж</w:t>
      </w:r>
      <w:r w:rsidR="00FD25BF" w:rsidRPr="002B39DE">
        <w:rPr>
          <w:rFonts w:ascii="Times New Roman" w:hAnsi="Times New Roman" w:cs="Times New Roman"/>
          <w:sz w:val="28"/>
          <w:szCs w:val="28"/>
        </w:rPr>
        <w:t xml:space="preserve"> 3-5 л/га и </w:t>
      </w:r>
      <w:proofErr w:type="spellStart"/>
      <w:r w:rsidR="00FD25BF" w:rsidRPr="009737B0">
        <w:rPr>
          <w:rFonts w:ascii="Times New Roman" w:hAnsi="Times New Roman" w:cs="Times New Roman"/>
          <w:sz w:val="28"/>
          <w:szCs w:val="28"/>
        </w:rPr>
        <w:t>Тонансис</w:t>
      </w:r>
      <w:proofErr w:type="spellEnd"/>
      <w:r w:rsidR="00FD25BF" w:rsidRPr="009737B0">
        <w:rPr>
          <w:rFonts w:ascii="Times New Roman" w:hAnsi="Times New Roman" w:cs="Times New Roman"/>
          <w:sz w:val="28"/>
          <w:szCs w:val="28"/>
        </w:rPr>
        <w:t xml:space="preserve"> 0,3 л/га</w:t>
      </w:r>
      <w:r w:rsidR="00FD25BF" w:rsidRPr="002B39DE">
        <w:rPr>
          <w:rFonts w:ascii="Times New Roman" w:hAnsi="Times New Roman" w:cs="Times New Roman"/>
          <w:sz w:val="28"/>
          <w:szCs w:val="28"/>
        </w:rPr>
        <w:t xml:space="preserve"> </w:t>
      </w:r>
      <w:r w:rsidR="00FD25BF">
        <w:rPr>
          <w:rFonts w:ascii="Times New Roman" w:hAnsi="Times New Roman" w:cs="Times New Roman"/>
          <w:sz w:val="28"/>
          <w:szCs w:val="28"/>
        </w:rPr>
        <w:t>при расходе рабочей жидкости 300л/га.</w:t>
      </w:r>
    </w:p>
    <w:p w:rsidR="00BE363E" w:rsidRPr="006E020A" w:rsidRDefault="00BE363E" w:rsidP="003E17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020A">
        <w:rPr>
          <w:rFonts w:ascii="Times New Roman" w:hAnsi="Times New Roman" w:cs="Times New Roman"/>
          <w:sz w:val="28"/>
          <w:szCs w:val="28"/>
        </w:rPr>
        <w:t xml:space="preserve">Смесь биопрепаратов </w:t>
      </w:r>
      <w:proofErr w:type="spellStart"/>
      <w:r w:rsidRPr="006E020A">
        <w:rPr>
          <w:rFonts w:ascii="Times New Roman" w:hAnsi="Times New Roman" w:cs="Times New Roman"/>
          <w:sz w:val="28"/>
          <w:szCs w:val="28"/>
        </w:rPr>
        <w:t>Битоксибациллин</w:t>
      </w:r>
      <w:proofErr w:type="spellEnd"/>
      <w:r w:rsidR="00C114FF" w:rsidRPr="006E020A">
        <w:rPr>
          <w:rFonts w:ascii="Times New Roman" w:hAnsi="Times New Roman" w:cs="Times New Roman"/>
          <w:sz w:val="28"/>
          <w:szCs w:val="28"/>
        </w:rPr>
        <w:t xml:space="preserve"> </w:t>
      </w:r>
      <w:r w:rsidR="00C67367" w:rsidRPr="006E020A">
        <w:rPr>
          <w:rFonts w:ascii="Times New Roman" w:hAnsi="Times New Roman" w:cs="Times New Roman"/>
          <w:sz w:val="28"/>
          <w:szCs w:val="28"/>
        </w:rPr>
        <w:t xml:space="preserve">3-5 л/га </w:t>
      </w:r>
      <w:r w:rsidRPr="006E020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E020A">
        <w:rPr>
          <w:rFonts w:ascii="Times New Roman" w:hAnsi="Times New Roman" w:cs="Times New Roman"/>
          <w:sz w:val="28"/>
          <w:szCs w:val="28"/>
        </w:rPr>
        <w:t>Фитоверм</w:t>
      </w:r>
      <w:proofErr w:type="spellEnd"/>
      <w:r w:rsidR="00FD25BF" w:rsidRPr="006E020A">
        <w:rPr>
          <w:rFonts w:ascii="Times New Roman" w:hAnsi="Times New Roman" w:cs="Times New Roman"/>
          <w:sz w:val="28"/>
          <w:szCs w:val="28"/>
        </w:rPr>
        <w:t xml:space="preserve"> </w:t>
      </w:r>
      <w:r w:rsidRPr="006E020A">
        <w:rPr>
          <w:rFonts w:ascii="Times New Roman" w:hAnsi="Times New Roman" w:cs="Times New Roman"/>
          <w:sz w:val="28"/>
          <w:szCs w:val="28"/>
        </w:rPr>
        <w:t xml:space="preserve"> </w:t>
      </w:r>
      <w:r w:rsidR="00C67367" w:rsidRPr="006E020A">
        <w:rPr>
          <w:rFonts w:ascii="Times New Roman" w:hAnsi="Times New Roman" w:cs="Times New Roman"/>
          <w:sz w:val="28"/>
          <w:szCs w:val="28"/>
        </w:rPr>
        <w:t xml:space="preserve">0,1- 0,2 </w:t>
      </w:r>
      <w:r w:rsidRPr="006E020A">
        <w:rPr>
          <w:rFonts w:ascii="Times New Roman" w:hAnsi="Times New Roman" w:cs="Times New Roman"/>
          <w:sz w:val="28"/>
          <w:szCs w:val="28"/>
        </w:rPr>
        <w:t xml:space="preserve">л/га </w:t>
      </w:r>
      <w:r w:rsidR="00C67367" w:rsidRPr="006E020A">
        <w:rPr>
          <w:rFonts w:ascii="Times New Roman" w:hAnsi="Times New Roman" w:cs="Times New Roman"/>
          <w:sz w:val="28"/>
          <w:szCs w:val="28"/>
        </w:rPr>
        <w:t xml:space="preserve">при расходе рабочей жидкости 300 литров на гектар  </w:t>
      </w:r>
      <w:r w:rsidRPr="006E020A">
        <w:rPr>
          <w:rFonts w:ascii="Times New Roman" w:hAnsi="Times New Roman" w:cs="Times New Roman"/>
          <w:sz w:val="28"/>
          <w:szCs w:val="28"/>
        </w:rPr>
        <w:t>подавляет развитие тли,</w:t>
      </w:r>
      <w:r w:rsidR="00C114FF" w:rsidRPr="006E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20A">
        <w:rPr>
          <w:rFonts w:ascii="Times New Roman" w:hAnsi="Times New Roman" w:cs="Times New Roman"/>
          <w:sz w:val="28"/>
          <w:szCs w:val="28"/>
        </w:rPr>
        <w:t>трипс</w:t>
      </w:r>
      <w:r w:rsidR="00C114FF" w:rsidRPr="006E020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E020A">
        <w:rPr>
          <w:rFonts w:ascii="Times New Roman" w:hAnsi="Times New Roman" w:cs="Times New Roman"/>
          <w:sz w:val="28"/>
          <w:szCs w:val="28"/>
        </w:rPr>
        <w:t xml:space="preserve">, </w:t>
      </w:r>
      <w:r w:rsidR="00493D2E" w:rsidRPr="006E020A">
        <w:rPr>
          <w:rFonts w:ascii="Times New Roman" w:hAnsi="Times New Roman" w:cs="Times New Roman"/>
          <w:sz w:val="28"/>
          <w:szCs w:val="28"/>
        </w:rPr>
        <w:t>клещей и клопов.</w:t>
      </w:r>
    </w:p>
    <w:p w:rsidR="003E17CB" w:rsidRDefault="003E17CB" w:rsidP="003E17CB">
      <w:pPr>
        <w:pStyle w:val="a4"/>
        <w:ind w:left="1277" w:right="-1"/>
        <w:rPr>
          <w:rFonts w:ascii="Times New Roman" w:hAnsi="Times New Roman" w:cs="Times New Roman"/>
          <w:b/>
          <w:sz w:val="32"/>
          <w:szCs w:val="32"/>
        </w:rPr>
      </w:pPr>
    </w:p>
    <w:p w:rsidR="00D36E3F" w:rsidRDefault="00D36E3F" w:rsidP="00241E0F">
      <w:pPr>
        <w:pStyle w:val="a4"/>
        <w:numPr>
          <w:ilvl w:val="0"/>
          <w:numId w:val="6"/>
        </w:numPr>
        <w:ind w:right="-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Химические методы борьбы с вредителями и болезнями огурцов.</w:t>
      </w:r>
    </w:p>
    <w:p w:rsidR="00D36E3F" w:rsidRDefault="00D36E3F" w:rsidP="00D36E3F">
      <w:pPr>
        <w:pStyle w:val="a4"/>
        <w:ind w:left="1997" w:right="-1"/>
        <w:rPr>
          <w:rFonts w:ascii="Times New Roman" w:hAnsi="Times New Roman" w:cs="Times New Roman"/>
          <w:b/>
          <w:sz w:val="32"/>
          <w:szCs w:val="32"/>
        </w:rPr>
      </w:pP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6E3F">
        <w:rPr>
          <w:rFonts w:ascii="Times New Roman" w:hAnsi="Times New Roman" w:cs="Times New Roman"/>
          <w:sz w:val="28"/>
          <w:szCs w:val="28"/>
        </w:rPr>
        <w:t xml:space="preserve">       В открытом грунте молодые растения огурца нередко повреждаются почвенными вредителями, личинками ростковой мухи, проволочниками, ложнопроволочниками. Вредоносность п</w:t>
      </w:r>
      <w:r>
        <w:rPr>
          <w:rFonts w:ascii="Times New Roman" w:hAnsi="Times New Roman" w:cs="Times New Roman"/>
          <w:sz w:val="28"/>
          <w:szCs w:val="28"/>
        </w:rPr>
        <w:t>очвенных вредителей уменьшается</w:t>
      </w:r>
      <w:r w:rsidRPr="00D36E3F">
        <w:rPr>
          <w:rFonts w:ascii="Times New Roman" w:hAnsi="Times New Roman" w:cs="Times New Roman"/>
          <w:sz w:val="28"/>
          <w:szCs w:val="28"/>
        </w:rPr>
        <w:t>, если семена обработаны</w:t>
      </w:r>
      <w:r w:rsidR="006E61B2"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 xml:space="preserve"> </w:t>
      </w:r>
      <w:r w:rsidRPr="006E61B2">
        <w:rPr>
          <w:rFonts w:ascii="Times New Roman" w:hAnsi="Times New Roman" w:cs="Times New Roman"/>
          <w:sz w:val="28"/>
          <w:szCs w:val="28"/>
        </w:rPr>
        <w:t>Гаучо 70% с.п.,</w:t>
      </w:r>
      <w:r w:rsidRPr="00D36E3F">
        <w:rPr>
          <w:rFonts w:ascii="Times New Roman" w:hAnsi="Times New Roman" w:cs="Times New Roman"/>
          <w:sz w:val="28"/>
          <w:szCs w:val="28"/>
        </w:rPr>
        <w:t xml:space="preserve"> </w:t>
      </w:r>
      <w:r w:rsidRPr="006E6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1B2">
        <w:rPr>
          <w:rFonts w:ascii="Times New Roman" w:hAnsi="Times New Roman" w:cs="Times New Roman"/>
          <w:sz w:val="28"/>
          <w:szCs w:val="28"/>
        </w:rPr>
        <w:t>Круйзер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35%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т.к.</w:t>
      </w:r>
      <w:proofErr w:type="gramStart"/>
      <w:r w:rsidRPr="00D36E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6E3F">
        <w:rPr>
          <w:rFonts w:ascii="Times New Roman" w:hAnsi="Times New Roman" w:cs="Times New Roman"/>
          <w:sz w:val="28"/>
          <w:szCs w:val="28"/>
        </w:rPr>
        <w:t xml:space="preserve">., </w:t>
      </w:r>
      <w:r w:rsidRPr="006E61B2">
        <w:rPr>
          <w:rFonts w:ascii="Times New Roman" w:hAnsi="Times New Roman" w:cs="Times New Roman"/>
          <w:sz w:val="28"/>
          <w:szCs w:val="28"/>
        </w:rPr>
        <w:t>Маршал 25% к.э.</w:t>
      </w:r>
    </w:p>
    <w:p w:rsid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6E3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D36E3F">
        <w:rPr>
          <w:rFonts w:ascii="Times New Roman" w:hAnsi="Times New Roman" w:cs="Times New Roman"/>
          <w:sz w:val="28"/>
          <w:szCs w:val="28"/>
        </w:rPr>
        <w:t>трипс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 и клещей можно подавить с помощью препаратов 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Актел</w:t>
      </w:r>
      <w:r w:rsidR="003E17CB">
        <w:rPr>
          <w:rFonts w:ascii="Times New Roman" w:hAnsi="Times New Roman" w:cs="Times New Roman"/>
          <w:sz w:val="28"/>
          <w:szCs w:val="28"/>
        </w:rPr>
        <w:t>л</w:t>
      </w:r>
      <w:r w:rsidRPr="00D36E3F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% к.э</w:t>
      </w:r>
      <w:r w:rsidRPr="006C4F1C">
        <w:rPr>
          <w:rFonts w:ascii="Times New Roman" w:hAnsi="Times New Roman" w:cs="Times New Roman"/>
          <w:sz w:val="28"/>
          <w:szCs w:val="28"/>
        </w:rPr>
        <w:t xml:space="preserve">. </w:t>
      </w:r>
      <w:r w:rsidR="006C4F1C" w:rsidRPr="006C4F1C">
        <w:rPr>
          <w:rFonts w:ascii="Times New Roman" w:hAnsi="Times New Roman" w:cs="Times New Roman"/>
          <w:sz w:val="28"/>
          <w:szCs w:val="28"/>
        </w:rPr>
        <w:t>- 1</w:t>
      </w:r>
      <w:r w:rsidRPr="006C4F1C">
        <w:rPr>
          <w:rFonts w:ascii="Times New Roman" w:hAnsi="Times New Roman" w:cs="Times New Roman"/>
          <w:sz w:val="28"/>
          <w:szCs w:val="28"/>
        </w:rPr>
        <w:t>л/га</w:t>
      </w:r>
      <w:r w:rsidR="006C4F1C" w:rsidRPr="006C4F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  -</w:t>
      </w:r>
      <w:r w:rsidR="00241E0F" w:rsidRPr="00241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r w:rsidRPr="00D36E3F">
        <w:rPr>
          <w:rFonts w:ascii="Times New Roman" w:hAnsi="Times New Roman" w:cs="Times New Roman"/>
          <w:sz w:val="28"/>
          <w:szCs w:val="28"/>
        </w:rPr>
        <w:t>6л/га.</w:t>
      </w:r>
    </w:p>
    <w:p w:rsid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6E3F">
        <w:rPr>
          <w:rFonts w:ascii="Times New Roman" w:hAnsi="Times New Roman" w:cs="Times New Roman"/>
          <w:sz w:val="28"/>
          <w:szCs w:val="28"/>
        </w:rPr>
        <w:t>Против тли и клопов можно использовать препараты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6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Интавир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 20%</w:t>
      </w:r>
      <w:r>
        <w:rPr>
          <w:rFonts w:ascii="Times New Roman" w:hAnsi="Times New Roman" w:cs="Times New Roman"/>
          <w:sz w:val="28"/>
          <w:szCs w:val="28"/>
        </w:rPr>
        <w:t xml:space="preserve"> в.р.к. - 0,</w:t>
      </w:r>
      <w:r w:rsidR="003E17CB">
        <w:rPr>
          <w:rFonts w:ascii="Times New Roman" w:hAnsi="Times New Roman" w:cs="Times New Roman"/>
          <w:sz w:val="28"/>
          <w:szCs w:val="28"/>
        </w:rPr>
        <w:t>4л/га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Конфидор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20% в.р.к.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0,25 - 0,</w:t>
      </w:r>
      <w:r w:rsidR="003E17CB">
        <w:rPr>
          <w:rFonts w:ascii="Times New Roman" w:hAnsi="Times New Roman" w:cs="Times New Roman"/>
          <w:sz w:val="28"/>
          <w:szCs w:val="28"/>
        </w:rPr>
        <w:t>4 л/га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Актара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25%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 -  0,</w:t>
      </w:r>
      <w:r w:rsidR="003E17CB">
        <w:rPr>
          <w:rFonts w:ascii="Times New Roman" w:hAnsi="Times New Roman" w:cs="Times New Roman"/>
          <w:sz w:val="28"/>
          <w:szCs w:val="28"/>
        </w:rPr>
        <w:t>8л/га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6E3F">
        <w:rPr>
          <w:rFonts w:ascii="Times New Roman" w:hAnsi="Times New Roman" w:cs="Times New Roman"/>
          <w:sz w:val="28"/>
          <w:szCs w:val="28"/>
        </w:rPr>
        <w:t xml:space="preserve">Каратэ </w:t>
      </w: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зеон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5%</w:t>
      </w:r>
      <w:r>
        <w:rPr>
          <w:rFonts w:ascii="Times New Roman" w:hAnsi="Times New Roman" w:cs="Times New Roman"/>
          <w:sz w:val="28"/>
          <w:szCs w:val="28"/>
        </w:rPr>
        <w:t xml:space="preserve">  - 0,</w:t>
      </w:r>
      <w:r w:rsidRPr="00D36E3F">
        <w:rPr>
          <w:rFonts w:ascii="Times New Roman" w:hAnsi="Times New Roman" w:cs="Times New Roman"/>
          <w:sz w:val="28"/>
          <w:szCs w:val="28"/>
        </w:rPr>
        <w:t>1л/га.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6E3F">
        <w:rPr>
          <w:rFonts w:ascii="Times New Roman" w:hAnsi="Times New Roman" w:cs="Times New Roman"/>
          <w:sz w:val="28"/>
          <w:szCs w:val="28"/>
        </w:rPr>
        <w:t xml:space="preserve">       Наиболее распространенными болезнями  огурцов являются </w:t>
      </w: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пероноспороз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, мучнистая роса, антракноз, бактериоз, </w:t>
      </w:r>
      <w:proofErr w:type="spellStart"/>
      <w:r w:rsidRPr="00D36E3F">
        <w:rPr>
          <w:rFonts w:ascii="Times New Roman" w:hAnsi="Times New Roman" w:cs="Times New Roman"/>
          <w:sz w:val="28"/>
          <w:szCs w:val="28"/>
        </w:rPr>
        <w:t>фузариозное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 увядание. При появлении на листьях первых признаков болезни растения обрабатывают фунгицидами;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Превикур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 60%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в.к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36E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л/га</w:t>
      </w:r>
      <w:r w:rsidR="003E17CB">
        <w:rPr>
          <w:rFonts w:ascii="Times New Roman" w:hAnsi="Times New Roman" w:cs="Times New Roman"/>
          <w:sz w:val="28"/>
          <w:szCs w:val="28"/>
        </w:rPr>
        <w:t>,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Квадрис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 25% к.с.</w:t>
      </w:r>
      <w:r>
        <w:rPr>
          <w:rFonts w:ascii="Times New Roman" w:hAnsi="Times New Roman" w:cs="Times New Roman"/>
          <w:sz w:val="28"/>
          <w:szCs w:val="28"/>
        </w:rPr>
        <w:t xml:space="preserve"> -  0,</w:t>
      </w:r>
      <w:r w:rsidRPr="00D36E3F">
        <w:rPr>
          <w:rFonts w:ascii="Times New Roman" w:hAnsi="Times New Roman" w:cs="Times New Roman"/>
          <w:sz w:val="28"/>
          <w:szCs w:val="28"/>
        </w:rPr>
        <w:t>6л/га</w:t>
      </w:r>
      <w:r w:rsidR="003E17CB">
        <w:rPr>
          <w:rFonts w:ascii="Times New Roman" w:hAnsi="Times New Roman" w:cs="Times New Roman"/>
          <w:sz w:val="28"/>
          <w:szCs w:val="28"/>
        </w:rPr>
        <w:t>,</w:t>
      </w:r>
    </w:p>
    <w:p w:rsidR="00D36E3F" w:rsidRPr="00D36E3F" w:rsidRDefault="003E17CB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Топаз</w:t>
      </w:r>
      <w:r w:rsidR="006E61B2">
        <w:rPr>
          <w:rFonts w:ascii="Times New Roman" w:hAnsi="Times New Roman" w:cs="Times New Roman"/>
          <w:sz w:val="28"/>
          <w:szCs w:val="28"/>
        </w:rPr>
        <w:t xml:space="preserve"> </w:t>
      </w:r>
      <w:r w:rsidR="00D36E3F" w:rsidRPr="00D36E3F">
        <w:rPr>
          <w:rFonts w:ascii="Times New Roman" w:hAnsi="Times New Roman" w:cs="Times New Roman"/>
          <w:sz w:val="28"/>
          <w:szCs w:val="28"/>
        </w:rPr>
        <w:t>10%</w:t>
      </w:r>
      <w:r w:rsidR="00D36E3F">
        <w:rPr>
          <w:rFonts w:ascii="Times New Roman" w:hAnsi="Times New Roman" w:cs="Times New Roman"/>
          <w:sz w:val="28"/>
          <w:szCs w:val="28"/>
        </w:rPr>
        <w:t xml:space="preserve">  -   0,</w:t>
      </w:r>
      <w:r w:rsidR="00D36E3F" w:rsidRPr="00D36E3F">
        <w:rPr>
          <w:rFonts w:ascii="Times New Roman" w:hAnsi="Times New Roman" w:cs="Times New Roman"/>
          <w:sz w:val="28"/>
          <w:szCs w:val="28"/>
        </w:rPr>
        <w:t>6л/га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Ридомил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6E3F">
        <w:rPr>
          <w:rFonts w:ascii="Times New Roman" w:hAnsi="Times New Roman" w:cs="Times New Roman"/>
          <w:sz w:val="28"/>
          <w:szCs w:val="28"/>
        </w:rPr>
        <w:t>МЦ 68%</w:t>
      </w:r>
      <w:r w:rsidR="003E17CB">
        <w:rPr>
          <w:rFonts w:ascii="Times New Roman" w:hAnsi="Times New Roman" w:cs="Times New Roman"/>
          <w:sz w:val="28"/>
          <w:szCs w:val="28"/>
        </w:rPr>
        <w:t xml:space="preserve"> с.п.- 2,5 кг/га,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6E3F">
        <w:rPr>
          <w:rFonts w:ascii="Times New Roman" w:hAnsi="Times New Roman" w:cs="Times New Roman"/>
          <w:sz w:val="28"/>
          <w:szCs w:val="28"/>
        </w:rPr>
        <w:t>Акробат МЦ 69%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E0F" w:rsidRPr="00241E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E17CB">
        <w:rPr>
          <w:rFonts w:ascii="Times New Roman" w:hAnsi="Times New Roman" w:cs="Times New Roman"/>
          <w:sz w:val="28"/>
          <w:szCs w:val="28"/>
        </w:rPr>
        <w:t xml:space="preserve"> </w:t>
      </w:r>
      <w:r w:rsidRPr="00D36E3F">
        <w:rPr>
          <w:rFonts w:ascii="Times New Roman" w:hAnsi="Times New Roman" w:cs="Times New Roman"/>
          <w:sz w:val="28"/>
          <w:szCs w:val="28"/>
        </w:rPr>
        <w:t>кг/га</w:t>
      </w:r>
      <w:r w:rsidR="003E17CB">
        <w:rPr>
          <w:rFonts w:ascii="Times New Roman" w:hAnsi="Times New Roman" w:cs="Times New Roman"/>
          <w:sz w:val="28"/>
          <w:szCs w:val="28"/>
        </w:rPr>
        <w:t>,</w:t>
      </w:r>
    </w:p>
    <w:p w:rsidR="00D36E3F" w:rsidRPr="00D36E3F" w:rsidRDefault="00D36E3F" w:rsidP="00D36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Абига-Пик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 40% в.с.-  3л/га.</w:t>
      </w:r>
    </w:p>
    <w:p w:rsidR="00D36E3F" w:rsidRDefault="00D36E3F" w:rsidP="003E17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6E3F">
        <w:rPr>
          <w:rFonts w:ascii="Times New Roman" w:hAnsi="Times New Roman" w:cs="Times New Roman"/>
          <w:sz w:val="28"/>
          <w:szCs w:val="28"/>
        </w:rPr>
        <w:t xml:space="preserve">Контактные и системные фунгициды необходимо чередовать, а также чередовать препараты с разным действующим веществом для </w:t>
      </w:r>
      <w:proofErr w:type="spellStart"/>
      <w:r w:rsidRPr="00D36E3F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3F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D36E3F">
        <w:rPr>
          <w:rFonts w:ascii="Times New Roman" w:hAnsi="Times New Roman" w:cs="Times New Roman"/>
          <w:sz w:val="28"/>
          <w:szCs w:val="28"/>
        </w:rPr>
        <w:t>.</w:t>
      </w:r>
    </w:p>
    <w:p w:rsidR="003E17CB" w:rsidRPr="003E17CB" w:rsidRDefault="003E17CB" w:rsidP="003E17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A97" w:rsidRPr="00F03D88" w:rsidRDefault="005E541F" w:rsidP="00241E0F">
      <w:pPr>
        <w:pStyle w:val="a4"/>
        <w:numPr>
          <w:ilvl w:val="0"/>
          <w:numId w:val="6"/>
        </w:numPr>
        <w:ind w:left="0" w:right="-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D88">
        <w:rPr>
          <w:rFonts w:ascii="Times New Roman" w:hAnsi="Times New Roman" w:cs="Times New Roman"/>
          <w:b/>
          <w:sz w:val="32"/>
          <w:szCs w:val="32"/>
        </w:rPr>
        <w:t>Уборка урожая</w:t>
      </w:r>
    </w:p>
    <w:p w:rsidR="002B27CE" w:rsidRPr="000C3089" w:rsidRDefault="00BF06F5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C79A4" w:rsidRPr="000C3089">
        <w:rPr>
          <w:rFonts w:ascii="Times New Roman" w:hAnsi="Times New Roman" w:cs="Times New Roman"/>
          <w:sz w:val="28"/>
          <w:szCs w:val="28"/>
        </w:rPr>
        <w:t>Сборы проводят через двое суток.</w:t>
      </w:r>
      <w:r w:rsidR="001B26A4" w:rsidRPr="000C3089">
        <w:rPr>
          <w:rFonts w:ascii="Times New Roman" w:hAnsi="Times New Roman" w:cs="Times New Roman"/>
          <w:sz w:val="28"/>
          <w:szCs w:val="28"/>
        </w:rPr>
        <w:t xml:space="preserve"> Для получения пикулей и корнишонов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6A4" w:rsidRPr="000C3089">
        <w:rPr>
          <w:rFonts w:ascii="Times New Roman" w:hAnsi="Times New Roman" w:cs="Times New Roman"/>
          <w:sz w:val="28"/>
          <w:szCs w:val="28"/>
        </w:rPr>
        <w:t>- ежедневно. При са</w:t>
      </w:r>
      <w:r w:rsidR="001A169C" w:rsidRPr="000C3089">
        <w:rPr>
          <w:rFonts w:ascii="Times New Roman" w:hAnsi="Times New Roman" w:cs="Times New Roman"/>
          <w:sz w:val="28"/>
          <w:szCs w:val="28"/>
        </w:rPr>
        <w:t xml:space="preserve">мых тщательных ежедневных сборах </w:t>
      </w:r>
      <w:proofErr w:type="spellStart"/>
      <w:r w:rsidR="001A169C" w:rsidRPr="000C3089">
        <w:rPr>
          <w:rFonts w:ascii="Times New Roman" w:hAnsi="Times New Roman" w:cs="Times New Roman"/>
          <w:sz w:val="28"/>
          <w:szCs w:val="28"/>
        </w:rPr>
        <w:t>корнишоры</w:t>
      </w:r>
      <w:proofErr w:type="spellEnd"/>
      <w:r w:rsidR="001A169C" w:rsidRPr="000C3089">
        <w:rPr>
          <w:rFonts w:ascii="Times New Roman" w:hAnsi="Times New Roman" w:cs="Times New Roman"/>
          <w:sz w:val="28"/>
          <w:szCs w:val="28"/>
        </w:rPr>
        <w:t xml:space="preserve"> составляют 40- 45%, а при сборах через сутки – не более 15- 20%.</w:t>
      </w:r>
      <w:r w:rsidR="00406E42" w:rsidRPr="000C3089">
        <w:rPr>
          <w:rFonts w:ascii="Times New Roman" w:hAnsi="Times New Roman" w:cs="Times New Roman"/>
          <w:sz w:val="28"/>
          <w:szCs w:val="28"/>
        </w:rPr>
        <w:t xml:space="preserve"> Обязательно убирают по</w:t>
      </w:r>
      <w:r w:rsidR="0087561A" w:rsidRPr="000C3089">
        <w:rPr>
          <w:rFonts w:ascii="Times New Roman" w:hAnsi="Times New Roman" w:cs="Times New Roman"/>
          <w:sz w:val="28"/>
          <w:szCs w:val="28"/>
        </w:rPr>
        <w:t>в</w:t>
      </w:r>
      <w:r w:rsidR="00406E42" w:rsidRPr="000C3089">
        <w:rPr>
          <w:rFonts w:ascii="Times New Roman" w:hAnsi="Times New Roman" w:cs="Times New Roman"/>
          <w:sz w:val="28"/>
          <w:szCs w:val="28"/>
        </w:rPr>
        <w:t>режденные,</w:t>
      </w:r>
      <w:r w:rsidR="0087561A" w:rsidRPr="000C3089">
        <w:rPr>
          <w:rFonts w:ascii="Times New Roman" w:hAnsi="Times New Roman" w:cs="Times New Roman"/>
          <w:sz w:val="28"/>
          <w:szCs w:val="28"/>
        </w:rPr>
        <w:t xml:space="preserve">  деформированные и переросшие плоды. Убирают огурцы с использованием  уборочных платформ, ко</w:t>
      </w:r>
      <w:r>
        <w:rPr>
          <w:rFonts w:ascii="Times New Roman" w:hAnsi="Times New Roman" w:cs="Times New Roman"/>
          <w:sz w:val="28"/>
          <w:szCs w:val="28"/>
        </w:rPr>
        <w:t>торые снижают затраты труда в 1,</w:t>
      </w:r>
      <w:r w:rsidR="0087561A" w:rsidRPr="000C30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61A" w:rsidRPr="000C3089">
        <w:rPr>
          <w:rFonts w:ascii="Times New Roman" w:hAnsi="Times New Roman" w:cs="Times New Roman"/>
          <w:sz w:val="28"/>
          <w:szCs w:val="28"/>
        </w:rPr>
        <w:t>- 2раза, но не решают проблемы полной механизации уборки. На поле отделяется нетоварная часть урожая.</w:t>
      </w:r>
      <w:r w:rsidR="002B27CE" w:rsidRPr="000C3089">
        <w:rPr>
          <w:rFonts w:ascii="Times New Roman" w:hAnsi="Times New Roman" w:cs="Times New Roman"/>
          <w:sz w:val="28"/>
          <w:szCs w:val="28"/>
        </w:rPr>
        <w:t xml:space="preserve"> Окончательное сортирование плодов производится по их длине: корнишоны высшего сорта </w:t>
      </w:r>
      <w:r w:rsidR="00B14D58" w:rsidRPr="00B14D58">
        <w:rPr>
          <w:rFonts w:ascii="Times New Roman" w:hAnsi="Times New Roman" w:cs="Times New Roman"/>
          <w:sz w:val="28"/>
          <w:szCs w:val="28"/>
        </w:rPr>
        <w:t>50мм.</w:t>
      </w:r>
      <w:r w:rsidR="002B27CE" w:rsidRPr="00B14D58">
        <w:rPr>
          <w:rFonts w:ascii="Times New Roman" w:hAnsi="Times New Roman" w:cs="Times New Roman"/>
          <w:sz w:val="28"/>
          <w:szCs w:val="28"/>
        </w:rPr>
        <w:t>,</w:t>
      </w:r>
      <w:r w:rsidRPr="00B14D58">
        <w:rPr>
          <w:rFonts w:ascii="Times New Roman" w:hAnsi="Times New Roman" w:cs="Times New Roman"/>
          <w:sz w:val="28"/>
          <w:szCs w:val="28"/>
        </w:rPr>
        <w:t xml:space="preserve"> </w:t>
      </w:r>
      <w:r w:rsidR="00B14D58" w:rsidRPr="00B14D58">
        <w:rPr>
          <w:rFonts w:ascii="Times New Roman" w:hAnsi="Times New Roman" w:cs="Times New Roman"/>
          <w:sz w:val="28"/>
          <w:szCs w:val="28"/>
        </w:rPr>
        <w:t>1 сорта – 70мм.</w:t>
      </w:r>
      <w:r w:rsidR="002B27CE" w:rsidRPr="00B14D58">
        <w:rPr>
          <w:rFonts w:ascii="Times New Roman" w:hAnsi="Times New Roman" w:cs="Times New Roman"/>
          <w:sz w:val="28"/>
          <w:szCs w:val="28"/>
        </w:rPr>
        <w:t>, огурец мелкий</w:t>
      </w:r>
      <w:r w:rsidRPr="00B14D58">
        <w:rPr>
          <w:rFonts w:ascii="Times New Roman" w:hAnsi="Times New Roman" w:cs="Times New Roman"/>
          <w:sz w:val="28"/>
          <w:szCs w:val="28"/>
        </w:rPr>
        <w:t xml:space="preserve"> </w:t>
      </w:r>
      <w:r w:rsidR="00B14D58" w:rsidRPr="00B14D58">
        <w:rPr>
          <w:rFonts w:ascii="Times New Roman" w:hAnsi="Times New Roman" w:cs="Times New Roman"/>
          <w:sz w:val="28"/>
          <w:szCs w:val="28"/>
        </w:rPr>
        <w:t>- 90- 110мм.</w:t>
      </w:r>
      <w:r w:rsidR="002B27CE" w:rsidRPr="00B14D58">
        <w:rPr>
          <w:rFonts w:ascii="Times New Roman" w:hAnsi="Times New Roman" w:cs="Times New Roman"/>
          <w:sz w:val="28"/>
          <w:szCs w:val="28"/>
        </w:rPr>
        <w:t>,</w:t>
      </w:r>
      <w:r w:rsidRPr="00B14D58">
        <w:rPr>
          <w:rFonts w:ascii="Times New Roman" w:hAnsi="Times New Roman" w:cs="Times New Roman"/>
          <w:sz w:val="28"/>
          <w:szCs w:val="28"/>
        </w:rPr>
        <w:t xml:space="preserve"> </w:t>
      </w:r>
      <w:r w:rsidR="002B27CE" w:rsidRPr="00B14D58">
        <w:rPr>
          <w:rFonts w:ascii="Times New Roman" w:hAnsi="Times New Roman" w:cs="Times New Roman"/>
          <w:sz w:val="28"/>
          <w:szCs w:val="28"/>
        </w:rPr>
        <w:t>крупный до 140м</w:t>
      </w:r>
      <w:r w:rsidR="00B14D58" w:rsidRPr="00B14D58">
        <w:rPr>
          <w:rFonts w:ascii="Times New Roman" w:hAnsi="Times New Roman" w:cs="Times New Roman"/>
          <w:sz w:val="28"/>
          <w:szCs w:val="28"/>
        </w:rPr>
        <w:t>м.</w:t>
      </w:r>
    </w:p>
    <w:p w:rsidR="00817A97" w:rsidRPr="00302926" w:rsidRDefault="00817A97" w:rsidP="00F03D88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41E0F" w:rsidRPr="00241E0F" w:rsidRDefault="00241E0F" w:rsidP="00241E0F">
      <w:pPr>
        <w:pStyle w:val="a4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F03D88" w:rsidRPr="00241E0F" w:rsidRDefault="005723E2" w:rsidP="00241E0F">
      <w:pPr>
        <w:pStyle w:val="a4"/>
        <w:numPr>
          <w:ilvl w:val="0"/>
          <w:numId w:val="6"/>
        </w:numPr>
        <w:ind w:left="0" w:right="-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D88">
        <w:rPr>
          <w:rFonts w:ascii="Times New Roman" w:hAnsi="Times New Roman" w:cs="Times New Roman"/>
          <w:b/>
          <w:sz w:val="32"/>
          <w:szCs w:val="32"/>
        </w:rPr>
        <w:t>О</w:t>
      </w:r>
      <w:r w:rsidR="00F03D88" w:rsidRPr="00F03D88">
        <w:rPr>
          <w:rFonts w:ascii="Times New Roman" w:hAnsi="Times New Roman" w:cs="Times New Roman"/>
          <w:b/>
          <w:sz w:val="32"/>
          <w:szCs w:val="32"/>
        </w:rPr>
        <w:t xml:space="preserve">сновные свойства </w:t>
      </w:r>
      <w:r w:rsidR="002D150E" w:rsidRPr="00F03D88">
        <w:rPr>
          <w:rFonts w:ascii="Times New Roman" w:hAnsi="Times New Roman" w:cs="Times New Roman"/>
          <w:b/>
          <w:sz w:val="32"/>
          <w:szCs w:val="32"/>
        </w:rPr>
        <w:t>микробиологических препаратов</w:t>
      </w:r>
    </w:p>
    <w:p w:rsidR="00241E0F" w:rsidRPr="00F03D88" w:rsidRDefault="00241E0F" w:rsidP="00241E0F">
      <w:pPr>
        <w:pStyle w:val="a4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542E7D" w:rsidRPr="005723E2" w:rsidRDefault="00542E7D" w:rsidP="00817A97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530">
        <w:rPr>
          <w:rFonts w:ascii="Times New Roman" w:hAnsi="Times New Roman" w:cs="Times New Roman"/>
          <w:b/>
          <w:sz w:val="28"/>
          <w:szCs w:val="28"/>
        </w:rPr>
        <w:t>А</w:t>
      </w:r>
      <w:r w:rsidR="00CA7EB4">
        <w:rPr>
          <w:rFonts w:ascii="Times New Roman" w:hAnsi="Times New Roman" w:cs="Times New Roman"/>
          <w:b/>
          <w:sz w:val="28"/>
          <w:szCs w:val="28"/>
        </w:rPr>
        <w:t>ли</w:t>
      </w:r>
      <w:r w:rsidR="00E376B8" w:rsidRPr="00106530">
        <w:rPr>
          <w:rFonts w:ascii="Times New Roman" w:hAnsi="Times New Roman" w:cs="Times New Roman"/>
          <w:b/>
          <w:sz w:val="28"/>
          <w:szCs w:val="28"/>
        </w:rPr>
        <w:t>рин</w:t>
      </w:r>
      <w:proofErr w:type="spellEnd"/>
      <w:r w:rsidR="00011870" w:rsidRPr="00106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FA6" w:rsidRPr="00B62FA6">
        <w:rPr>
          <w:rFonts w:ascii="Times New Roman" w:hAnsi="Times New Roman" w:cs="Times New Roman"/>
          <w:sz w:val="28"/>
          <w:szCs w:val="28"/>
        </w:rPr>
        <w:t>-</w:t>
      </w:r>
      <w:r w:rsidR="00B62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DE" w:rsidRPr="00106530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="00B14D58" w:rsidRPr="00106530">
        <w:rPr>
          <w:rFonts w:ascii="Times New Roman" w:hAnsi="Times New Roman" w:cs="Times New Roman"/>
          <w:b/>
          <w:sz w:val="28"/>
          <w:szCs w:val="28"/>
        </w:rPr>
        <w:t>,Ж</w:t>
      </w:r>
      <w:proofErr w:type="gramEnd"/>
      <w:r w:rsidR="00F369DE">
        <w:rPr>
          <w:rFonts w:ascii="Times New Roman" w:hAnsi="Times New Roman" w:cs="Times New Roman"/>
          <w:sz w:val="28"/>
          <w:szCs w:val="28"/>
        </w:rPr>
        <w:t xml:space="preserve"> -</w:t>
      </w:r>
      <w:r w:rsidRPr="005723E2">
        <w:rPr>
          <w:rFonts w:ascii="Times New Roman" w:hAnsi="Times New Roman" w:cs="Times New Roman"/>
          <w:sz w:val="28"/>
          <w:szCs w:val="28"/>
        </w:rPr>
        <w:t xml:space="preserve"> препарат в </w:t>
      </w:r>
      <w:proofErr w:type="spellStart"/>
      <w:r w:rsidRPr="005723E2">
        <w:rPr>
          <w:rFonts w:ascii="Times New Roman" w:hAnsi="Times New Roman" w:cs="Times New Roman"/>
          <w:sz w:val="28"/>
          <w:szCs w:val="28"/>
        </w:rPr>
        <w:t>таблетированн</w:t>
      </w:r>
      <w:r w:rsidR="001B26A4" w:rsidRPr="005723E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B26A4" w:rsidRPr="005723E2">
        <w:rPr>
          <w:rFonts w:ascii="Times New Roman" w:hAnsi="Times New Roman" w:cs="Times New Roman"/>
          <w:sz w:val="28"/>
          <w:szCs w:val="28"/>
        </w:rPr>
        <w:t xml:space="preserve"> и сухой форме (в виде порошка</w:t>
      </w:r>
      <w:r w:rsidRPr="005723E2">
        <w:rPr>
          <w:rFonts w:ascii="Times New Roman" w:hAnsi="Times New Roman" w:cs="Times New Roman"/>
          <w:sz w:val="28"/>
          <w:szCs w:val="28"/>
        </w:rPr>
        <w:t>). Внесение в почву препятствует развитию и распространению там возбудителей корневых гнилей.</w:t>
      </w:r>
    </w:p>
    <w:p w:rsidR="00542E7D" w:rsidRPr="005723E2" w:rsidRDefault="00011870" w:rsidP="00817A97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530">
        <w:rPr>
          <w:rFonts w:ascii="Times New Roman" w:hAnsi="Times New Roman" w:cs="Times New Roman"/>
          <w:b/>
          <w:sz w:val="28"/>
          <w:szCs w:val="28"/>
        </w:rPr>
        <w:t>Гамаир</w:t>
      </w:r>
      <w:proofErr w:type="spellEnd"/>
      <w:r w:rsidR="00E376B8" w:rsidRPr="005723E2">
        <w:rPr>
          <w:rFonts w:ascii="Times New Roman" w:hAnsi="Times New Roman" w:cs="Times New Roman"/>
          <w:sz w:val="28"/>
          <w:szCs w:val="28"/>
        </w:rPr>
        <w:t xml:space="preserve"> - </w:t>
      </w:r>
      <w:r w:rsidR="00542E7D" w:rsidRPr="005723E2">
        <w:rPr>
          <w:rFonts w:ascii="Times New Roman" w:hAnsi="Times New Roman" w:cs="Times New Roman"/>
          <w:sz w:val="28"/>
          <w:szCs w:val="28"/>
        </w:rPr>
        <w:t xml:space="preserve">препарат в </w:t>
      </w:r>
      <w:proofErr w:type="spellStart"/>
      <w:r w:rsidR="00542E7D" w:rsidRPr="005723E2">
        <w:rPr>
          <w:rFonts w:ascii="Times New Roman" w:hAnsi="Times New Roman" w:cs="Times New Roman"/>
          <w:sz w:val="28"/>
          <w:szCs w:val="28"/>
        </w:rPr>
        <w:t>таблетированной</w:t>
      </w:r>
      <w:proofErr w:type="spellEnd"/>
      <w:r w:rsidR="00542E7D" w:rsidRPr="005723E2">
        <w:rPr>
          <w:rFonts w:ascii="Times New Roman" w:hAnsi="Times New Roman" w:cs="Times New Roman"/>
          <w:sz w:val="28"/>
          <w:szCs w:val="28"/>
        </w:rPr>
        <w:t xml:space="preserve"> и сухой фор</w:t>
      </w:r>
      <w:r w:rsidR="00E376B8" w:rsidRPr="005723E2">
        <w:rPr>
          <w:rFonts w:ascii="Times New Roman" w:hAnsi="Times New Roman" w:cs="Times New Roman"/>
          <w:sz w:val="28"/>
          <w:szCs w:val="28"/>
        </w:rPr>
        <w:t>ме</w:t>
      </w:r>
      <w:r w:rsidR="00F369DE">
        <w:rPr>
          <w:rFonts w:ascii="Times New Roman" w:hAnsi="Times New Roman" w:cs="Times New Roman"/>
          <w:sz w:val="28"/>
          <w:szCs w:val="28"/>
        </w:rPr>
        <w:t>. Подавляе</w:t>
      </w:r>
      <w:r w:rsidR="00542E7D" w:rsidRPr="005723E2">
        <w:rPr>
          <w:rFonts w:ascii="Times New Roman" w:hAnsi="Times New Roman" w:cs="Times New Roman"/>
          <w:sz w:val="28"/>
          <w:szCs w:val="28"/>
        </w:rPr>
        <w:t>т развитие бактериальных и некоторых грибных заболеваний.</w:t>
      </w:r>
    </w:p>
    <w:p w:rsidR="00542E7D" w:rsidRPr="005723E2" w:rsidRDefault="00E376B8" w:rsidP="00817A97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530">
        <w:rPr>
          <w:rFonts w:ascii="Times New Roman" w:hAnsi="Times New Roman" w:cs="Times New Roman"/>
          <w:b/>
          <w:sz w:val="28"/>
          <w:szCs w:val="28"/>
        </w:rPr>
        <w:t>Глиокладин</w:t>
      </w:r>
      <w:proofErr w:type="spellEnd"/>
      <w:r w:rsidRPr="005723E2">
        <w:rPr>
          <w:rFonts w:ascii="Times New Roman" w:hAnsi="Times New Roman" w:cs="Times New Roman"/>
          <w:sz w:val="28"/>
          <w:szCs w:val="28"/>
        </w:rPr>
        <w:t xml:space="preserve"> -</w:t>
      </w:r>
      <w:r w:rsidR="00542E7D" w:rsidRPr="005723E2">
        <w:rPr>
          <w:rFonts w:ascii="Times New Roman" w:hAnsi="Times New Roman" w:cs="Times New Roman"/>
          <w:sz w:val="28"/>
          <w:szCs w:val="28"/>
        </w:rPr>
        <w:t xml:space="preserve"> </w:t>
      </w:r>
      <w:r w:rsidRPr="005723E2">
        <w:rPr>
          <w:rFonts w:ascii="Times New Roman" w:hAnsi="Times New Roman" w:cs="Times New Roman"/>
          <w:sz w:val="28"/>
          <w:szCs w:val="28"/>
        </w:rPr>
        <w:t xml:space="preserve">препарат </w:t>
      </w:r>
      <w:r w:rsidR="00542E7D" w:rsidRPr="005723E2">
        <w:rPr>
          <w:rFonts w:ascii="Times New Roman" w:hAnsi="Times New Roman" w:cs="Times New Roman"/>
          <w:sz w:val="28"/>
          <w:szCs w:val="28"/>
        </w:rPr>
        <w:t>в таблеточной форме. Внесение в почву препятствует развитию и распространению в ней возбудителей корневых  гниле</w:t>
      </w:r>
      <w:r w:rsidR="00F369DE">
        <w:rPr>
          <w:rFonts w:ascii="Times New Roman" w:hAnsi="Times New Roman" w:cs="Times New Roman"/>
          <w:sz w:val="28"/>
          <w:szCs w:val="28"/>
        </w:rPr>
        <w:t>й</w:t>
      </w:r>
      <w:r w:rsidR="00542E7D" w:rsidRPr="005723E2">
        <w:rPr>
          <w:rFonts w:ascii="Times New Roman" w:hAnsi="Times New Roman" w:cs="Times New Roman"/>
          <w:sz w:val="28"/>
          <w:szCs w:val="28"/>
        </w:rPr>
        <w:t xml:space="preserve">, имеет аналогичные </w:t>
      </w:r>
      <w:proofErr w:type="spellStart"/>
      <w:r w:rsidR="00542E7D" w:rsidRPr="005723E2">
        <w:rPr>
          <w:rFonts w:ascii="Times New Roman" w:hAnsi="Times New Roman" w:cs="Times New Roman"/>
          <w:sz w:val="28"/>
          <w:szCs w:val="28"/>
        </w:rPr>
        <w:t>триход</w:t>
      </w:r>
      <w:r w:rsidR="00F369DE">
        <w:rPr>
          <w:rFonts w:ascii="Times New Roman" w:hAnsi="Times New Roman" w:cs="Times New Roman"/>
          <w:sz w:val="28"/>
          <w:szCs w:val="28"/>
        </w:rPr>
        <w:t>ермину</w:t>
      </w:r>
      <w:proofErr w:type="spellEnd"/>
      <w:r w:rsidR="00F369DE">
        <w:rPr>
          <w:rFonts w:ascii="Times New Roman" w:hAnsi="Times New Roman" w:cs="Times New Roman"/>
          <w:sz w:val="28"/>
          <w:szCs w:val="28"/>
        </w:rPr>
        <w:t xml:space="preserve"> защитные  характеристики, о</w:t>
      </w:r>
      <w:r w:rsidR="00542E7D" w:rsidRPr="005723E2">
        <w:rPr>
          <w:rFonts w:ascii="Times New Roman" w:hAnsi="Times New Roman" w:cs="Times New Roman"/>
          <w:sz w:val="28"/>
          <w:szCs w:val="28"/>
        </w:rPr>
        <w:t>тличается высокой активностью против фузариозов, хорошо развивается в богатых  органикой почвах.</w:t>
      </w:r>
    </w:p>
    <w:p w:rsidR="00542E7D" w:rsidRPr="005723E2" w:rsidRDefault="006E61B2" w:rsidP="00817A97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Вита</w:t>
      </w:r>
      <w:r w:rsidR="00542E7D" w:rsidRPr="00106530"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  <w:r w:rsidR="005723E2" w:rsidRPr="00106530">
        <w:rPr>
          <w:rFonts w:ascii="Times New Roman" w:hAnsi="Times New Roman" w:cs="Times New Roman"/>
          <w:b/>
          <w:sz w:val="28"/>
          <w:szCs w:val="28"/>
        </w:rPr>
        <w:t>,</w:t>
      </w:r>
      <w:r w:rsidR="00542E7D" w:rsidRPr="00106530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F369DE">
        <w:rPr>
          <w:rFonts w:ascii="Times New Roman" w:hAnsi="Times New Roman" w:cs="Times New Roman"/>
          <w:sz w:val="28"/>
          <w:szCs w:val="28"/>
        </w:rPr>
        <w:t xml:space="preserve"> </w:t>
      </w:r>
      <w:r w:rsidR="00542E7D" w:rsidRPr="005723E2">
        <w:rPr>
          <w:rFonts w:ascii="Times New Roman" w:hAnsi="Times New Roman" w:cs="Times New Roman"/>
          <w:sz w:val="28"/>
          <w:szCs w:val="28"/>
        </w:rPr>
        <w:t>-  новый  микробиологический фунгици</w:t>
      </w:r>
      <w:r w:rsidR="00F369DE">
        <w:rPr>
          <w:rFonts w:ascii="Times New Roman" w:hAnsi="Times New Roman" w:cs="Times New Roman"/>
          <w:sz w:val="28"/>
          <w:szCs w:val="28"/>
        </w:rPr>
        <w:t>д на основе почвенных бактерий</w:t>
      </w:r>
      <w:r w:rsidR="00542E7D" w:rsidRPr="0057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7D" w:rsidRPr="005723E2">
        <w:rPr>
          <w:rFonts w:ascii="Times New Roman" w:hAnsi="Times New Roman" w:cs="Times New Roman"/>
          <w:sz w:val="28"/>
          <w:szCs w:val="28"/>
          <w:lang w:val="en-US"/>
        </w:rPr>
        <w:t>Bacilus</w:t>
      </w:r>
      <w:proofErr w:type="spellEnd"/>
      <w:r w:rsidR="00542E7D" w:rsidRPr="0057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7D" w:rsidRPr="005723E2">
        <w:rPr>
          <w:rFonts w:ascii="Times New Roman" w:hAnsi="Times New Roman" w:cs="Times New Roman"/>
          <w:sz w:val="28"/>
          <w:szCs w:val="28"/>
          <w:lang w:val="en-US"/>
        </w:rPr>
        <w:t>subtilis</w:t>
      </w:r>
      <w:proofErr w:type="spellEnd"/>
      <w:r w:rsidR="006E020A">
        <w:rPr>
          <w:rFonts w:ascii="Times New Roman" w:hAnsi="Times New Roman" w:cs="Times New Roman"/>
          <w:sz w:val="28"/>
          <w:szCs w:val="28"/>
        </w:rPr>
        <w:t>,</w:t>
      </w:r>
      <w:r w:rsidR="00542E7D" w:rsidRPr="005723E2">
        <w:rPr>
          <w:rFonts w:ascii="Times New Roman" w:hAnsi="Times New Roman" w:cs="Times New Roman"/>
          <w:sz w:val="28"/>
          <w:szCs w:val="28"/>
        </w:rPr>
        <w:t xml:space="preserve">  который подавляет возбудителей грибковых и бактериальных болезней в почве и в растениях.</w:t>
      </w:r>
    </w:p>
    <w:p w:rsidR="00542E7D" w:rsidRPr="000C3089" w:rsidRDefault="00542E7D" w:rsidP="00817A97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530">
        <w:rPr>
          <w:rFonts w:ascii="Times New Roman" w:hAnsi="Times New Roman" w:cs="Times New Roman"/>
          <w:b/>
          <w:sz w:val="28"/>
          <w:szCs w:val="28"/>
        </w:rPr>
        <w:t>Т</w:t>
      </w:r>
      <w:r w:rsidR="00D31C4C" w:rsidRPr="00106530">
        <w:rPr>
          <w:rFonts w:ascii="Times New Roman" w:hAnsi="Times New Roman" w:cs="Times New Roman"/>
          <w:b/>
          <w:sz w:val="28"/>
          <w:szCs w:val="28"/>
        </w:rPr>
        <w:t>рихоцин</w:t>
      </w:r>
      <w:proofErr w:type="spellEnd"/>
      <w:r w:rsidR="005723E2" w:rsidRPr="001065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6530">
        <w:rPr>
          <w:rFonts w:ascii="Times New Roman" w:hAnsi="Times New Roman" w:cs="Times New Roman"/>
          <w:b/>
          <w:sz w:val="28"/>
          <w:szCs w:val="28"/>
        </w:rPr>
        <w:t>СП</w:t>
      </w:r>
      <w:r w:rsidR="00F369DE">
        <w:rPr>
          <w:rFonts w:ascii="Times New Roman" w:hAnsi="Times New Roman" w:cs="Times New Roman"/>
          <w:sz w:val="28"/>
          <w:szCs w:val="28"/>
        </w:rPr>
        <w:t xml:space="preserve"> -</w:t>
      </w:r>
      <w:r w:rsidRPr="000C3089">
        <w:rPr>
          <w:rFonts w:ascii="Times New Roman" w:hAnsi="Times New Roman" w:cs="Times New Roman"/>
          <w:sz w:val="28"/>
          <w:szCs w:val="28"/>
        </w:rPr>
        <w:t xml:space="preserve"> микробиологический фунгицид на основе почвенного гриба антагониста рода </w:t>
      </w:r>
      <w:proofErr w:type="spellStart"/>
      <w:r w:rsidRPr="000C3089">
        <w:rPr>
          <w:rFonts w:ascii="Times New Roman" w:hAnsi="Times New Roman" w:cs="Times New Roman"/>
          <w:sz w:val="28"/>
          <w:szCs w:val="28"/>
          <w:lang w:val="en-US"/>
        </w:rPr>
        <w:t>Trichoderma</w:t>
      </w:r>
      <w:proofErr w:type="spellEnd"/>
      <w:r w:rsidRPr="000C3089">
        <w:rPr>
          <w:rFonts w:ascii="Times New Roman" w:hAnsi="Times New Roman" w:cs="Times New Roman"/>
          <w:sz w:val="28"/>
          <w:szCs w:val="28"/>
        </w:rPr>
        <w:t>. Внесенный в почву препарат препятствует развитию и распространению в ней возбудителей корневых  гнилей.</w:t>
      </w:r>
    </w:p>
    <w:p w:rsidR="00011870" w:rsidRDefault="00542E7D" w:rsidP="000C3089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3089">
        <w:rPr>
          <w:rFonts w:ascii="Times New Roman" w:hAnsi="Times New Roman" w:cs="Times New Roman"/>
          <w:sz w:val="28"/>
          <w:szCs w:val="28"/>
        </w:rPr>
        <w:t>Все препараты выпускаются в высокотехнологических формах</w:t>
      </w:r>
      <w:r w:rsidR="00706AF7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>(сухой порошок, таблетки)</w:t>
      </w:r>
      <w:r w:rsidR="00706AF7">
        <w:rPr>
          <w:rFonts w:ascii="Times New Roman" w:hAnsi="Times New Roman" w:cs="Times New Roman"/>
          <w:sz w:val="28"/>
          <w:szCs w:val="28"/>
        </w:rPr>
        <w:t>. П</w:t>
      </w:r>
      <w:r w:rsidRPr="000C3089">
        <w:rPr>
          <w:rFonts w:ascii="Times New Roman" w:hAnsi="Times New Roman" w:cs="Times New Roman"/>
          <w:sz w:val="28"/>
          <w:szCs w:val="28"/>
        </w:rPr>
        <w:t>осле растворения в воде могут вносит</w:t>
      </w:r>
      <w:r w:rsidR="00706AF7">
        <w:rPr>
          <w:rFonts w:ascii="Times New Roman" w:hAnsi="Times New Roman" w:cs="Times New Roman"/>
          <w:sz w:val="28"/>
          <w:szCs w:val="28"/>
        </w:rPr>
        <w:t>ь</w:t>
      </w:r>
      <w:r w:rsidRPr="000C3089">
        <w:rPr>
          <w:rFonts w:ascii="Times New Roman" w:hAnsi="Times New Roman" w:cs="Times New Roman"/>
          <w:sz w:val="28"/>
          <w:szCs w:val="28"/>
        </w:rPr>
        <w:t>ся через систему капельного полива, при поливе дождеванием,</w:t>
      </w:r>
      <w:r w:rsidR="00706AF7">
        <w:rPr>
          <w:rFonts w:ascii="Times New Roman" w:hAnsi="Times New Roman" w:cs="Times New Roman"/>
          <w:sz w:val="28"/>
          <w:szCs w:val="28"/>
        </w:rPr>
        <w:t xml:space="preserve"> при поливе почвы с помощью любо</w:t>
      </w:r>
      <w:r w:rsidRPr="000C3089">
        <w:rPr>
          <w:rFonts w:ascii="Times New Roman" w:hAnsi="Times New Roman" w:cs="Times New Roman"/>
          <w:sz w:val="28"/>
          <w:szCs w:val="28"/>
        </w:rPr>
        <w:t>й аппаратуры, а также любыми типами опрыскивателей. Это у</w:t>
      </w:r>
      <w:r w:rsidR="00706AF7">
        <w:rPr>
          <w:rFonts w:ascii="Times New Roman" w:hAnsi="Times New Roman" w:cs="Times New Roman"/>
          <w:sz w:val="28"/>
          <w:szCs w:val="28"/>
        </w:rPr>
        <w:t>ниверсально, удобно, экономично и</w:t>
      </w:r>
      <w:r w:rsidRPr="000C3089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706AF7">
        <w:rPr>
          <w:rFonts w:ascii="Times New Roman" w:hAnsi="Times New Roman" w:cs="Times New Roman"/>
          <w:sz w:val="28"/>
          <w:szCs w:val="28"/>
        </w:rPr>
        <w:t>ивно</w:t>
      </w:r>
      <w:r w:rsidRPr="000C3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E7D" w:rsidRPr="000C3089" w:rsidRDefault="00542E7D" w:rsidP="00BE59EC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9EC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Pr="00201404">
        <w:rPr>
          <w:rFonts w:ascii="Times New Roman" w:hAnsi="Times New Roman" w:cs="Times New Roman"/>
          <w:b/>
          <w:sz w:val="28"/>
          <w:szCs w:val="28"/>
        </w:rPr>
        <w:t>хранения</w:t>
      </w:r>
      <w:r w:rsidR="00201404">
        <w:rPr>
          <w:rFonts w:ascii="Times New Roman" w:hAnsi="Times New Roman" w:cs="Times New Roman"/>
          <w:b/>
          <w:sz w:val="28"/>
          <w:szCs w:val="28"/>
        </w:rPr>
        <w:t>:</w:t>
      </w:r>
      <w:r w:rsidR="00011870" w:rsidRPr="0020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404">
        <w:rPr>
          <w:rFonts w:ascii="Times New Roman" w:hAnsi="Times New Roman" w:cs="Times New Roman"/>
          <w:sz w:val="28"/>
          <w:szCs w:val="28"/>
        </w:rPr>
        <w:t>А</w:t>
      </w:r>
      <w:r w:rsidR="00201404" w:rsidRPr="00201404">
        <w:rPr>
          <w:rFonts w:ascii="Times New Roman" w:hAnsi="Times New Roman" w:cs="Times New Roman"/>
          <w:sz w:val="28"/>
          <w:szCs w:val="28"/>
        </w:rPr>
        <w:t>ли</w:t>
      </w:r>
      <w:r w:rsidR="00201404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="00B62FA6" w:rsidRPr="00201404">
        <w:rPr>
          <w:rFonts w:ascii="Times New Roman" w:hAnsi="Times New Roman" w:cs="Times New Roman"/>
          <w:sz w:val="28"/>
          <w:szCs w:val="28"/>
        </w:rPr>
        <w:t xml:space="preserve"> - </w:t>
      </w:r>
      <w:r w:rsidRPr="0020140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011870" w:rsidRPr="00201404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2014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404">
        <w:rPr>
          <w:rFonts w:ascii="Times New Roman" w:hAnsi="Times New Roman" w:cs="Times New Roman"/>
          <w:sz w:val="28"/>
          <w:szCs w:val="28"/>
        </w:rPr>
        <w:t>Г</w:t>
      </w:r>
      <w:r w:rsidR="00201404">
        <w:rPr>
          <w:rFonts w:ascii="Times New Roman" w:hAnsi="Times New Roman" w:cs="Times New Roman"/>
          <w:sz w:val="28"/>
          <w:szCs w:val="28"/>
        </w:rPr>
        <w:t>амаир</w:t>
      </w:r>
      <w:proofErr w:type="spellEnd"/>
      <w:r w:rsidR="005723E2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C3089">
        <w:rPr>
          <w:rFonts w:ascii="Times New Roman" w:hAnsi="Times New Roman" w:cs="Times New Roman"/>
          <w:sz w:val="28"/>
          <w:szCs w:val="28"/>
        </w:rPr>
        <w:t>таблетированной</w:t>
      </w:r>
      <w:proofErr w:type="spellEnd"/>
      <w:r w:rsidRPr="000C3089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201404">
        <w:rPr>
          <w:rFonts w:ascii="Times New Roman" w:hAnsi="Times New Roman" w:cs="Times New Roman"/>
          <w:sz w:val="28"/>
          <w:szCs w:val="28"/>
        </w:rPr>
        <w:t xml:space="preserve"> -</w:t>
      </w:r>
      <w:r w:rsidRPr="000C3089">
        <w:rPr>
          <w:rFonts w:ascii="Times New Roman" w:hAnsi="Times New Roman" w:cs="Times New Roman"/>
          <w:sz w:val="28"/>
          <w:szCs w:val="28"/>
        </w:rPr>
        <w:t xml:space="preserve"> </w:t>
      </w:r>
      <w:r w:rsidR="00201404">
        <w:rPr>
          <w:rFonts w:ascii="Times New Roman" w:hAnsi="Times New Roman" w:cs="Times New Roman"/>
          <w:sz w:val="28"/>
          <w:szCs w:val="28"/>
        </w:rPr>
        <w:t xml:space="preserve">     </w:t>
      </w:r>
      <w:r w:rsidRPr="000C3089">
        <w:rPr>
          <w:rFonts w:ascii="Times New Roman" w:hAnsi="Times New Roman" w:cs="Times New Roman"/>
          <w:sz w:val="28"/>
          <w:szCs w:val="28"/>
        </w:rPr>
        <w:t xml:space="preserve"> 3 года, </w:t>
      </w:r>
      <w:proofErr w:type="spellStart"/>
      <w:r w:rsidRPr="000C3089">
        <w:rPr>
          <w:rFonts w:ascii="Times New Roman" w:hAnsi="Times New Roman" w:cs="Times New Roman"/>
          <w:sz w:val="28"/>
          <w:szCs w:val="28"/>
        </w:rPr>
        <w:t>Т</w:t>
      </w:r>
      <w:r w:rsidR="005723E2">
        <w:rPr>
          <w:rFonts w:ascii="Times New Roman" w:hAnsi="Times New Roman" w:cs="Times New Roman"/>
          <w:sz w:val="28"/>
          <w:szCs w:val="28"/>
        </w:rPr>
        <w:t>рихоцин</w:t>
      </w:r>
      <w:proofErr w:type="spellEnd"/>
      <w:r w:rsidR="00011870">
        <w:rPr>
          <w:rFonts w:ascii="Times New Roman" w:hAnsi="Times New Roman" w:cs="Times New Roman"/>
          <w:sz w:val="28"/>
          <w:szCs w:val="28"/>
        </w:rPr>
        <w:t>,</w:t>
      </w:r>
      <w:r w:rsidR="005723E2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>СП</w:t>
      </w:r>
      <w:r w:rsidR="005E541F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>-</w:t>
      </w:r>
      <w:r w:rsidR="005E541F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 xml:space="preserve">2года, </w:t>
      </w:r>
      <w:proofErr w:type="spellStart"/>
      <w:r w:rsidRPr="000C3089">
        <w:rPr>
          <w:rFonts w:ascii="Times New Roman" w:hAnsi="Times New Roman" w:cs="Times New Roman"/>
          <w:sz w:val="28"/>
          <w:szCs w:val="28"/>
        </w:rPr>
        <w:t>Г</w:t>
      </w:r>
      <w:r w:rsidR="005723E2">
        <w:rPr>
          <w:rFonts w:ascii="Times New Roman" w:hAnsi="Times New Roman" w:cs="Times New Roman"/>
          <w:sz w:val="28"/>
          <w:szCs w:val="28"/>
        </w:rPr>
        <w:t>лиокладин</w:t>
      </w:r>
      <w:proofErr w:type="spellEnd"/>
      <w:r w:rsidR="005723E2">
        <w:rPr>
          <w:rFonts w:ascii="Times New Roman" w:hAnsi="Times New Roman" w:cs="Times New Roman"/>
          <w:sz w:val="28"/>
          <w:szCs w:val="28"/>
        </w:rPr>
        <w:t xml:space="preserve">  </w:t>
      </w:r>
      <w:r w:rsidRPr="000C3089">
        <w:rPr>
          <w:rFonts w:ascii="Times New Roman" w:hAnsi="Times New Roman" w:cs="Times New Roman"/>
          <w:sz w:val="28"/>
          <w:szCs w:val="28"/>
        </w:rPr>
        <w:t>таб</w:t>
      </w:r>
      <w:r w:rsidR="005723E2">
        <w:rPr>
          <w:rFonts w:ascii="Times New Roman" w:hAnsi="Times New Roman" w:cs="Times New Roman"/>
          <w:sz w:val="28"/>
          <w:szCs w:val="28"/>
        </w:rPr>
        <w:t xml:space="preserve">. </w:t>
      </w:r>
      <w:r w:rsidRPr="000C3089">
        <w:rPr>
          <w:rFonts w:ascii="Times New Roman" w:hAnsi="Times New Roman" w:cs="Times New Roman"/>
          <w:sz w:val="28"/>
          <w:szCs w:val="28"/>
        </w:rPr>
        <w:t>-</w:t>
      </w:r>
      <w:r w:rsidR="005723E2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>2года,</w:t>
      </w:r>
      <w:r w:rsidR="005723E2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089">
        <w:rPr>
          <w:rFonts w:ascii="Times New Roman" w:hAnsi="Times New Roman" w:cs="Times New Roman"/>
          <w:sz w:val="28"/>
          <w:szCs w:val="28"/>
        </w:rPr>
        <w:t>В</w:t>
      </w:r>
      <w:r w:rsidR="006E61B2">
        <w:rPr>
          <w:rFonts w:ascii="Times New Roman" w:hAnsi="Times New Roman" w:cs="Times New Roman"/>
          <w:sz w:val="28"/>
          <w:szCs w:val="28"/>
        </w:rPr>
        <w:t>ита</w:t>
      </w:r>
      <w:r w:rsidR="005723E2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="00201404">
        <w:rPr>
          <w:rFonts w:ascii="Times New Roman" w:hAnsi="Times New Roman" w:cs="Times New Roman"/>
          <w:sz w:val="28"/>
          <w:szCs w:val="28"/>
        </w:rPr>
        <w:t xml:space="preserve">, </w:t>
      </w:r>
      <w:r w:rsidRPr="000C3089">
        <w:rPr>
          <w:rFonts w:ascii="Times New Roman" w:hAnsi="Times New Roman" w:cs="Times New Roman"/>
          <w:sz w:val="28"/>
          <w:szCs w:val="28"/>
        </w:rPr>
        <w:t>СП</w:t>
      </w:r>
      <w:r w:rsidR="005E541F">
        <w:rPr>
          <w:rFonts w:ascii="Times New Roman" w:hAnsi="Times New Roman" w:cs="Times New Roman"/>
          <w:sz w:val="28"/>
          <w:szCs w:val="28"/>
        </w:rPr>
        <w:t xml:space="preserve"> </w:t>
      </w:r>
      <w:r w:rsidRPr="000C3089">
        <w:rPr>
          <w:rFonts w:ascii="Times New Roman" w:hAnsi="Times New Roman" w:cs="Times New Roman"/>
          <w:sz w:val="28"/>
          <w:szCs w:val="28"/>
        </w:rPr>
        <w:t xml:space="preserve">- 3года.  </w:t>
      </w:r>
    </w:p>
    <w:p w:rsidR="005E541F" w:rsidRDefault="00011870" w:rsidP="00BE59EC">
      <w:pPr>
        <w:pStyle w:val="a4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9EC">
        <w:rPr>
          <w:rFonts w:ascii="Times New Roman" w:hAnsi="Times New Roman" w:cs="Times New Roman"/>
          <w:b/>
          <w:sz w:val="28"/>
          <w:szCs w:val="28"/>
        </w:rPr>
        <w:t>Совместимость: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42E7D" w:rsidRPr="000C3089">
        <w:rPr>
          <w:rFonts w:ascii="Times New Roman" w:hAnsi="Times New Roman" w:cs="Times New Roman"/>
          <w:sz w:val="28"/>
          <w:szCs w:val="28"/>
        </w:rPr>
        <w:t xml:space="preserve"> рабочем растворе биологические препараты совместимы с минеральными удобрениями для внекорневых подкормок растений, </w:t>
      </w:r>
      <w:proofErr w:type="spellStart"/>
      <w:r w:rsidR="00542E7D" w:rsidRPr="000C3089">
        <w:rPr>
          <w:rFonts w:ascii="Times New Roman" w:hAnsi="Times New Roman" w:cs="Times New Roman"/>
          <w:sz w:val="28"/>
          <w:szCs w:val="28"/>
        </w:rPr>
        <w:t>росторегулят</w:t>
      </w:r>
      <w:r w:rsidR="005723E2">
        <w:rPr>
          <w:rFonts w:ascii="Times New Roman" w:hAnsi="Times New Roman" w:cs="Times New Roman"/>
          <w:sz w:val="28"/>
          <w:szCs w:val="28"/>
        </w:rPr>
        <w:t>орами</w:t>
      </w:r>
      <w:proofErr w:type="spellEnd"/>
      <w:r w:rsidR="00572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23E2">
        <w:rPr>
          <w:rFonts w:ascii="Times New Roman" w:hAnsi="Times New Roman" w:cs="Times New Roman"/>
          <w:sz w:val="28"/>
          <w:szCs w:val="28"/>
        </w:rPr>
        <w:t>гуматами</w:t>
      </w:r>
      <w:proofErr w:type="spellEnd"/>
      <w:r w:rsidR="005723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1870">
        <w:rPr>
          <w:rFonts w:ascii="Times New Roman" w:hAnsi="Times New Roman" w:cs="Times New Roman"/>
          <w:sz w:val="28"/>
          <w:szCs w:val="28"/>
        </w:rPr>
        <w:t>хитозан</w:t>
      </w:r>
      <w:r w:rsidR="005723E2" w:rsidRPr="00011870">
        <w:rPr>
          <w:rFonts w:ascii="Times New Roman" w:hAnsi="Times New Roman" w:cs="Times New Roman"/>
          <w:sz w:val="28"/>
          <w:szCs w:val="28"/>
        </w:rPr>
        <w:t>содержащими</w:t>
      </w:r>
      <w:proofErr w:type="spellEnd"/>
      <w:r w:rsidR="005723E2">
        <w:rPr>
          <w:rFonts w:ascii="Times New Roman" w:hAnsi="Times New Roman" w:cs="Times New Roman"/>
          <w:sz w:val="28"/>
          <w:szCs w:val="28"/>
        </w:rPr>
        <w:t xml:space="preserve"> препаратами серии Нарцисс</w:t>
      </w:r>
      <w:r w:rsidR="00542E7D" w:rsidRPr="000C3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2E7D" w:rsidRPr="000C3089">
        <w:rPr>
          <w:rFonts w:ascii="Times New Roman" w:hAnsi="Times New Roman" w:cs="Times New Roman"/>
          <w:sz w:val="28"/>
          <w:szCs w:val="28"/>
        </w:rPr>
        <w:t>Э</w:t>
      </w:r>
      <w:r w:rsidR="006E020A">
        <w:rPr>
          <w:rFonts w:ascii="Times New Roman" w:hAnsi="Times New Roman" w:cs="Times New Roman"/>
          <w:sz w:val="28"/>
          <w:szCs w:val="28"/>
        </w:rPr>
        <w:t>ко</w:t>
      </w:r>
      <w:r w:rsidR="005723E2">
        <w:rPr>
          <w:rFonts w:ascii="Times New Roman" w:hAnsi="Times New Roman" w:cs="Times New Roman"/>
          <w:sz w:val="28"/>
          <w:szCs w:val="28"/>
        </w:rPr>
        <w:t>гель</w:t>
      </w:r>
      <w:proofErr w:type="spellEnd"/>
      <w:r w:rsidR="005723E2">
        <w:rPr>
          <w:rFonts w:ascii="Times New Roman" w:hAnsi="Times New Roman" w:cs="Times New Roman"/>
          <w:sz w:val="28"/>
          <w:szCs w:val="28"/>
        </w:rPr>
        <w:t xml:space="preserve">, </w:t>
      </w:r>
      <w:r w:rsidR="00542E7D" w:rsidRPr="000C3089">
        <w:rPr>
          <w:rFonts w:ascii="Times New Roman" w:hAnsi="Times New Roman" w:cs="Times New Roman"/>
          <w:sz w:val="28"/>
          <w:szCs w:val="28"/>
        </w:rPr>
        <w:t>ВР и инсектицидами.</w:t>
      </w:r>
    </w:p>
    <w:p w:rsidR="005E541F" w:rsidRDefault="005E541F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66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заметок</w:t>
      </w: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0C66" w:rsidRPr="00770C66" w:rsidRDefault="00770C66" w:rsidP="005E541F">
      <w:pPr>
        <w:pStyle w:val="a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70C66" w:rsidRPr="00770C66" w:rsidSect="00BE59EC">
      <w:footerReference w:type="default" r:id="rId8"/>
      <w:pgSz w:w="11906" w:h="16838"/>
      <w:pgMar w:top="993" w:right="566" w:bottom="993" w:left="1843" w:header="709" w:footer="27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66" w:rsidRDefault="00770C66" w:rsidP="0021436F">
      <w:pPr>
        <w:spacing w:after="0" w:line="240" w:lineRule="auto"/>
      </w:pPr>
      <w:r>
        <w:separator/>
      </w:r>
    </w:p>
  </w:endnote>
  <w:endnote w:type="continuationSeparator" w:id="1">
    <w:p w:rsidR="00770C66" w:rsidRDefault="00770C66" w:rsidP="0021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0862"/>
      <w:docPartObj>
        <w:docPartGallery w:val="Page Numbers (Bottom of Page)"/>
        <w:docPartUnique/>
      </w:docPartObj>
    </w:sdtPr>
    <w:sdtContent>
      <w:p w:rsidR="00770C66" w:rsidRDefault="00770C66">
        <w:pPr>
          <w:pStyle w:val="a7"/>
          <w:jc w:val="right"/>
        </w:pPr>
        <w:fldSimple w:instr=" PAGE   \* MERGEFORMAT ">
          <w:r w:rsidR="008624C5">
            <w:rPr>
              <w:noProof/>
            </w:rPr>
            <w:t>11</w:t>
          </w:r>
        </w:fldSimple>
      </w:p>
    </w:sdtContent>
  </w:sdt>
  <w:p w:rsidR="00770C66" w:rsidRDefault="00770C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66" w:rsidRDefault="00770C66" w:rsidP="0021436F">
      <w:pPr>
        <w:spacing w:after="0" w:line="240" w:lineRule="auto"/>
      </w:pPr>
      <w:r>
        <w:separator/>
      </w:r>
    </w:p>
  </w:footnote>
  <w:footnote w:type="continuationSeparator" w:id="1">
    <w:p w:rsidR="00770C66" w:rsidRDefault="00770C66" w:rsidP="0021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08F"/>
    <w:multiLevelType w:val="hybridMultilevel"/>
    <w:tmpl w:val="05364ED8"/>
    <w:lvl w:ilvl="0" w:tplc="F2E4C4BC">
      <w:start w:val="4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D0881"/>
    <w:multiLevelType w:val="hybridMultilevel"/>
    <w:tmpl w:val="0EDA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2708E"/>
    <w:multiLevelType w:val="hybridMultilevel"/>
    <w:tmpl w:val="20F0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631CB"/>
    <w:multiLevelType w:val="hybridMultilevel"/>
    <w:tmpl w:val="34A4E154"/>
    <w:lvl w:ilvl="0" w:tplc="0278081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">
    <w:nsid w:val="40AC4270"/>
    <w:multiLevelType w:val="hybridMultilevel"/>
    <w:tmpl w:val="8D78C5A6"/>
    <w:lvl w:ilvl="0" w:tplc="CFCE8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B0237"/>
    <w:multiLevelType w:val="hybridMultilevel"/>
    <w:tmpl w:val="C0A40D70"/>
    <w:lvl w:ilvl="0" w:tplc="D742A7AE">
      <w:start w:val="4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14D7"/>
    <w:multiLevelType w:val="hybridMultilevel"/>
    <w:tmpl w:val="492EF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B2D54"/>
    <w:multiLevelType w:val="hybridMultilevel"/>
    <w:tmpl w:val="4E00DAF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A65A0"/>
    <w:multiLevelType w:val="hybridMultilevel"/>
    <w:tmpl w:val="100C1CF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D0015"/>
    <w:multiLevelType w:val="hybridMultilevel"/>
    <w:tmpl w:val="C0A40D70"/>
    <w:lvl w:ilvl="0" w:tplc="D742A7AE">
      <w:start w:val="4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75631"/>
    <w:multiLevelType w:val="hybridMultilevel"/>
    <w:tmpl w:val="9E8E14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544E"/>
    <w:rsid w:val="00007B11"/>
    <w:rsid w:val="00011870"/>
    <w:rsid w:val="000331AA"/>
    <w:rsid w:val="000416A4"/>
    <w:rsid w:val="00072CBA"/>
    <w:rsid w:val="00074394"/>
    <w:rsid w:val="00076693"/>
    <w:rsid w:val="00091C9C"/>
    <w:rsid w:val="00092C91"/>
    <w:rsid w:val="00093FED"/>
    <w:rsid w:val="000B1F47"/>
    <w:rsid w:val="000B51B6"/>
    <w:rsid w:val="000C03AE"/>
    <w:rsid w:val="000C0FDE"/>
    <w:rsid w:val="000C2A88"/>
    <w:rsid w:val="000C3089"/>
    <w:rsid w:val="000D50A3"/>
    <w:rsid w:val="000D5BE8"/>
    <w:rsid w:val="000D7BBE"/>
    <w:rsid w:val="000E4A75"/>
    <w:rsid w:val="000E653A"/>
    <w:rsid w:val="000F2038"/>
    <w:rsid w:val="000F6260"/>
    <w:rsid w:val="00101AE5"/>
    <w:rsid w:val="001061DE"/>
    <w:rsid w:val="00106530"/>
    <w:rsid w:val="001107A1"/>
    <w:rsid w:val="00113231"/>
    <w:rsid w:val="0011451B"/>
    <w:rsid w:val="00141E9F"/>
    <w:rsid w:val="0014654A"/>
    <w:rsid w:val="0015491F"/>
    <w:rsid w:val="00156EC2"/>
    <w:rsid w:val="00157F85"/>
    <w:rsid w:val="001611F3"/>
    <w:rsid w:val="00163439"/>
    <w:rsid w:val="00166CA6"/>
    <w:rsid w:val="001671BC"/>
    <w:rsid w:val="00184152"/>
    <w:rsid w:val="001A03B4"/>
    <w:rsid w:val="001A0FB9"/>
    <w:rsid w:val="001A169C"/>
    <w:rsid w:val="001A641B"/>
    <w:rsid w:val="001B1F9D"/>
    <w:rsid w:val="001B26A4"/>
    <w:rsid w:val="001B356A"/>
    <w:rsid w:val="001B5D11"/>
    <w:rsid w:val="001C1D02"/>
    <w:rsid w:val="001C41BB"/>
    <w:rsid w:val="001D0E6E"/>
    <w:rsid w:val="001E101C"/>
    <w:rsid w:val="001E2807"/>
    <w:rsid w:val="001E3A33"/>
    <w:rsid w:val="001E59B6"/>
    <w:rsid w:val="001F1B9A"/>
    <w:rsid w:val="001F6397"/>
    <w:rsid w:val="00201404"/>
    <w:rsid w:val="00201FAD"/>
    <w:rsid w:val="00203858"/>
    <w:rsid w:val="00204F29"/>
    <w:rsid w:val="0021436F"/>
    <w:rsid w:val="00221625"/>
    <w:rsid w:val="00223B1F"/>
    <w:rsid w:val="00241E0F"/>
    <w:rsid w:val="00257D51"/>
    <w:rsid w:val="002668BA"/>
    <w:rsid w:val="00273B47"/>
    <w:rsid w:val="00285828"/>
    <w:rsid w:val="00285E86"/>
    <w:rsid w:val="002878CC"/>
    <w:rsid w:val="00287D47"/>
    <w:rsid w:val="00290126"/>
    <w:rsid w:val="00295246"/>
    <w:rsid w:val="00295AC6"/>
    <w:rsid w:val="002B27CE"/>
    <w:rsid w:val="002B39DE"/>
    <w:rsid w:val="002C57CA"/>
    <w:rsid w:val="002D150E"/>
    <w:rsid w:val="002D3A61"/>
    <w:rsid w:val="002D749A"/>
    <w:rsid w:val="002E4235"/>
    <w:rsid w:val="002E4C21"/>
    <w:rsid w:val="002E54D7"/>
    <w:rsid w:val="002E6F3E"/>
    <w:rsid w:val="003007BC"/>
    <w:rsid w:val="00300E4D"/>
    <w:rsid w:val="00302926"/>
    <w:rsid w:val="003045A3"/>
    <w:rsid w:val="003124B3"/>
    <w:rsid w:val="00333CAA"/>
    <w:rsid w:val="00334C8E"/>
    <w:rsid w:val="00362B99"/>
    <w:rsid w:val="003647E1"/>
    <w:rsid w:val="0036511B"/>
    <w:rsid w:val="003652BF"/>
    <w:rsid w:val="0038368E"/>
    <w:rsid w:val="00397239"/>
    <w:rsid w:val="003A1585"/>
    <w:rsid w:val="003A3EAF"/>
    <w:rsid w:val="003B7963"/>
    <w:rsid w:val="003C1401"/>
    <w:rsid w:val="003C434C"/>
    <w:rsid w:val="003C76A1"/>
    <w:rsid w:val="003D027D"/>
    <w:rsid w:val="003D44EB"/>
    <w:rsid w:val="003D67B9"/>
    <w:rsid w:val="003E17CB"/>
    <w:rsid w:val="003E43EA"/>
    <w:rsid w:val="003F0034"/>
    <w:rsid w:val="003F1E8D"/>
    <w:rsid w:val="003F3D6E"/>
    <w:rsid w:val="003F42C7"/>
    <w:rsid w:val="004064F2"/>
    <w:rsid w:val="00406E42"/>
    <w:rsid w:val="004079CB"/>
    <w:rsid w:val="00425104"/>
    <w:rsid w:val="00426B34"/>
    <w:rsid w:val="004320E5"/>
    <w:rsid w:val="00435DBE"/>
    <w:rsid w:val="00437FF6"/>
    <w:rsid w:val="00450396"/>
    <w:rsid w:val="004579F9"/>
    <w:rsid w:val="00481E8F"/>
    <w:rsid w:val="00482BB9"/>
    <w:rsid w:val="004854AC"/>
    <w:rsid w:val="00493D2E"/>
    <w:rsid w:val="00494DC2"/>
    <w:rsid w:val="00496022"/>
    <w:rsid w:val="004A380F"/>
    <w:rsid w:val="004A63AC"/>
    <w:rsid w:val="004A63F2"/>
    <w:rsid w:val="004A770C"/>
    <w:rsid w:val="004B054E"/>
    <w:rsid w:val="004B16A3"/>
    <w:rsid w:val="004B43A2"/>
    <w:rsid w:val="004D7BA1"/>
    <w:rsid w:val="004E299B"/>
    <w:rsid w:val="004E3DD6"/>
    <w:rsid w:val="004F7493"/>
    <w:rsid w:val="0050073A"/>
    <w:rsid w:val="00517183"/>
    <w:rsid w:val="00523B19"/>
    <w:rsid w:val="00542E7D"/>
    <w:rsid w:val="00545906"/>
    <w:rsid w:val="00552DEB"/>
    <w:rsid w:val="005548A1"/>
    <w:rsid w:val="00571B7C"/>
    <w:rsid w:val="005723E2"/>
    <w:rsid w:val="00587839"/>
    <w:rsid w:val="00587B4A"/>
    <w:rsid w:val="00594D9C"/>
    <w:rsid w:val="005C4470"/>
    <w:rsid w:val="005C4B28"/>
    <w:rsid w:val="005D6A6D"/>
    <w:rsid w:val="005E541F"/>
    <w:rsid w:val="005E568D"/>
    <w:rsid w:val="00620CAD"/>
    <w:rsid w:val="00625A70"/>
    <w:rsid w:val="00625F00"/>
    <w:rsid w:val="006319C5"/>
    <w:rsid w:val="00633D16"/>
    <w:rsid w:val="00641BA1"/>
    <w:rsid w:val="006511F1"/>
    <w:rsid w:val="006577F2"/>
    <w:rsid w:val="006613BE"/>
    <w:rsid w:val="00661D1C"/>
    <w:rsid w:val="00664F0F"/>
    <w:rsid w:val="00672629"/>
    <w:rsid w:val="00684969"/>
    <w:rsid w:val="006A0835"/>
    <w:rsid w:val="006B544E"/>
    <w:rsid w:val="006B6001"/>
    <w:rsid w:val="006B6998"/>
    <w:rsid w:val="006C2FCD"/>
    <w:rsid w:val="006C4F1C"/>
    <w:rsid w:val="006C5013"/>
    <w:rsid w:val="006D4C41"/>
    <w:rsid w:val="006D6957"/>
    <w:rsid w:val="006E020A"/>
    <w:rsid w:val="006E1B6F"/>
    <w:rsid w:val="006E2E46"/>
    <w:rsid w:val="006E4EB8"/>
    <w:rsid w:val="006E5012"/>
    <w:rsid w:val="006E61B2"/>
    <w:rsid w:val="006E7360"/>
    <w:rsid w:val="006F7A29"/>
    <w:rsid w:val="00706AF7"/>
    <w:rsid w:val="00715075"/>
    <w:rsid w:val="00717C45"/>
    <w:rsid w:val="00727130"/>
    <w:rsid w:val="0074386C"/>
    <w:rsid w:val="00746F5D"/>
    <w:rsid w:val="007614E5"/>
    <w:rsid w:val="007616BE"/>
    <w:rsid w:val="00765068"/>
    <w:rsid w:val="00766434"/>
    <w:rsid w:val="00770157"/>
    <w:rsid w:val="00770C66"/>
    <w:rsid w:val="00772625"/>
    <w:rsid w:val="007734BF"/>
    <w:rsid w:val="00782ABF"/>
    <w:rsid w:val="00786560"/>
    <w:rsid w:val="0079318E"/>
    <w:rsid w:val="007C3B95"/>
    <w:rsid w:val="007D05F0"/>
    <w:rsid w:val="007D32FA"/>
    <w:rsid w:val="007D736F"/>
    <w:rsid w:val="007E037B"/>
    <w:rsid w:val="007E2525"/>
    <w:rsid w:val="007E2BC8"/>
    <w:rsid w:val="007E41A1"/>
    <w:rsid w:val="007E5E60"/>
    <w:rsid w:val="007E6ACF"/>
    <w:rsid w:val="007F74C3"/>
    <w:rsid w:val="008124A9"/>
    <w:rsid w:val="008134C1"/>
    <w:rsid w:val="00817902"/>
    <w:rsid w:val="00817A97"/>
    <w:rsid w:val="00825926"/>
    <w:rsid w:val="008269BD"/>
    <w:rsid w:val="008329D5"/>
    <w:rsid w:val="00835755"/>
    <w:rsid w:val="008414C2"/>
    <w:rsid w:val="0084238A"/>
    <w:rsid w:val="008600FD"/>
    <w:rsid w:val="008624C5"/>
    <w:rsid w:val="00865CC8"/>
    <w:rsid w:val="00873F69"/>
    <w:rsid w:val="008753E9"/>
    <w:rsid w:val="0087561A"/>
    <w:rsid w:val="00875F76"/>
    <w:rsid w:val="00877DEB"/>
    <w:rsid w:val="00882111"/>
    <w:rsid w:val="00892D5E"/>
    <w:rsid w:val="00897D76"/>
    <w:rsid w:val="008A2AA2"/>
    <w:rsid w:val="008B0A97"/>
    <w:rsid w:val="008B4413"/>
    <w:rsid w:val="008C0FA1"/>
    <w:rsid w:val="008D3C3E"/>
    <w:rsid w:val="00901B68"/>
    <w:rsid w:val="009065D2"/>
    <w:rsid w:val="00907CA2"/>
    <w:rsid w:val="00913A6C"/>
    <w:rsid w:val="009206B9"/>
    <w:rsid w:val="0093314B"/>
    <w:rsid w:val="00933CBF"/>
    <w:rsid w:val="00941071"/>
    <w:rsid w:val="00944C8D"/>
    <w:rsid w:val="00953BDF"/>
    <w:rsid w:val="00954C34"/>
    <w:rsid w:val="0095770D"/>
    <w:rsid w:val="009737B0"/>
    <w:rsid w:val="00996DD2"/>
    <w:rsid w:val="009A683B"/>
    <w:rsid w:val="009B1A01"/>
    <w:rsid w:val="009C7DA0"/>
    <w:rsid w:val="009D167F"/>
    <w:rsid w:val="009E6098"/>
    <w:rsid w:val="009F0D01"/>
    <w:rsid w:val="00A01FB8"/>
    <w:rsid w:val="00A05A4A"/>
    <w:rsid w:val="00A06641"/>
    <w:rsid w:val="00A11EA5"/>
    <w:rsid w:val="00A160BF"/>
    <w:rsid w:val="00A2668C"/>
    <w:rsid w:val="00A41950"/>
    <w:rsid w:val="00A4449A"/>
    <w:rsid w:val="00A45249"/>
    <w:rsid w:val="00A52616"/>
    <w:rsid w:val="00A52B6E"/>
    <w:rsid w:val="00A71255"/>
    <w:rsid w:val="00A731F2"/>
    <w:rsid w:val="00A73A5D"/>
    <w:rsid w:val="00A90513"/>
    <w:rsid w:val="00A9262E"/>
    <w:rsid w:val="00A9673D"/>
    <w:rsid w:val="00AB2FC7"/>
    <w:rsid w:val="00AB70B7"/>
    <w:rsid w:val="00AC3B1E"/>
    <w:rsid w:val="00AD2001"/>
    <w:rsid w:val="00AD277E"/>
    <w:rsid w:val="00AD72D4"/>
    <w:rsid w:val="00AE1C81"/>
    <w:rsid w:val="00AE311D"/>
    <w:rsid w:val="00AE6240"/>
    <w:rsid w:val="00AE6402"/>
    <w:rsid w:val="00B00577"/>
    <w:rsid w:val="00B0106B"/>
    <w:rsid w:val="00B05133"/>
    <w:rsid w:val="00B12323"/>
    <w:rsid w:val="00B14D58"/>
    <w:rsid w:val="00B23627"/>
    <w:rsid w:val="00B2715E"/>
    <w:rsid w:val="00B30D7B"/>
    <w:rsid w:val="00B31D32"/>
    <w:rsid w:val="00B46518"/>
    <w:rsid w:val="00B521AC"/>
    <w:rsid w:val="00B552C8"/>
    <w:rsid w:val="00B57315"/>
    <w:rsid w:val="00B62FA6"/>
    <w:rsid w:val="00B65E33"/>
    <w:rsid w:val="00B672A8"/>
    <w:rsid w:val="00B72F79"/>
    <w:rsid w:val="00B812BB"/>
    <w:rsid w:val="00BA19B4"/>
    <w:rsid w:val="00BA7555"/>
    <w:rsid w:val="00BB4226"/>
    <w:rsid w:val="00BC129F"/>
    <w:rsid w:val="00BC29EF"/>
    <w:rsid w:val="00BC2A6C"/>
    <w:rsid w:val="00BC73DB"/>
    <w:rsid w:val="00BC7BDF"/>
    <w:rsid w:val="00BE23EE"/>
    <w:rsid w:val="00BE363E"/>
    <w:rsid w:val="00BE59EC"/>
    <w:rsid w:val="00BF06F5"/>
    <w:rsid w:val="00BF2DE1"/>
    <w:rsid w:val="00C00BC9"/>
    <w:rsid w:val="00C04A0F"/>
    <w:rsid w:val="00C07E31"/>
    <w:rsid w:val="00C114FF"/>
    <w:rsid w:val="00C12F08"/>
    <w:rsid w:val="00C17420"/>
    <w:rsid w:val="00C263F7"/>
    <w:rsid w:val="00C26B34"/>
    <w:rsid w:val="00C30622"/>
    <w:rsid w:val="00C3097F"/>
    <w:rsid w:val="00C32B35"/>
    <w:rsid w:val="00C33162"/>
    <w:rsid w:val="00C434D4"/>
    <w:rsid w:val="00C43E31"/>
    <w:rsid w:val="00C46E56"/>
    <w:rsid w:val="00C50A5C"/>
    <w:rsid w:val="00C513D6"/>
    <w:rsid w:val="00C54B22"/>
    <w:rsid w:val="00C56DF5"/>
    <w:rsid w:val="00C5782A"/>
    <w:rsid w:val="00C61F8E"/>
    <w:rsid w:val="00C63C0C"/>
    <w:rsid w:val="00C67367"/>
    <w:rsid w:val="00C67632"/>
    <w:rsid w:val="00CA0E3F"/>
    <w:rsid w:val="00CA7EB4"/>
    <w:rsid w:val="00CC3898"/>
    <w:rsid w:val="00CC7B99"/>
    <w:rsid w:val="00CD2953"/>
    <w:rsid w:val="00CD4E68"/>
    <w:rsid w:val="00CE3863"/>
    <w:rsid w:val="00CF2F81"/>
    <w:rsid w:val="00D016DA"/>
    <w:rsid w:val="00D11B5C"/>
    <w:rsid w:val="00D273DF"/>
    <w:rsid w:val="00D31C4C"/>
    <w:rsid w:val="00D35941"/>
    <w:rsid w:val="00D36E3F"/>
    <w:rsid w:val="00D460F4"/>
    <w:rsid w:val="00D46BA5"/>
    <w:rsid w:val="00D526A0"/>
    <w:rsid w:val="00D53FA7"/>
    <w:rsid w:val="00D61A63"/>
    <w:rsid w:val="00D63F41"/>
    <w:rsid w:val="00D67DAB"/>
    <w:rsid w:val="00D70C64"/>
    <w:rsid w:val="00D856E3"/>
    <w:rsid w:val="00D922E0"/>
    <w:rsid w:val="00DA260C"/>
    <w:rsid w:val="00DA60A7"/>
    <w:rsid w:val="00DC3CC7"/>
    <w:rsid w:val="00DD171B"/>
    <w:rsid w:val="00DD1EBE"/>
    <w:rsid w:val="00DD35CB"/>
    <w:rsid w:val="00DD7D63"/>
    <w:rsid w:val="00DF15FF"/>
    <w:rsid w:val="00DF20FB"/>
    <w:rsid w:val="00DF3B86"/>
    <w:rsid w:val="00E01AB3"/>
    <w:rsid w:val="00E224F4"/>
    <w:rsid w:val="00E24218"/>
    <w:rsid w:val="00E376B8"/>
    <w:rsid w:val="00E42F0C"/>
    <w:rsid w:val="00E46D6E"/>
    <w:rsid w:val="00E618FA"/>
    <w:rsid w:val="00E76CAF"/>
    <w:rsid w:val="00E77A2F"/>
    <w:rsid w:val="00E90C8D"/>
    <w:rsid w:val="00E95AF7"/>
    <w:rsid w:val="00EA5CE9"/>
    <w:rsid w:val="00EB7C1C"/>
    <w:rsid w:val="00EC2A31"/>
    <w:rsid w:val="00ED06AF"/>
    <w:rsid w:val="00ED0ECC"/>
    <w:rsid w:val="00EE5B66"/>
    <w:rsid w:val="00EF16BA"/>
    <w:rsid w:val="00F03D88"/>
    <w:rsid w:val="00F11A84"/>
    <w:rsid w:val="00F21514"/>
    <w:rsid w:val="00F369DE"/>
    <w:rsid w:val="00F418A0"/>
    <w:rsid w:val="00F45170"/>
    <w:rsid w:val="00F51C7E"/>
    <w:rsid w:val="00F553DE"/>
    <w:rsid w:val="00F60CAA"/>
    <w:rsid w:val="00F6261F"/>
    <w:rsid w:val="00F64E11"/>
    <w:rsid w:val="00F71EE9"/>
    <w:rsid w:val="00F72A02"/>
    <w:rsid w:val="00F75C69"/>
    <w:rsid w:val="00F8081C"/>
    <w:rsid w:val="00FA2F43"/>
    <w:rsid w:val="00FC3CA9"/>
    <w:rsid w:val="00FC5952"/>
    <w:rsid w:val="00FC605E"/>
    <w:rsid w:val="00FC75FA"/>
    <w:rsid w:val="00FC79A4"/>
    <w:rsid w:val="00FD25BF"/>
    <w:rsid w:val="00FD290D"/>
    <w:rsid w:val="00FD693A"/>
    <w:rsid w:val="00FD7CF3"/>
    <w:rsid w:val="00FE1974"/>
    <w:rsid w:val="00FF7ACA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46"/>
  </w:style>
  <w:style w:type="paragraph" w:styleId="1">
    <w:name w:val="heading 1"/>
    <w:basedOn w:val="a"/>
    <w:next w:val="a"/>
    <w:link w:val="10"/>
    <w:uiPriority w:val="9"/>
    <w:qFormat/>
    <w:rsid w:val="00074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79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3E3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1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436F"/>
  </w:style>
  <w:style w:type="paragraph" w:styleId="a7">
    <w:name w:val="footer"/>
    <w:basedOn w:val="a"/>
    <w:link w:val="a8"/>
    <w:uiPriority w:val="99"/>
    <w:unhideWhenUsed/>
    <w:rsid w:val="0021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36F"/>
  </w:style>
  <w:style w:type="character" w:customStyle="1" w:styleId="20">
    <w:name w:val="Заголовок 2 Знак"/>
    <w:basedOn w:val="a0"/>
    <w:link w:val="2"/>
    <w:uiPriority w:val="9"/>
    <w:rsid w:val="007E0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16343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6343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4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842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42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FC79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FD69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customStyle="1" w:styleId="110">
    <w:name w:val="Сетка таблицы11"/>
    <w:basedOn w:val="a1"/>
    <w:uiPriority w:val="59"/>
    <w:rsid w:val="000C0FD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79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3E3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1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436F"/>
  </w:style>
  <w:style w:type="paragraph" w:styleId="a7">
    <w:name w:val="footer"/>
    <w:basedOn w:val="a"/>
    <w:link w:val="a8"/>
    <w:uiPriority w:val="99"/>
    <w:semiHidden/>
    <w:unhideWhenUsed/>
    <w:rsid w:val="0021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36F"/>
  </w:style>
  <w:style w:type="character" w:customStyle="1" w:styleId="20">
    <w:name w:val="Заголовок 2 Знак"/>
    <w:basedOn w:val="a0"/>
    <w:link w:val="2"/>
    <w:uiPriority w:val="9"/>
    <w:rsid w:val="007E0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16343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6343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4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8423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42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FC79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DBD4-F6F5-4DD9-B6C6-A7D08E35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15684</TotalTime>
  <Pages>12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plemcentr</Company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49</cp:revision>
  <cp:lastPrinted>2021-03-10T07:32:00Z</cp:lastPrinted>
  <dcterms:created xsi:type="dcterms:W3CDTF">2020-12-01T18:31:00Z</dcterms:created>
  <dcterms:modified xsi:type="dcterms:W3CDTF">2021-03-10T07:32:00Z</dcterms:modified>
</cp:coreProperties>
</file>