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37"/>
        <w:tblW w:w="9923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923"/>
      </w:tblGrid>
      <w:tr w:rsidR="009B098D" w:rsidRPr="002B22E2" w:rsidTr="002B22E2">
        <w:trPr>
          <w:trHeight w:val="1390"/>
        </w:trPr>
        <w:tc>
          <w:tcPr>
            <w:tcW w:w="9923" w:type="dxa"/>
          </w:tcPr>
          <w:p w:rsidR="009B098D" w:rsidRPr="00E2360E" w:rsidRDefault="009B098D" w:rsidP="002B22E2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Pr="002B22E2" w:rsidRDefault="009B098D" w:rsidP="002B22E2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40"/>
                <w:szCs w:val="40"/>
                <w:lang w:val="ru-RU"/>
              </w:rPr>
            </w:pPr>
            <w:r w:rsidRPr="002B22E2">
              <w:rPr>
                <w:rFonts w:ascii="Impact" w:hAnsi="Impact"/>
                <w:b/>
                <w:i/>
                <w:shadow/>
                <w:color w:val="000080"/>
                <w:sz w:val="40"/>
                <w:szCs w:val="40"/>
                <w:lang w:val="ru-RU"/>
              </w:rPr>
              <w:t>Информационный листок</w:t>
            </w:r>
            <w:r w:rsidR="00DA1C5E" w:rsidRPr="002B22E2">
              <w:rPr>
                <w:rFonts w:ascii="Impact" w:hAnsi="Impact"/>
                <w:b/>
                <w:i/>
                <w:shadow/>
                <w:color w:val="000080"/>
                <w:sz w:val="40"/>
                <w:szCs w:val="40"/>
                <w:lang w:val="ru-RU"/>
              </w:rPr>
              <w:t xml:space="preserve"> </w:t>
            </w:r>
          </w:p>
          <w:p w:rsidR="00B74EEE" w:rsidRPr="002B22E2" w:rsidRDefault="00B74EEE" w:rsidP="002B22E2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32"/>
                <w:szCs w:val="32"/>
                <w:lang w:val="ru-RU"/>
              </w:rPr>
            </w:pPr>
          </w:p>
          <w:p w:rsidR="002B22E2" w:rsidRPr="002B22E2" w:rsidRDefault="002B22E2" w:rsidP="002B22E2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2"/>
                <w:szCs w:val="32"/>
                <w:lang w:val="ru-RU"/>
              </w:rPr>
            </w:pPr>
            <w:r w:rsidRPr="002B22E2">
              <w:rPr>
                <w:rFonts w:ascii="Times New Roman" w:hAnsi="Times New Roman"/>
                <w:b/>
                <w:bCs/>
                <w:color w:val="E36C0A" w:themeColor="accent6" w:themeShade="BF"/>
                <w:sz w:val="32"/>
                <w:szCs w:val="32"/>
                <w:lang w:val="ru-RU"/>
              </w:rPr>
              <w:t>НЕВОСТРЕБОВАННЫЕ ДОЛИ СЕЛЬХОЗЗЕМЕЛЬ ОТДАДУТ В СОБСТВЕННОСТЬ МУНИЦИПАЛИТЕТОВ</w:t>
            </w:r>
          </w:p>
          <w:p w:rsidR="009B098D" w:rsidRPr="00372E31" w:rsidRDefault="009B098D" w:rsidP="002B22E2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2B22E2" w:rsidRDefault="002B22E2" w:rsidP="002B22E2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2B22E2" w:rsidRPr="002B22E2" w:rsidRDefault="002B22E2" w:rsidP="002B22E2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B22E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Федеральные власти несколько лет ищут способы пустить, наконец, в оборот неиспользуемые сельхозземли. Теперь с 1 января 2025 года предлагается автоматом передавать невостребованные земельные доли в собственность муниципалитетов. В России более 15 </w:t>
      </w:r>
      <w:proofErr w:type="gramStart"/>
      <w:r w:rsidRPr="002B22E2">
        <w:rPr>
          <w:rFonts w:ascii="Times New Roman" w:hAnsi="Times New Roman"/>
          <w:b/>
          <w:bCs/>
          <w:i/>
          <w:sz w:val="28"/>
          <w:szCs w:val="28"/>
          <w:lang w:val="ru-RU"/>
        </w:rPr>
        <w:t>млн</w:t>
      </w:r>
      <w:proofErr w:type="gramEnd"/>
      <w:r w:rsidRPr="002B22E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га таких земель (это примерно как две Чехии или Сербии), которые зарастают бурьяном, а собственников найти невозможно.</w:t>
      </w:r>
    </w:p>
    <w:p w:rsidR="002B22E2" w:rsidRPr="002B22E2" w:rsidRDefault="002B22E2" w:rsidP="002B22E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B22E2">
        <w:rPr>
          <w:rFonts w:ascii="Times New Roman" w:hAnsi="Times New Roman"/>
          <w:sz w:val="28"/>
          <w:szCs w:val="28"/>
          <w:lang w:val="ru-RU"/>
        </w:rPr>
        <w:t xml:space="preserve">Законопроект об этом разработал </w:t>
      </w:r>
      <w:proofErr w:type="spellStart"/>
      <w:r w:rsidRPr="002B22E2">
        <w:rPr>
          <w:rFonts w:ascii="Times New Roman" w:hAnsi="Times New Roman"/>
          <w:sz w:val="28"/>
          <w:szCs w:val="28"/>
          <w:lang w:val="ru-RU"/>
        </w:rPr>
        <w:t>минсельхоз</w:t>
      </w:r>
      <w:proofErr w:type="spellEnd"/>
      <w:r w:rsidRPr="002B22E2">
        <w:rPr>
          <w:rFonts w:ascii="Times New Roman" w:hAnsi="Times New Roman"/>
          <w:sz w:val="28"/>
          <w:szCs w:val="28"/>
          <w:lang w:val="ru-RU"/>
        </w:rPr>
        <w:t xml:space="preserve"> - на данный момент его общественное обсуждение завершено. Сейчас, чтобы муниципалитету забрать такие земли в собственность, нужно идти в суд. Вовлечение в оборот затягивается, часто это сделать невозможно - ответчик в суд не приходит и его местонахождение неизвестно, говорится в пояснительной записке к законопроекту.</w:t>
      </w:r>
    </w:p>
    <w:p w:rsidR="002B22E2" w:rsidRPr="002B22E2" w:rsidRDefault="002B22E2" w:rsidP="002B22E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B22E2">
        <w:rPr>
          <w:rFonts w:ascii="Times New Roman" w:hAnsi="Times New Roman"/>
          <w:sz w:val="28"/>
          <w:szCs w:val="28"/>
          <w:lang w:val="ru-RU"/>
        </w:rPr>
        <w:t xml:space="preserve">Автоматический переход права собственности в пользу муниципалитетов заставит нынешних собственников поторопиться и до 2025 года самим предпринять действия, например, передать участки в аренду для сельхозпроизводства. А органам местного самоуправления это значительно облегчит процедуру вовлечения в оборот невостребованных долей, поясняет руководитель коммерческой практики адвокатского бюро "Плешаков, </w:t>
      </w:r>
      <w:proofErr w:type="spellStart"/>
      <w:r w:rsidRPr="002B22E2">
        <w:rPr>
          <w:rFonts w:ascii="Times New Roman" w:hAnsi="Times New Roman"/>
          <w:sz w:val="28"/>
          <w:szCs w:val="28"/>
          <w:lang w:val="ru-RU"/>
        </w:rPr>
        <w:t>Ушкалов</w:t>
      </w:r>
      <w:proofErr w:type="spellEnd"/>
      <w:r w:rsidRPr="002B22E2">
        <w:rPr>
          <w:rFonts w:ascii="Times New Roman" w:hAnsi="Times New Roman"/>
          <w:sz w:val="28"/>
          <w:szCs w:val="28"/>
          <w:lang w:val="ru-RU"/>
        </w:rPr>
        <w:t xml:space="preserve"> и партнеры" Жанна Колесникова.</w:t>
      </w:r>
    </w:p>
    <w:p w:rsidR="002B22E2" w:rsidRPr="002B22E2" w:rsidRDefault="002B22E2" w:rsidP="002B22E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B22E2">
        <w:rPr>
          <w:rFonts w:ascii="Times New Roman" w:hAnsi="Times New Roman"/>
          <w:sz w:val="28"/>
          <w:szCs w:val="28"/>
          <w:lang w:val="ru-RU"/>
        </w:rPr>
        <w:t xml:space="preserve">В обновленном варианте законопроекта учтены замечания экспертов. Например, земли, права на которые возникли до введения системы регистрации (примерно до 1998 года), исключены из перечня </w:t>
      </w:r>
      <w:proofErr w:type="gramStart"/>
      <w:r w:rsidRPr="002B22E2">
        <w:rPr>
          <w:rFonts w:ascii="Times New Roman" w:hAnsi="Times New Roman"/>
          <w:sz w:val="28"/>
          <w:szCs w:val="28"/>
          <w:lang w:val="ru-RU"/>
        </w:rPr>
        <w:t>невостребованных</w:t>
      </w:r>
      <w:proofErr w:type="gramEnd"/>
      <w:r w:rsidRPr="002B22E2">
        <w:rPr>
          <w:rFonts w:ascii="Times New Roman" w:hAnsi="Times New Roman"/>
          <w:sz w:val="28"/>
          <w:szCs w:val="28"/>
          <w:lang w:val="ru-RU"/>
        </w:rPr>
        <w:t>. В этом случае владельцы таких участков рисковали бы их потерять или должны были зарегистрировать в ЕГРН свои права.</w:t>
      </w:r>
    </w:p>
    <w:p w:rsidR="002B22E2" w:rsidRPr="002B22E2" w:rsidRDefault="002B22E2" w:rsidP="002B22E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B22E2">
        <w:rPr>
          <w:rFonts w:ascii="Times New Roman" w:hAnsi="Times New Roman"/>
          <w:sz w:val="28"/>
          <w:szCs w:val="28"/>
          <w:lang w:val="ru-RU"/>
        </w:rPr>
        <w:t xml:space="preserve">Однако, по мнению Колесниковой, недосказанности и в обновленном виде есть. Так, в новом законопроекте предлагается ввести новую подкатегорию земель </w:t>
      </w:r>
      <w:proofErr w:type="spellStart"/>
      <w:r w:rsidRPr="002B22E2">
        <w:rPr>
          <w:rFonts w:ascii="Times New Roman" w:hAnsi="Times New Roman"/>
          <w:sz w:val="28"/>
          <w:szCs w:val="28"/>
          <w:lang w:val="ru-RU"/>
        </w:rPr>
        <w:t>сельхозназначения</w:t>
      </w:r>
      <w:proofErr w:type="spellEnd"/>
      <w:r w:rsidRPr="002B22E2">
        <w:rPr>
          <w:rFonts w:ascii="Times New Roman" w:hAnsi="Times New Roman"/>
          <w:sz w:val="28"/>
          <w:szCs w:val="28"/>
          <w:lang w:val="ru-RU"/>
        </w:rPr>
        <w:t xml:space="preserve"> - особо ценные земли </w:t>
      </w:r>
      <w:proofErr w:type="spellStart"/>
      <w:r w:rsidRPr="002B22E2">
        <w:rPr>
          <w:rFonts w:ascii="Times New Roman" w:hAnsi="Times New Roman"/>
          <w:sz w:val="28"/>
          <w:szCs w:val="28"/>
          <w:lang w:val="ru-RU"/>
        </w:rPr>
        <w:t>сельхозназначения</w:t>
      </w:r>
      <w:proofErr w:type="spellEnd"/>
      <w:r w:rsidRPr="002B22E2">
        <w:rPr>
          <w:rFonts w:ascii="Times New Roman" w:hAnsi="Times New Roman"/>
          <w:sz w:val="28"/>
          <w:szCs w:val="28"/>
          <w:lang w:val="ru-RU"/>
        </w:rPr>
        <w:t>. Такие земли не могут использоваться гражданами не для сельхозпроизводства, в частности для жилищного строительства.</w:t>
      </w:r>
    </w:p>
    <w:p w:rsidR="00E036D9" w:rsidRPr="002B22E2" w:rsidRDefault="002B22E2" w:rsidP="002B22E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B22E2">
        <w:rPr>
          <w:rFonts w:ascii="Times New Roman" w:hAnsi="Times New Roman"/>
          <w:sz w:val="28"/>
          <w:szCs w:val="28"/>
          <w:lang w:val="ru-RU"/>
        </w:rPr>
        <w:lastRenderedPageBreak/>
        <w:t xml:space="preserve">"Однако законопроект не устанавливает запрета на перевод таких земельных участков в земли иных категорий в связи с изменением границ населенных пунктов. </w:t>
      </w:r>
      <w:proofErr w:type="gramStart"/>
      <w:r w:rsidRPr="002B22E2">
        <w:rPr>
          <w:rFonts w:ascii="Times New Roman" w:hAnsi="Times New Roman"/>
          <w:sz w:val="28"/>
          <w:szCs w:val="28"/>
          <w:lang w:val="ru-RU"/>
        </w:rPr>
        <w:t>С одной стороны, получается, что на особо ценных сельхозземлях запрещено строительство садовых домов, жилых домов, хозяйственных построек и гаражей, а с другой - такие земли все еще могут быть переведены в земли населенных пунктов в связи с их включением в границы города и застроены", - говорит эксперт.</w:t>
      </w:r>
      <w:proofErr w:type="gramEnd"/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2B22E2" w:rsidRDefault="002B22E2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0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0" w:rsidRDefault="00BA5440" w:rsidP="005E61A5">
      <w:r>
        <w:separator/>
      </w:r>
    </w:p>
  </w:endnote>
  <w:endnote w:type="continuationSeparator" w:id="0">
    <w:p w:rsidR="00BA5440" w:rsidRDefault="00BA5440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0" w:rsidRDefault="00BA5440" w:rsidP="005E61A5">
      <w:r>
        <w:separator/>
      </w:r>
    </w:p>
  </w:footnote>
  <w:footnote w:type="continuationSeparator" w:id="0">
    <w:p w:rsidR="00BA5440" w:rsidRDefault="00BA5440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B22E2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A5440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0578-A286-4273-A543-03B521CB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2666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23</cp:revision>
  <cp:lastPrinted>2016-09-21T07:14:00Z</cp:lastPrinted>
  <dcterms:created xsi:type="dcterms:W3CDTF">2016-03-28T07:04:00Z</dcterms:created>
  <dcterms:modified xsi:type="dcterms:W3CDTF">2021-11-25T07:01:00Z</dcterms:modified>
</cp:coreProperties>
</file>