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79" w:rsidRDefault="00B10D7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10D79" w:rsidRDefault="00B10D79">
      <w:pPr>
        <w:pStyle w:val="ConsPlusNormal"/>
        <w:jc w:val="both"/>
        <w:outlineLvl w:val="0"/>
      </w:pPr>
    </w:p>
    <w:p w:rsidR="00B10D79" w:rsidRDefault="00B10D79">
      <w:pPr>
        <w:pStyle w:val="ConsPlusNormal"/>
        <w:outlineLvl w:val="0"/>
      </w:pPr>
      <w:r>
        <w:t>Зарегистрировано в Минюсте России 19 июня 2019 г. N 54969</w:t>
      </w:r>
    </w:p>
    <w:p w:rsidR="00B10D79" w:rsidRDefault="00B10D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B10D79" w:rsidRDefault="00B10D79">
      <w:pPr>
        <w:pStyle w:val="ConsPlusTitle"/>
        <w:jc w:val="center"/>
      </w:pPr>
    </w:p>
    <w:p w:rsidR="00B10D79" w:rsidRDefault="00B10D79">
      <w:pPr>
        <w:pStyle w:val="ConsPlusTitle"/>
        <w:jc w:val="center"/>
      </w:pPr>
      <w:r>
        <w:t>ПРИКАЗ</w:t>
      </w:r>
    </w:p>
    <w:p w:rsidR="00B10D79" w:rsidRDefault="00B10D79">
      <w:pPr>
        <w:pStyle w:val="ConsPlusTitle"/>
        <w:jc w:val="center"/>
      </w:pPr>
      <w:r>
        <w:t>от 6 мая 2019 г. N 238</w:t>
      </w:r>
    </w:p>
    <w:p w:rsidR="00B10D79" w:rsidRDefault="00B10D79">
      <w:pPr>
        <w:pStyle w:val="ConsPlusTitle"/>
        <w:jc w:val="center"/>
      </w:pPr>
    </w:p>
    <w:p w:rsidR="00B10D79" w:rsidRDefault="00B10D79">
      <w:pPr>
        <w:pStyle w:val="ConsPlusTitle"/>
        <w:jc w:val="center"/>
      </w:pPr>
      <w:r>
        <w:t>ОБ УТВЕРЖДЕНИИ ПЕРЕЧНЕЙ, ФОРМ ДОКУМЕНТОВ,</w:t>
      </w:r>
    </w:p>
    <w:p w:rsidR="00B10D79" w:rsidRDefault="00B10D79">
      <w:pPr>
        <w:pStyle w:val="ConsPlusTitle"/>
        <w:jc w:val="center"/>
      </w:pPr>
      <w:r>
        <w:t>ПРЕДУСМОТРЕННЫХ ПРАВИЛАМИ ПРЕДОСТАВЛЕНИЯ И РАСПРЕДЕЛЕНИЯ</w:t>
      </w:r>
    </w:p>
    <w:p w:rsidR="00B10D79" w:rsidRDefault="00B10D79">
      <w:pPr>
        <w:pStyle w:val="ConsPlusTitle"/>
        <w:jc w:val="center"/>
      </w:pPr>
      <w:r>
        <w:t>ИНЫХ МЕЖБЮДЖЕТНЫХ ТРАНСФЕРТОВ ИЗ ФЕДЕРАЛЬНОГО БЮДЖЕТА</w:t>
      </w:r>
    </w:p>
    <w:p w:rsidR="00B10D79" w:rsidRDefault="00B10D79">
      <w:pPr>
        <w:pStyle w:val="ConsPlusTitle"/>
        <w:jc w:val="center"/>
      </w:pPr>
      <w:r>
        <w:t>БЮДЖЕТАМ СУБЪЕКТОВ РОССИЙСКОЙ ФЕДЕРАЦИИ НА СОЗДАНИЕ СИСТЕМЫ</w:t>
      </w:r>
    </w:p>
    <w:p w:rsidR="00B10D79" w:rsidRDefault="00B10D79">
      <w:pPr>
        <w:pStyle w:val="ConsPlusTitle"/>
        <w:jc w:val="center"/>
      </w:pPr>
      <w:r>
        <w:t>ПОДДЕРЖКИ ФЕРМЕРОВ И РАЗВИТИЕ СЕЛЬСКОЙ КООПЕРАЦИИ,</w:t>
      </w:r>
    </w:p>
    <w:p w:rsidR="00B10D79" w:rsidRDefault="00B10D79">
      <w:pPr>
        <w:pStyle w:val="ConsPlusTitle"/>
        <w:jc w:val="center"/>
      </w:pPr>
      <w:r>
        <w:t>УТВЕРЖДЕННЫМИ ПОСТАНОВЛЕНИЕМ ПРАВИТЕЛЬСТВА</w:t>
      </w:r>
    </w:p>
    <w:p w:rsidR="00B10D79" w:rsidRDefault="00B10D79">
      <w:pPr>
        <w:pStyle w:val="ConsPlusTitle"/>
        <w:jc w:val="center"/>
      </w:pPr>
      <w:r>
        <w:t>РОССИЙСКОЙ ФЕДЕРАЦИИ ОТ 20 АПРЕЛЯ 2019 Г. N 476,</w:t>
      </w:r>
    </w:p>
    <w:p w:rsidR="00B10D79" w:rsidRDefault="00B10D79">
      <w:pPr>
        <w:pStyle w:val="ConsPlusTitle"/>
        <w:jc w:val="center"/>
      </w:pPr>
      <w:r>
        <w:t>А ТАКЖЕ ОБ УСТАНОВЛЕНИИ СРОКОВ ИХ ПРЕДСТАВЛЕНИЯ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пунктами 4</w:t>
        </w:r>
      </w:hyperlink>
      <w:r>
        <w:t xml:space="preserve">, </w:t>
      </w:r>
      <w:hyperlink r:id="rId6" w:history="1">
        <w:r>
          <w:rPr>
            <w:color w:val="0000FF"/>
          </w:rPr>
          <w:t>16</w:t>
        </w:r>
      </w:hyperlink>
      <w:r>
        <w:t xml:space="preserve">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кооперации, утвержденных постановлением Правительства Российской Федерации от 20 апреля 2019 г. N 476 (официальный интернет-портал правовой информации http:/www.pravo.gov.ru, 23 апреля 2019 г., N 0001201904230007), приказываю: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>1. Утвердить: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 xml:space="preserve">а)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затрат, финансовое обеспечение которых предусматривается осуществить за счет средств гранта "Агростартап", согласно приложению N 1 к настоящему приказу;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 xml:space="preserve">б) </w:t>
      </w:r>
      <w:hyperlink w:anchor="P69" w:history="1">
        <w:r>
          <w:rPr>
            <w:color w:val="0000FF"/>
          </w:rPr>
          <w:t>перечень</w:t>
        </w:r>
      </w:hyperlink>
      <w:r>
        <w:t xml:space="preserve"> имущества, приобретаемого сельскохозяйственным потребительским кооперативом с использованием части средств гранта "Агростартап", внесенных крестьянским (фермерским) хозяйством в неделимый фонд сельскохозяйственного потребительского кооператива, согласно приложению N 2 к настоящему приказу;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 xml:space="preserve">в) </w:t>
      </w:r>
      <w:hyperlink w:anchor="P91" w:history="1">
        <w:r>
          <w:rPr>
            <w:color w:val="0000FF"/>
          </w:rPr>
          <w:t>перечень</w:t>
        </w:r>
      </w:hyperlink>
      <w:r>
        <w:t xml:space="preserve"> имущества, приобретаемого сельскохозяйственным потребительским кооперативом в целях последующей передачи (реализации) приобретенного имущества в собственность членам данного сельскохозяйственного потребительского кооператива, согласно приложению N 3 к настоящему приказу;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 xml:space="preserve">г) </w:t>
      </w:r>
      <w:hyperlink w:anchor="P114" w:history="1">
        <w:r>
          <w:rPr>
            <w:color w:val="0000FF"/>
          </w:rPr>
          <w:t>перечень</w:t>
        </w:r>
      </w:hyperlink>
      <w:r>
        <w:t xml:space="preserve"> затрат центра компетенций в сфере сельскохозяйственной кооперации и поддержки фермеров, софинансируемых за счет средств бюджета субъекта Российской Федерации, согласно приложению N 4 к настоящему приказу;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 xml:space="preserve">д) </w:t>
      </w:r>
      <w:hyperlink w:anchor="P142" w:history="1">
        <w:r>
          <w:rPr>
            <w:color w:val="0000FF"/>
          </w:rPr>
          <w:t>форму</w:t>
        </w:r>
      </w:hyperlink>
      <w:r>
        <w:t xml:space="preserve"> документа, содержащего информацию об использовании средств бюджетов субъектов Российской Федерации, которым предоставляются иные межбюджетные трансферты, согласно приложению N 5 к настоящему приказу;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 xml:space="preserve">е) </w:t>
      </w:r>
      <w:hyperlink w:anchor="P315" w:history="1">
        <w:r>
          <w:rPr>
            <w:color w:val="0000FF"/>
          </w:rPr>
          <w:t>форму</w:t>
        </w:r>
      </w:hyperlink>
      <w:r>
        <w:t xml:space="preserve"> отчета о достижении субъектом Российской Федерации значений результатов регионального проекта, представляемого ежегодно, до 25 января года, следующего за отчетным, согласно приложению N 6 к настоящему приказу;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 xml:space="preserve">ж) </w:t>
      </w:r>
      <w:hyperlink w:anchor="P377" w:history="1">
        <w:r>
          <w:rPr>
            <w:color w:val="0000FF"/>
          </w:rPr>
          <w:t>форму</w:t>
        </w:r>
      </w:hyperlink>
      <w:r>
        <w:t xml:space="preserve"> отчета о финансово-экономическом состоянии получателей средств, представляемого один раз в квартал не позднее 15 числа месяца, следующего за отчетным </w:t>
      </w:r>
      <w:r>
        <w:lastRenderedPageBreak/>
        <w:t>периодом, за 4 квартал текущего финансового года - не позднее 25 января года, следующего за отчетным периодом, согласно приложению N 7 к настоящему приказу;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 xml:space="preserve">з) </w:t>
      </w:r>
      <w:hyperlink w:anchor="P1088" w:history="1">
        <w:r>
          <w:rPr>
            <w:color w:val="0000FF"/>
          </w:rPr>
          <w:t>форму</w:t>
        </w:r>
      </w:hyperlink>
      <w:r>
        <w:t xml:space="preserve"> отчета об исполнении условий предоставления иных межбюджетных трансфертов, представляемого до заключения соглашения о предоставлении иных межбюджетных трансфертов между Министерством сельского хозяйства Российской Федерации и высшим исполнительным органом государственной власти субъекта Российской Федерации, согласно приложению N 8 к настоящему приказу.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>2. Установить, что выписка из закона субъекта Российской Федерации о бюджете субъекта Российской Федерации и (или) сводной бюджетной росписи бюджета субъекта Российской Федерации, подтверждающая наличие утвержденных в бюджете субъекта Российской Федерации бюджетных ассигнований на исполнение расходных обязательств субъекта Российской Федерации, в целях софинансирования которых предоставляются иные межбюджетные трансферты, представляется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сельского хозяйства Российской Федерации, в Министерство сельского хозяйства Российской Федерации в срок до заключения соглашения о предоставлении иных межбюджетных трансфертов между Министерством сельского хозяйства Российской Федерации и высшим исполнительным органом государственной власти субъекта Российской Федерации.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 xml:space="preserve">3. Определить, что орган, уполномоченный высшим исполнительным органом государственной власти субъекта Российской Федерации на взаимодействие с Министерством сельского хозяйства Российской Федерации, обеспечивает представление в Министерство сельского хозяйства Российской Федерации в </w:t>
      </w:r>
      <w:hyperlink w:anchor="P142" w:history="1">
        <w:r>
          <w:rPr>
            <w:color w:val="0000FF"/>
          </w:rPr>
          <w:t>форме</w:t>
        </w:r>
      </w:hyperlink>
      <w:r>
        <w:t xml:space="preserve"> электронного документа в автоматизированной информационной системе "Субсидии АПК" информации согласно приложению N 5 к настоящему приказу ежеквартально до 10 числа месяца, следующего за отчетным кварталом, за 4 квартал - до 15 января года, следующего за отчетным.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>4. Контроль за выполнением настоящего приказа возложить на заместителя Министра сельского хозяйства Российской Федерации О.Н. Лут.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right"/>
      </w:pPr>
      <w:r>
        <w:t>Министр</w:t>
      </w:r>
    </w:p>
    <w:p w:rsidR="00B10D79" w:rsidRDefault="00B10D79">
      <w:pPr>
        <w:pStyle w:val="ConsPlusNormal"/>
        <w:jc w:val="right"/>
      </w:pPr>
      <w:r>
        <w:t>Д.Н.ПАТРУШЕВ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right"/>
        <w:outlineLvl w:val="0"/>
      </w:pPr>
      <w:r>
        <w:t>Приложение N 1</w:t>
      </w:r>
    </w:p>
    <w:p w:rsidR="00B10D79" w:rsidRDefault="00B10D79">
      <w:pPr>
        <w:pStyle w:val="ConsPlusNormal"/>
        <w:jc w:val="right"/>
      </w:pPr>
      <w:r>
        <w:t>к приказу Минсельхоза России</w:t>
      </w:r>
    </w:p>
    <w:p w:rsidR="00B10D79" w:rsidRDefault="00B10D79">
      <w:pPr>
        <w:pStyle w:val="ConsPlusNormal"/>
        <w:jc w:val="right"/>
      </w:pPr>
      <w:r>
        <w:t>от 6 мая 2019 г. N 238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Title"/>
        <w:jc w:val="center"/>
      </w:pPr>
      <w:bookmarkStart w:id="0" w:name="P43"/>
      <w:bookmarkEnd w:id="0"/>
      <w:r>
        <w:t>ПЕРЕЧЕНЬ</w:t>
      </w:r>
    </w:p>
    <w:p w:rsidR="00B10D79" w:rsidRDefault="00B10D79">
      <w:pPr>
        <w:pStyle w:val="ConsPlusTitle"/>
        <w:jc w:val="center"/>
      </w:pPr>
      <w:r>
        <w:t>ЗАТРАТ, ФИНАНСОВОЕ ОБЕСПЕЧЕНИЕ КОТОРЫХ ПРЕДУСМАТРИВАЕТСЯ</w:t>
      </w:r>
    </w:p>
    <w:p w:rsidR="00B10D79" w:rsidRDefault="00B10D79">
      <w:pPr>
        <w:pStyle w:val="ConsPlusTitle"/>
        <w:jc w:val="center"/>
      </w:pPr>
      <w:r>
        <w:t>ОСУЩЕСТВИТЬ ЗА СЧЕТ СРЕДСТВ ГРАНТА "АГРОСТАРТАП"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ind w:firstLine="540"/>
        <w:jc w:val="both"/>
      </w:pPr>
      <w:r>
        <w:t>Средства гранта "Агростартап", полученные крестьянским (фермерским) хозяйством, направляются на: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>1) приобретение земельных участков из земель сельскохозяйственного назначения для осуществления деятельности крестьянского (фермерского) хозяйства с целью производства сельскохозяйственной продукции в рамках реализации проекта "Агростартап";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lastRenderedPageBreak/>
        <w:t>2) разработку проектной документации для строительства или реконструкции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B10D79" w:rsidRDefault="00B10D79">
      <w:pPr>
        <w:pStyle w:val="ConsPlusNormal"/>
        <w:spacing w:before="220"/>
        <w:ind w:firstLine="540"/>
        <w:jc w:val="both"/>
      </w:pPr>
      <w:bookmarkStart w:id="1" w:name="P50"/>
      <w:bookmarkEnd w:id="1"/>
      <w:r>
        <w:t>3) приобретение, строительство, ремонт, модернизация и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>4)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электрическим, водо-, газо- и теплопроводным сетям;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>5) приобретение сельскохозяйственных животных (кроме свиней), в том числе птицы;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>6) приобретение рыбопосадочного материала;</w:t>
      </w:r>
    </w:p>
    <w:p w:rsidR="00B10D79" w:rsidRDefault="00B10D79">
      <w:pPr>
        <w:pStyle w:val="ConsPlusNormal"/>
        <w:spacing w:before="220"/>
        <w:ind w:firstLine="540"/>
        <w:jc w:val="both"/>
      </w:pPr>
      <w:bookmarkStart w:id="2" w:name="P54"/>
      <w:bookmarkEnd w:id="2"/>
      <w:r>
        <w:t>7) 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осуществления мобильной торговли, оборудования для производства и переработки сельскохозяйственной продукции (кроме оборудования, предназначенного для производства и переработки продукции свиноводства);</w:t>
      </w:r>
    </w:p>
    <w:p w:rsidR="00B10D79" w:rsidRDefault="00B10D79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8) приобретение средств транспортных снегоходных, соответствующих коду </w:t>
      </w:r>
      <w:hyperlink r:id="rId7" w:history="1">
        <w:r>
          <w:rPr>
            <w:color w:val="0000FF"/>
          </w:rPr>
          <w:t>29.10.52.110</w:t>
        </w:r>
      </w:hyperlink>
      <w:r>
        <w:t xml:space="preserve"> Общероссийского классификатора продукции по видам экономической деятельности (ОКПД 2) в случае если крестьянское (фермерское) хозяйство осуществляет деятельность по развитию оленеводства и (или) мараловодства в субъектах Российской Федерации, относящихся к районам Крайнего Севера и приравненных к ним местностям;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>9) приобретение посадочного материала для закладки многолетних насаждений, в том числе виноградников;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>10) внесение не менее 25 процентов, но не более 50 процентов средств в неделимый фонд сельскохозяйственного потребительского кооператива, членом которого является данное крестьянское (фермерское) хозяйство;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 xml:space="preserve">11) погашение основного долга по кредитам, полученным в российских кредитных организациях на цели, указанные в </w:t>
      </w:r>
      <w:hyperlink w:anchor="P50" w:history="1">
        <w:r>
          <w:rPr>
            <w:color w:val="0000FF"/>
          </w:rPr>
          <w:t>пунктах 3</w:t>
        </w:r>
      </w:hyperlink>
      <w:r>
        <w:t xml:space="preserve">, </w:t>
      </w:r>
      <w:hyperlink w:anchor="P54" w:history="1">
        <w:r>
          <w:rPr>
            <w:color w:val="0000FF"/>
          </w:rPr>
          <w:t>7</w:t>
        </w:r>
      </w:hyperlink>
      <w:r>
        <w:t xml:space="preserve"> - </w:t>
      </w:r>
      <w:hyperlink w:anchor="P55" w:history="1">
        <w:r>
          <w:rPr>
            <w:color w:val="0000FF"/>
          </w:rPr>
          <w:t>8</w:t>
        </w:r>
      </w:hyperlink>
      <w:r>
        <w:t xml:space="preserve"> настоящего перечня, период пользования которыми на момент подачи заявки на получение средств из бюджета субъекта Российской Федерации составляет менее двух лет;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 xml:space="preserve">12) доставку и монтаж оборудования и техники, указанных в </w:t>
      </w:r>
      <w:hyperlink w:anchor="P54" w:history="1">
        <w:r>
          <w:rPr>
            <w:color w:val="0000FF"/>
          </w:rPr>
          <w:t>пунктах 7</w:t>
        </w:r>
      </w:hyperlink>
      <w:r>
        <w:t xml:space="preserve"> - </w:t>
      </w:r>
      <w:hyperlink w:anchor="P55" w:history="1">
        <w:r>
          <w:rPr>
            <w:color w:val="0000FF"/>
          </w:rPr>
          <w:t>8</w:t>
        </w:r>
      </w:hyperlink>
      <w:r>
        <w:t xml:space="preserve"> настоящего перечня в случае, если крестьянское (фермерское) хозяйство осуществляет деятельность в субъектах Российской Федерации, относящихся к районам Крайнего Севера и приравненных к ним местностям.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right"/>
        <w:outlineLvl w:val="0"/>
      </w:pPr>
      <w:r>
        <w:t>Приложение N 2</w:t>
      </w:r>
    </w:p>
    <w:p w:rsidR="00B10D79" w:rsidRDefault="00B10D79">
      <w:pPr>
        <w:pStyle w:val="ConsPlusNormal"/>
        <w:jc w:val="right"/>
      </w:pPr>
      <w:r>
        <w:t>к приказу Минсельхоза России</w:t>
      </w:r>
    </w:p>
    <w:p w:rsidR="00B10D79" w:rsidRDefault="00B10D79">
      <w:pPr>
        <w:pStyle w:val="ConsPlusNormal"/>
        <w:jc w:val="right"/>
      </w:pPr>
      <w:r>
        <w:t>от 6 мая 2019 г. N 238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Title"/>
        <w:jc w:val="center"/>
      </w:pPr>
      <w:bookmarkStart w:id="4" w:name="P69"/>
      <w:bookmarkEnd w:id="4"/>
      <w:r>
        <w:t>ПЕРЕЧЕНЬ</w:t>
      </w:r>
    </w:p>
    <w:p w:rsidR="00B10D79" w:rsidRDefault="00B10D79">
      <w:pPr>
        <w:pStyle w:val="ConsPlusTitle"/>
        <w:jc w:val="center"/>
      </w:pPr>
      <w:r>
        <w:t>ИМУЩЕСТВА, ПРИОБРЕТАЕМОГО СЕЛЬСКОХОЗЯЙСТВЕННЫМ</w:t>
      </w:r>
    </w:p>
    <w:p w:rsidR="00B10D79" w:rsidRDefault="00B10D79">
      <w:pPr>
        <w:pStyle w:val="ConsPlusTitle"/>
        <w:jc w:val="center"/>
      </w:pPr>
      <w:r>
        <w:t>ПОТРЕБИТЕЛЬСКИМ КООПЕРАТИВОМ С ИСПОЛЬЗОВАНИЕМ ЧАСТИ СРЕДСТВ</w:t>
      </w:r>
    </w:p>
    <w:p w:rsidR="00B10D79" w:rsidRDefault="00B10D79">
      <w:pPr>
        <w:pStyle w:val="ConsPlusTitle"/>
        <w:jc w:val="center"/>
      </w:pPr>
      <w:r>
        <w:lastRenderedPageBreak/>
        <w:t>ГРАНТА "АГРОСТАРТАП", ВНЕСЕННЫХ КРЕСТЬЯНСКИМ (ФЕРМЕРСКИМ)</w:t>
      </w:r>
    </w:p>
    <w:p w:rsidR="00B10D79" w:rsidRDefault="00B10D79">
      <w:pPr>
        <w:pStyle w:val="ConsPlusTitle"/>
        <w:jc w:val="center"/>
      </w:pPr>
      <w:r>
        <w:t>ХОЗЯЙСТВОМ В НЕДЕЛИМЫЙ ФОНД СЕЛЬСКОХОЗЯЙСТВЕННОГО</w:t>
      </w:r>
    </w:p>
    <w:p w:rsidR="00B10D79" w:rsidRDefault="00B10D79">
      <w:pPr>
        <w:pStyle w:val="ConsPlusTitle"/>
        <w:jc w:val="center"/>
      </w:pPr>
      <w:r>
        <w:t>ПОТРЕБИТЕЛЬСКОГО КООПЕРАТИВА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ind w:firstLine="540"/>
        <w:jc w:val="both"/>
      </w:pPr>
      <w:r>
        <w:t>В перечень имущества, приобретаемого сельскохозяйственным потребительским кооперативом с использованием части средств гранта "Агростартап", внесенных крестьянским (фермерским) хозяйством в неделимый фонд сельскохозяйственного потребительского кооператива, входят: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>1) оборудование для производственных объектов сельскохозяйственного потребительского кооператива, предназначенных для заготовки, хранения, подработки, переработки, сортировки, убоя, охлаждения, подготовки к реализации, погрузки, разгрузки сельскохозяйственной продукции, дикорастущих плодов, грибов и ягод, а также продуктов переработки указанной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 xml:space="preserve">2) оборудование, приобретаемое сельскохозяйственным потребительским кооперативом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18 ноября 2014 г. N 452 "Об утверждении Классификатора в области аквакультуры (рыбоводства)" (зарегистрирован Министерством юстиции Российской Федерации 3 декабря 2014 г., регистрационный N 35077) по номенклатуре, определенной </w:t>
      </w:r>
      <w:hyperlink r:id="rId9" w:history="1">
        <w:r>
          <w:rPr>
            <w:color w:val="0000FF"/>
          </w:rPr>
          <w:t>разделом 4</w:t>
        </w:r>
      </w:hyperlink>
      <w:r>
        <w:t xml:space="preserve"> "Объекты рыбоводной инфраструктуры и иные объекты, используемые для осуществления аквакультуры (рыбоводства), а также специальные устройства и или технологии", за исключением группы кодов </w:t>
      </w:r>
      <w:hyperlink r:id="rId10" w:history="1">
        <w:r>
          <w:rPr>
            <w:color w:val="0000FF"/>
          </w:rPr>
          <w:t>04.01</w:t>
        </w:r>
      </w:hyperlink>
      <w:r>
        <w:t xml:space="preserve">, </w:t>
      </w:r>
      <w:hyperlink r:id="rId11" w:history="1">
        <w:r>
          <w:rPr>
            <w:color w:val="0000FF"/>
          </w:rPr>
          <w:t>04.02</w:t>
        </w:r>
      </w:hyperlink>
      <w:r>
        <w:t xml:space="preserve">, </w:t>
      </w:r>
      <w:hyperlink r:id="rId12" w:history="1">
        <w:r>
          <w:rPr>
            <w:color w:val="0000FF"/>
          </w:rPr>
          <w:t>04.06</w:t>
        </w:r>
      </w:hyperlink>
      <w:r>
        <w:t>.";</w:t>
      </w:r>
    </w:p>
    <w:p w:rsidR="00B10D79" w:rsidRDefault="00B10D79">
      <w:pPr>
        <w:pStyle w:val="ConsPlusNormal"/>
        <w:spacing w:before="220"/>
        <w:ind w:firstLine="540"/>
        <w:jc w:val="both"/>
      </w:pPr>
      <w:bookmarkStart w:id="5" w:name="P79"/>
      <w:bookmarkEnd w:id="5"/>
      <w:r>
        <w:t xml:space="preserve">3) приобретение сельскохозяйственным потребительским кооперативом сельскохозяйственной техники, специализированного транспорта, фургонов, прицепов, полуприцепов для транспортировки, обеспечения сохранности при перевозке и реализации сельскохозяйственной продукции и продуктов ее переработки, соответствующих кодам Общероссийского классификатора продукции по видам экономической деятельности (далее - ОКПД 2): </w:t>
      </w:r>
      <w:hyperlink r:id="rId13" w:history="1">
        <w:r>
          <w:rPr>
            <w:color w:val="0000FF"/>
          </w:rPr>
          <w:t>22.22.19</w:t>
        </w:r>
      </w:hyperlink>
      <w:r>
        <w:t xml:space="preserve">, </w:t>
      </w:r>
      <w:hyperlink r:id="rId14" w:history="1">
        <w:r>
          <w:rPr>
            <w:color w:val="0000FF"/>
          </w:rPr>
          <w:t>27.52.14</w:t>
        </w:r>
      </w:hyperlink>
      <w:r>
        <w:t xml:space="preserve">, </w:t>
      </w:r>
      <w:hyperlink r:id="rId15" w:history="1">
        <w:r>
          <w:rPr>
            <w:color w:val="0000FF"/>
          </w:rPr>
          <w:t>28.13.14</w:t>
        </w:r>
      </w:hyperlink>
      <w:r>
        <w:t xml:space="preserve">, </w:t>
      </w:r>
      <w:hyperlink r:id="rId16" w:history="1">
        <w:r>
          <w:rPr>
            <w:color w:val="0000FF"/>
          </w:rPr>
          <w:t>28.22.17.190</w:t>
        </w:r>
      </w:hyperlink>
      <w:r>
        <w:t xml:space="preserve">, </w:t>
      </w:r>
      <w:hyperlink r:id="rId17" w:history="1">
        <w:r>
          <w:rPr>
            <w:color w:val="0000FF"/>
          </w:rPr>
          <w:t>28.22.18.210</w:t>
        </w:r>
      </w:hyperlink>
      <w:r>
        <w:t xml:space="preserve">, </w:t>
      </w:r>
      <w:hyperlink r:id="rId18" w:history="1">
        <w:r>
          <w:rPr>
            <w:color w:val="0000FF"/>
          </w:rPr>
          <w:t>28.22.18.220</w:t>
        </w:r>
      </w:hyperlink>
      <w:r>
        <w:t xml:space="preserve"> - </w:t>
      </w:r>
      <w:hyperlink r:id="rId19" w:history="1">
        <w:r>
          <w:rPr>
            <w:color w:val="0000FF"/>
          </w:rPr>
          <w:t>28.22.18.224</w:t>
        </w:r>
      </w:hyperlink>
      <w:r>
        <w:t xml:space="preserve">, </w:t>
      </w:r>
      <w:hyperlink r:id="rId20" w:history="1">
        <w:r>
          <w:rPr>
            <w:color w:val="0000FF"/>
          </w:rPr>
          <w:t>28.22.18.230</w:t>
        </w:r>
      </w:hyperlink>
      <w:r>
        <w:t xml:space="preserve"> - </w:t>
      </w:r>
      <w:hyperlink r:id="rId21" w:history="1">
        <w:r>
          <w:rPr>
            <w:color w:val="0000FF"/>
          </w:rPr>
          <w:t>28.22.18.234</w:t>
        </w:r>
      </w:hyperlink>
      <w:r>
        <w:t xml:space="preserve">, </w:t>
      </w:r>
      <w:hyperlink r:id="rId22" w:history="1">
        <w:r>
          <w:rPr>
            <w:color w:val="0000FF"/>
          </w:rPr>
          <w:t>28.22.18.240</w:t>
        </w:r>
      </w:hyperlink>
      <w:r>
        <w:t xml:space="preserve"> - </w:t>
      </w:r>
      <w:hyperlink r:id="rId23" w:history="1">
        <w:r>
          <w:rPr>
            <w:color w:val="0000FF"/>
          </w:rPr>
          <w:t>28.22.18.246</w:t>
        </w:r>
      </w:hyperlink>
      <w:r>
        <w:t xml:space="preserve">, </w:t>
      </w:r>
      <w:hyperlink r:id="rId24" w:history="1">
        <w:r>
          <w:rPr>
            <w:color w:val="0000FF"/>
          </w:rPr>
          <w:t>28.22.18.249</w:t>
        </w:r>
      </w:hyperlink>
      <w:r>
        <w:t xml:space="preserve">, </w:t>
      </w:r>
      <w:hyperlink r:id="rId25" w:history="1">
        <w:r>
          <w:rPr>
            <w:color w:val="0000FF"/>
          </w:rPr>
          <w:t>28.22.18.250</w:t>
        </w:r>
      </w:hyperlink>
      <w:r>
        <w:t xml:space="preserve"> - </w:t>
      </w:r>
      <w:hyperlink r:id="rId26" w:history="1">
        <w:r>
          <w:rPr>
            <w:color w:val="0000FF"/>
          </w:rPr>
          <w:t>28.22.18.254</w:t>
        </w:r>
      </w:hyperlink>
      <w:r>
        <w:t xml:space="preserve">, </w:t>
      </w:r>
      <w:hyperlink r:id="rId27" w:history="1">
        <w:r>
          <w:rPr>
            <w:color w:val="0000FF"/>
          </w:rPr>
          <w:t>28.22.18.255</w:t>
        </w:r>
      </w:hyperlink>
      <w:r>
        <w:t xml:space="preserve">, </w:t>
      </w:r>
      <w:hyperlink r:id="rId28" w:history="1">
        <w:r>
          <w:rPr>
            <w:color w:val="0000FF"/>
          </w:rPr>
          <w:t>28.22.18.260</w:t>
        </w:r>
      </w:hyperlink>
      <w:r>
        <w:t xml:space="preserve">, </w:t>
      </w:r>
      <w:hyperlink r:id="rId29" w:history="1">
        <w:r>
          <w:rPr>
            <w:color w:val="0000FF"/>
          </w:rPr>
          <w:t>28.22.18.269</w:t>
        </w:r>
      </w:hyperlink>
      <w:r>
        <w:t xml:space="preserve">, </w:t>
      </w:r>
      <w:hyperlink r:id="rId30" w:history="1">
        <w:r>
          <w:rPr>
            <w:color w:val="0000FF"/>
          </w:rPr>
          <w:t>28.22.18.320</w:t>
        </w:r>
      </w:hyperlink>
      <w:r>
        <w:t xml:space="preserve">, </w:t>
      </w:r>
      <w:hyperlink r:id="rId31" w:history="1">
        <w:r>
          <w:rPr>
            <w:color w:val="0000FF"/>
          </w:rPr>
          <w:t>28.22.18.390</w:t>
        </w:r>
      </w:hyperlink>
      <w:r>
        <w:t xml:space="preserve">, </w:t>
      </w:r>
      <w:hyperlink r:id="rId32" w:history="1">
        <w:r>
          <w:rPr>
            <w:color w:val="0000FF"/>
          </w:rPr>
          <w:t>28.25.13.115</w:t>
        </w:r>
      </w:hyperlink>
      <w:r>
        <w:t xml:space="preserve">, </w:t>
      </w:r>
      <w:hyperlink r:id="rId33" w:history="1">
        <w:r>
          <w:rPr>
            <w:color w:val="0000FF"/>
          </w:rPr>
          <w:t>28.29.12.110</w:t>
        </w:r>
      </w:hyperlink>
      <w:r>
        <w:t xml:space="preserve">, </w:t>
      </w:r>
      <w:hyperlink r:id="rId34" w:history="1">
        <w:r>
          <w:rPr>
            <w:color w:val="0000FF"/>
          </w:rPr>
          <w:t>28.30.2</w:t>
        </w:r>
      </w:hyperlink>
      <w:r>
        <w:t xml:space="preserve">, </w:t>
      </w:r>
      <w:hyperlink r:id="rId35" w:history="1">
        <w:r>
          <w:rPr>
            <w:color w:val="0000FF"/>
          </w:rPr>
          <w:t>28.30.3</w:t>
        </w:r>
      </w:hyperlink>
      <w:r>
        <w:t xml:space="preserve">, </w:t>
      </w:r>
      <w:hyperlink r:id="rId36" w:history="1">
        <w:r>
          <w:rPr>
            <w:color w:val="0000FF"/>
          </w:rPr>
          <w:t>28.30.5</w:t>
        </w:r>
      </w:hyperlink>
      <w:r>
        <w:t xml:space="preserve"> - </w:t>
      </w:r>
      <w:hyperlink r:id="rId37" w:history="1">
        <w:r>
          <w:rPr>
            <w:color w:val="0000FF"/>
          </w:rPr>
          <w:t>28.30.8</w:t>
        </w:r>
      </w:hyperlink>
      <w:r>
        <w:t xml:space="preserve">, </w:t>
      </w:r>
      <w:hyperlink r:id="rId38" w:history="1">
        <w:r>
          <w:rPr>
            <w:color w:val="0000FF"/>
          </w:rPr>
          <w:t>28.30.91</w:t>
        </w:r>
      </w:hyperlink>
      <w:r>
        <w:t xml:space="preserve">, </w:t>
      </w:r>
      <w:hyperlink r:id="rId39" w:history="1">
        <w:r>
          <w:rPr>
            <w:color w:val="0000FF"/>
          </w:rPr>
          <w:t>28.30.92</w:t>
        </w:r>
      </w:hyperlink>
      <w:r>
        <w:t xml:space="preserve">, </w:t>
      </w:r>
      <w:hyperlink r:id="rId40" w:history="1">
        <w:r>
          <w:rPr>
            <w:color w:val="0000FF"/>
          </w:rPr>
          <w:t>28.30.93</w:t>
        </w:r>
      </w:hyperlink>
      <w:r>
        <w:t xml:space="preserve">, </w:t>
      </w:r>
      <w:hyperlink r:id="rId41" w:history="1">
        <w:r>
          <w:rPr>
            <w:color w:val="0000FF"/>
          </w:rPr>
          <w:t>28.92.25</w:t>
        </w:r>
      </w:hyperlink>
      <w:r>
        <w:t xml:space="preserve">, </w:t>
      </w:r>
      <w:hyperlink r:id="rId42" w:history="1">
        <w:r>
          <w:rPr>
            <w:color w:val="0000FF"/>
          </w:rPr>
          <w:t>28.92.50.000</w:t>
        </w:r>
      </w:hyperlink>
      <w:r>
        <w:t xml:space="preserve">, </w:t>
      </w:r>
      <w:hyperlink r:id="rId43" w:history="1">
        <w:r>
          <w:rPr>
            <w:color w:val="0000FF"/>
          </w:rPr>
          <w:t>28.93.16</w:t>
        </w:r>
      </w:hyperlink>
      <w:r>
        <w:t xml:space="preserve">, </w:t>
      </w:r>
      <w:hyperlink r:id="rId44" w:history="1">
        <w:r>
          <w:rPr>
            <w:color w:val="0000FF"/>
          </w:rPr>
          <w:t>28.93.2</w:t>
        </w:r>
      </w:hyperlink>
      <w:r>
        <w:t xml:space="preserve">, </w:t>
      </w:r>
      <w:hyperlink r:id="rId45" w:history="1">
        <w:r>
          <w:rPr>
            <w:color w:val="0000FF"/>
          </w:rPr>
          <w:t>29.10.41.110</w:t>
        </w:r>
      </w:hyperlink>
      <w:r>
        <w:t xml:space="preserve"> - </w:t>
      </w:r>
      <w:hyperlink r:id="rId46" w:history="1">
        <w:r>
          <w:rPr>
            <w:color w:val="0000FF"/>
          </w:rPr>
          <w:t>29.10.41.112</w:t>
        </w:r>
      </w:hyperlink>
      <w:r>
        <w:t xml:space="preserve">, </w:t>
      </w:r>
      <w:hyperlink r:id="rId47" w:history="1">
        <w:r>
          <w:rPr>
            <w:color w:val="0000FF"/>
          </w:rPr>
          <w:t>29.10.41.120</w:t>
        </w:r>
      </w:hyperlink>
      <w:r>
        <w:t xml:space="preserve"> - </w:t>
      </w:r>
      <w:hyperlink r:id="rId48" w:history="1">
        <w:r>
          <w:rPr>
            <w:color w:val="0000FF"/>
          </w:rPr>
          <w:t>29.10.41.122</w:t>
        </w:r>
      </w:hyperlink>
      <w:r>
        <w:t xml:space="preserve">, </w:t>
      </w:r>
      <w:hyperlink r:id="rId49" w:history="1">
        <w:r>
          <w:rPr>
            <w:color w:val="0000FF"/>
          </w:rPr>
          <w:t>29.10.42.110</w:t>
        </w:r>
      </w:hyperlink>
      <w:r>
        <w:t xml:space="preserve"> - </w:t>
      </w:r>
      <w:hyperlink r:id="rId50" w:history="1">
        <w:r>
          <w:rPr>
            <w:color w:val="0000FF"/>
          </w:rPr>
          <w:t>29.10.42.112</w:t>
        </w:r>
      </w:hyperlink>
      <w:r>
        <w:t xml:space="preserve">, </w:t>
      </w:r>
      <w:hyperlink r:id="rId51" w:history="1">
        <w:r>
          <w:rPr>
            <w:color w:val="0000FF"/>
          </w:rPr>
          <w:t>29.10.42.120</w:t>
        </w:r>
      </w:hyperlink>
      <w:r>
        <w:t xml:space="preserve"> - </w:t>
      </w:r>
      <w:hyperlink r:id="rId52" w:history="1">
        <w:r>
          <w:rPr>
            <w:color w:val="0000FF"/>
          </w:rPr>
          <w:t>29.10.42.122</w:t>
        </w:r>
      </w:hyperlink>
      <w:r>
        <w:t xml:space="preserve">, </w:t>
      </w:r>
      <w:hyperlink r:id="rId53" w:history="1">
        <w:r>
          <w:rPr>
            <w:color w:val="0000FF"/>
          </w:rPr>
          <w:t>29.10.44.000</w:t>
        </w:r>
      </w:hyperlink>
      <w:r>
        <w:t xml:space="preserve">, </w:t>
      </w:r>
      <w:hyperlink r:id="rId54" w:history="1">
        <w:r>
          <w:rPr>
            <w:color w:val="0000FF"/>
          </w:rPr>
          <w:t>29.10.59.240</w:t>
        </w:r>
      </w:hyperlink>
      <w:r>
        <w:t xml:space="preserve">, </w:t>
      </w:r>
      <w:hyperlink r:id="rId55" w:history="1">
        <w:r>
          <w:rPr>
            <w:color w:val="0000FF"/>
          </w:rPr>
          <w:t>29.10.59.280</w:t>
        </w:r>
      </w:hyperlink>
      <w:r>
        <w:t xml:space="preserve">, </w:t>
      </w:r>
      <w:hyperlink r:id="rId56" w:history="1">
        <w:r>
          <w:rPr>
            <w:color w:val="0000FF"/>
          </w:rPr>
          <w:t>29.20.23.120</w:t>
        </w:r>
      </w:hyperlink>
      <w:r>
        <w:t xml:space="preserve">, </w:t>
      </w:r>
      <w:hyperlink r:id="rId57" w:history="1">
        <w:r>
          <w:rPr>
            <w:color w:val="0000FF"/>
          </w:rPr>
          <w:t>29.20.23.130</w:t>
        </w:r>
      </w:hyperlink>
      <w:r>
        <w:t>;</w:t>
      </w:r>
    </w:p>
    <w:p w:rsidR="00B10D79" w:rsidRDefault="00B10D79">
      <w:pPr>
        <w:pStyle w:val="ConsPlusNormal"/>
        <w:spacing w:before="220"/>
        <w:ind w:firstLine="540"/>
        <w:jc w:val="both"/>
      </w:pPr>
      <w:bookmarkStart w:id="6" w:name="P80"/>
      <w:bookmarkEnd w:id="6"/>
      <w:r>
        <w:t xml:space="preserve">4) приобретение средств транспортных снегоходных, соответствующих коду </w:t>
      </w:r>
      <w:hyperlink r:id="rId58" w:history="1">
        <w:r>
          <w:rPr>
            <w:color w:val="0000FF"/>
          </w:rPr>
          <w:t>29.10.52.110</w:t>
        </w:r>
      </w:hyperlink>
      <w:r>
        <w:t xml:space="preserve"> Общероссийского классификатора продукции по видам экономической деятельности (ОКПД 2) в случае, если члены данного сельскохозяйственного потребительского кооператива (за исключением личных подсобных хозяйств) осуществляют деятельность по развитию оленеводства и (или) мараловодства в субъектах Российской Федерации, относящихся к районам Крайнего Севера и приравненных к ним местностям;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 xml:space="preserve">5) доставка и монтаж оборудования и техники, указанных в </w:t>
      </w:r>
      <w:hyperlink w:anchor="P79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80" w:history="1">
        <w:r>
          <w:rPr>
            <w:color w:val="0000FF"/>
          </w:rPr>
          <w:t>4</w:t>
        </w:r>
      </w:hyperlink>
      <w:r>
        <w:t xml:space="preserve"> настоящего перечня, в случае, если сельскохозяйственный потребительский кооператив осуществляет деятельность в субъектах Российской Федерации, относящихся к районам Крайнего Севера и приравненных к ним местностям.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right"/>
        <w:outlineLvl w:val="0"/>
      </w:pPr>
      <w:r>
        <w:lastRenderedPageBreak/>
        <w:t>Приложение N 3</w:t>
      </w:r>
    </w:p>
    <w:p w:rsidR="00B10D79" w:rsidRDefault="00B10D79">
      <w:pPr>
        <w:pStyle w:val="ConsPlusNormal"/>
        <w:jc w:val="right"/>
      </w:pPr>
      <w:r>
        <w:t>к приказу Минсельхоза России</w:t>
      </w:r>
    </w:p>
    <w:p w:rsidR="00B10D79" w:rsidRDefault="00B10D79">
      <w:pPr>
        <w:pStyle w:val="ConsPlusNormal"/>
        <w:jc w:val="right"/>
      </w:pPr>
      <w:r>
        <w:t>от 6 мая 2019 г. N 238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Title"/>
        <w:jc w:val="center"/>
      </w:pPr>
      <w:bookmarkStart w:id="7" w:name="P91"/>
      <w:bookmarkEnd w:id="7"/>
      <w:r>
        <w:t>ПЕРЕЧЕНЬ</w:t>
      </w:r>
    </w:p>
    <w:p w:rsidR="00B10D79" w:rsidRDefault="00B10D79">
      <w:pPr>
        <w:pStyle w:val="ConsPlusTitle"/>
        <w:jc w:val="center"/>
      </w:pPr>
      <w:r>
        <w:t>ИМУЩЕСТВА, ПРИОБРЕТАЕМОГО СЕЛЬСКОХОЗЯЙСТВЕННЫМ</w:t>
      </w:r>
    </w:p>
    <w:p w:rsidR="00B10D79" w:rsidRDefault="00B10D79">
      <w:pPr>
        <w:pStyle w:val="ConsPlusTitle"/>
        <w:jc w:val="center"/>
      </w:pPr>
      <w:r>
        <w:t>ПОТРЕБИТЕЛЬСКИМ КООПЕРАТИВОМ В ЦЕЛЯХ ПОСЛЕДУЮЩЕЙ</w:t>
      </w:r>
    </w:p>
    <w:p w:rsidR="00B10D79" w:rsidRDefault="00B10D79">
      <w:pPr>
        <w:pStyle w:val="ConsPlusTitle"/>
        <w:jc w:val="center"/>
      </w:pPr>
      <w:r>
        <w:t>ПЕРЕДАЧИ (РЕАЛИЗАЦИИ) ПРИОБРЕТЕННОГО ИМУЩЕСТВА</w:t>
      </w:r>
    </w:p>
    <w:p w:rsidR="00B10D79" w:rsidRDefault="00B10D79">
      <w:pPr>
        <w:pStyle w:val="ConsPlusTitle"/>
        <w:jc w:val="center"/>
      </w:pPr>
      <w:r>
        <w:t>В СОБСТВЕННОСТЬ ЧЛЕНАМ ДАННОГО СЕЛЬСКОХОЗЯЙСТВЕННОГО</w:t>
      </w:r>
    </w:p>
    <w:p w:rsidR="00B10D79" w:rsidRDefault="00B10D79">
      <w:pPr>
        <w:pStyle w:val="ConsPlusTitle"/>
        <w:jc w:val="center"/>
      </w:pPr>
      <w:r>
        <w:t>ПОТРЕБИТЕЛЬСКОГО КООПЕРАТИВА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ind w:firstLine="540"/>
        <w:jc w:val="both"/>
      </w:pPr>
      <w:r>
        <w:t>В перечень имущества, приобретаемого сельскохозяйственным потребительским кооперативом в целях последующей передачи (реализации) приобретенного имущества в собственность членам данного сельскохозяйственного потребительского кооператива, входят: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>1) сельскохозяйственные животные (кроме свиней), в том числе птица;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>2) рыбопосадочный материал;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>3) специализированный инвентарь, материалы и оборудование, средства автоматизации, предназначенные для производства сельскохозяйственной продукции (кроме свиноводческой продукции);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>4) специализированный инвентарь, материалы и оборудование, средства автоматизации, предназначенные для промышленного производства овощей в защищенном грунте, в том числе мини-теплицы площадью до 1 га;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>5) посадочный материал для закладки многолетних насаждений, включая виноградники;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>6) племенная продукция (материал), за исключением племенной продукции (материала) племенных свиней.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right"/>
        <w:outlineLvl w:val="0"/>
      </w:pPr>
      <w:r>
        <w:t>Приложение N 4</w:t>
      </w:r>
    </w:p>
    <w:p w:rsidR="00B10D79" w:rsidRDefault="00B10D79">
      <w:pPr>
        <w:pStyle w:val="ConsPlusNormal"/>
        <w:jc w:val="right"/>
      </w:pPr>
      <w:r>
        <w:t>к приказу Минсельхоза России</w:t>
      </w:r>
    </w:p>
    <w:p w:rsidR="00B10D79" w:rsidRDefault="00B10D79">
      <w:pPr>
        <w:pStyle w:val="ConsPlusNormal"/>
        <w:jc w:val="right"/>
      </w:pPr>
      <w:r>
        <w:t>от 6 мая 2019 г. N 238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Title"/>
        <w:jc w:val="center"/>
      </w:pPr>
      <w:bookmarkStart w:id="8" w:name="P114"/>
      <w:bookmarkEnd w:id="8"/>
      <w:r>
        <w:t>ПЕРЕЧЕНЬ</w:t>
      </w:r>
    </w:p>
    <w:p w:rsidR="00B10D79" w:rsidRDefault="00B10D79">
      <w:pPr>
        <w:pStyle w:val="ConsPlusTitle"/>
        <w:jc w:val="center"/>
      </w:pPr>
      <w:r>
        <w:t>ЗАТРАТ ЦЕНТРА КОМПЕТЕНЦИЙ В СФЕРЕ СЕЛЬСКОХОЗЯЙСТВЕННОЙ</w:t>
      </w:r>
    </w:p>
    <w:p w:rsidR="00B10D79" w:rsidRDefault="00B10D79">
      <w:pPr>
        <w:pStyle w:val="ConsPlusTitle"/>
        <w:jc w:val="center"/>
      </w:pPr>
      <w:r>
        <w:t>КООПЕРАЦИИ И ПОДДЕРЖКИ ФЕРМЕРОВ, СОФИНАНСИРУЕМЫХ ЗА СЧЕТ</w:t>
      </w:r>
    </w:p>
    <w:p w:rsidR="00B10D79" w:rsidRDefault="00B10D79">
      <w:pPr>
        <w:pStyle w:val="ConsPlusTitle"/>
        <w:jc w:val="center"/>
      </w:pPr>
      <w:r>
        <w:t>СРЕДСТВ БЮДЖЕТА СУБЪЕКТА РОССИЙСКОЙ ФЕДЕРАЦИИ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ind w:firstLine="540"/>
        <w:jc w:val="both"/>
      </w:pPr>
      <w:r>
        <w:t>Средства из бюджета субъекта Российской Федерации предоставляются центру компетенций в сфере сельскохозяйственной кооперации и поддержки фермеров на софинансирование следующих затрат, связанных с осуществлением текущей деятельности: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>1) приобретение информационно-аналитических материалов для осуществления функций центра компетенций в сфере сельскохозяйственной кооперации и поддержки фермеров;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>2) проведение семинаров, совещаний, круглых столов, в том числе выездных. Указанные затраты могут включать в себя аренду помещений и оборудования для проведения указанных мероприятий;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lastRenderedPageBreak/>
        <w:t>3) выпуск печатных периодических и методических материалов, включая оплату услуг по их печати и размножению;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>4) обеспечение не более 50% размера оплаты труда сотрудников центра компетенции в сфере сельскохозяйственной кооперации и поддержки фермеров;</w:t>
      </w:r>
    </w:p>
    <w:p w:rsidR="00B10D79" w:rsidRDefault="00B10D79">
      <w:pPr>
        <w:pStyle w:val="ConsPlusNormal"/>
        <w:spacing w:before="220"/>
        <w:ind w:firstLine="540"/>
        <w:jc w:val="both"/>
      </w:pPr>
      <w:r>
        <w:t>5) обеспечение не более 20% общего объема затрат на привлечение сторонних организаций для организации предоставления информационно-консультационных услуг, которые не могут быть предоставлены сотрудниками центра компетенции в сфере сельскохозяйственной кооперации и поддержки фермеров.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right"/>
        <w:outlineLvl w:val="0"/>
      </w:pPr>
      <w:r>
        <w:t>Приложение N 5</w:t>
      </w:r>
    </w:p>
    <w:p w:rsidR="00B10D79" w:rsidRDefault="00B10D79">
      <w:pPr>
        <w:pStyle w:val="ConsPlusNormal"/>
        <w:jc w:val="right"/>
      </w:pPr>
      <w:r>
        <w:t>к приказу Минсельхоза России</w:t>
      </w:r>
    </w:p>
    <w:p w:rsidR="00B10D79" w:rsidRDefault="00B10D79">
      <w:pPr>
        <w:pStyle w:val="ConsPlusNormal"/>
        <w:jc w:val="right"/>
      </w:pPr>
      <w:r>
        <w:t>от 6 мая 2019 г. N 238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right"/>
      </w:pPr>
      <w:r>
        <w:t>Форма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>Заполняется  органом,  уполномоченным  высшим органом исполнительной власти</w:t>
      </w:r>
    </w:p>
    <w:p w:rsidR="00B10D79" w:rsidRDefault="00B10D79">
      <w:pPr>
        <w:pStyle w:val="ConsPlusNonformat"/>
        <w:jc w:val="both"/>
      </w:pPr>
      <w:r>
        <w:t>субъекта Российской Федерации</w:t>
      </w:r>
    </w:p>
    <w:p w:rsidR="00B10D79" w:rsidRDefault="00B10D79">
      <w:pPr>
        <w:pStyle w:val="ConsPlusNonformat"/>
        <w:jc w:val="both"/>
      </w:pPr>
      <w:r>
        <w:t>Представляется  в  Министерство  сельского  хозяйства  Российской Федерации</w:t>
      </w:r>
    </w:p>
    <w:p w:rsidR="00B10D79" w:rsidRDefault="00B10D79">
      <w:pPr>
        <w:pStyle w:val="ConsPlusNonformat"/>
        <w:jc w:val="both"/>
      </w:pPr>
      <w:r>
        <w:t>Периодичность:  ежеквартально  до  10  числа месяца, следующего за отчетным</w:t>
      </w:r>
    </w:p>
    <w:p w:rsidR="00B10D79" w:rsidRDefault="00B10D79">
      <w:pPr>
        <w:pStyle w:val="ConsPlusNonformat"/>
        <w:jc w:val="both"/>
      </w:pPr>
      <w:r>
        <w:t>кварталом, за 4 квартал до 15 января года, следующего за отчетным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bookmarkStart w:id="9" w:name="P142"/>
      <w:bookmarkEnd w:id="9"/>
      <w:r>
        <w:t xml:space="preserve">                                 ДОКУМЕНТ,</w:t>
      </w:r>
    </w:p>
    <w:p w:rsidR="00B10D79" w:rsidRDefault="00B10D79">
      <w:pPr>
        <w:pStyle w:val="ConsPlusNonformat"/>
        <w:jc w:val="both"/>
      </w:pPr>
      <w:r>
        <w:t xml:space="preserve">          содержащий информацию об использовании средств бюджетов</w:t>
      </w:r>
    </w:p>
    <w:p w:rsidR="00B10D79" w:rsidRDefault="00B10D79">
      <w:pPr>
        <w:pStyle w:val="ConsPlusNonformat"/>
        <w:jc w:val="both"/>
      </w:pPr>
      <w:r>
        <w:t xml:space="preserve">          субъектов Российской Федерации, которым предоставляются</w:t>
      </w:r>
    </w:p>
    <w:p w:rsidR="00B10D79" w:rsidRDefault="00B10D79">
      <w:pPr>
        <w:pStyle w:val="ConsPlusNonformat"/>
        <w:jc w:val="both"/>
      </w:pPr>
      <w:r>
        <w:t xml:space="preserve">                       иные межбюджетные трансферты</w:t>
      </w:r>
    </w:p>
    <w:p w:rsidR="00B10D79" w:rsidRDefault="00B10D79">
      <w:pPr>
        <w:pStyle w:val="ConsPlusNonformat"/>
        <w:jc w:val="both"/>
      </w:pPr>
      <w:r>
        <w:t xml:space="preserve">              по ____________________________________________</w:t>
      </w:r>
    </w:p>
    <w:p w:rsidR="00B10D79" w:rsidRDefault="00B10D79">
      <w:pPr>
        <w:pStyle w:val="ConsPlusNonformat"/>
        <w:jc w:val="both"/>
      </w:pPr>
      <w:r>
        <w:t xml:space="preserve">                 (наименование субъекта Российской Федерации)</w:t>
      </w:r>
    </w:p>
    <w:p w:rsidR="00B10D79" w:rsidRDefault="00B10D79">
      <w:pPr>
        <w:pStyle w:val="ConsPlusNonformat"/>
        <w:jc w:val="both"/>
      </w:pPr>
      <w:r>
        <w:t xml:space="preserve">                   по состоянию на __ 1 _______ 20__ г.</w:t>
      </w:r>
    </w:p>
    <w:p w:rsidR="00B10D79" w:rsidRDefault="00B10D79">
      <w:pPr>
        <w:pStyle w:val="ConsPlusNonformat"/>
        <w:jc w:val="both"/>
      </w:pPr>
      <w:r>
        <w:t xml:space="preserve">                                        (месяц)</w:t>
      </w:r>
    </w:p>
    <w:p w:rsidR="00B10D79" w:rsidRDefault="00B10D79">
      <w:pPr>
        <w:pStyle w:val="ConsPlusNormal"/>
        <w:jc w:val="both"/>
      </w:pPr>
    </w:p>
    <w:p w:rsidR="00B10D79" w:rsidRDefault="00B10D79">
      <w:pPr>
        <w:sectPr w:rsidR="00B10D79" w:rsidSect="000528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998"/>
        <w:gridCol w:w="964"/>
        <w:gridCol w:w="720"/>
        <w:gridCol w:w="850"/>
        <w:gridCol w:w="850"/>
        <w:gridCol w:w="1077"/>
        <w:gridCol w:w="1003"/>
        <w:gridCol w:w="998"/>
        <w:gridCol w:w="720"/>
        <w:gridCol w:w="859"/>
        <w:gridCol w:w="859"/>
        <w:gridCol w:w="859"/>
        <w:gridCol w:w="907"/>
        <w:gridCol w:w="1013"/>
        <w:gridCol w:w="1003"/>
      </w:tblGrid>
      <w:tr w:rsidR="00B10D79">
        <w:tc>
          <w:tcPr>
            <w:tcW w:w="102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Наименование расходного обязательства, на осуществление которого предоставляется иной межбюджетный трансферт</w:t>
            </w:r>
          </w:p>
        </w:tc>
        <w:tc>
          <w:tcPr>
            <w:tcW w:w="998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96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Остаток средств федерального бюджета на 1 января текущего года, потребность в котором подтверждена (рублей)</w:t>
            </w:r>
          </w:p>
        </w:tc>
        <w:tc>
          <w:tcPr>
            <w:tcW w:w="2420" w:type="dxa"/>
            <w:gridSpan w:val="3"/>
          </w:tcPr>
          <w:p w:rsidR="00B10D79" w:rsidRDefault="00B10D79">
            <w:pPr>
              <w:pStyle w:val="ConsPlusNormal"/>
              <w:jc w:val="center"/>
            </w:pPr>
            <w:r>
              <w:t>Предусмотрено средств на текущий год (в рублях)</w:t>
            </w:r>
          </w:p>
        </w:tc>
        <w:tc>
          <w:tcPr>
            <w:tcW w:w="1077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Предусмотренный уровень финансирования за счет средств бюджета субъекта Российской Федерации, процентов</w:t>
            </w:r>
          </w:p>
        </w:tc>
        <w:tc>
          <w:tcPr>
            <w:tcW w:w="1003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Кассовые выплаты за счет средств федерального бюджета с учетом перечислений на банковский счет в текущем году на отчетную дату (рублей)</w:t>
            </w:r>
          </w:p>
        </w:tc>
        <w:tc>
          <w:tcPr>
            <w:tcW w:w="998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Восстановлено по различным основаниям средств федерального бюджета прошлых лет (рублей)</w:t>
            </w:r>
          </w:p>
        </w:tc>
        <w:tc>
          <w:tcPr>
            <w:tcW w:w="3297" w:type="dxa"/>
            <w:gridSpan w:val="4"/>
          </w:tcPr>
          <w:p w:rsidR="00B10D79" w:rsidRDefault="00B10D79">
            <w:pPr>
              <w:pStyle w:val="ConsPlusNormal"/>
              <w:jc w:val="center"/>
            </w:pPr>
            <w:r>
              <w:t>Перечислено получателям на отчетную дату, (в рублях)</w:t>
            </w:r>
          </w:p>
        </w:tc>
        <w:tc>
          <w:tcPr>
            <w:tcW w:w="907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Фактический уровень финансирования за счет средств бюджета субъекта Российской Федерации, (процентов)</w:t>
            </w:r>
          </w:p>
        </w:tc>
        <w:tc>
          <w:tcPr>
            <w:tcW w:w="1013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Возвращено в федеральный бюджет за отчетный период (рублей)</w:t>
            </w:r>
          </w:p>
        </w:tc>
        <w:tc>
          <w:tcPr>
            <w:tcW w:w="1003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Остаток средств федерального бюджета на лицевых счетах (рублей)</w:t>
            </w:r>
          </w:p>
        </w:tc>
      </w:tr>
      <w:tr w:rsidR="00B10D79">
        <w:tc>
          <w:tcPr>
            <w:tcW w:w="1020" w:type="dxa"/>
            <w:vMerge/>
          </w:tcPr>
          <w:p w:rsidR="00B10D79" w:rsidRDefault="00B10D79"/>
        </w:tc>
        <w:tc>
          <w:tcPr>
            <w:tcW w:w="998" w:type="dxa"/>
            <w:vMerge/>
          </w:tcPr>
          <w:p w:rsidR="00B10D79" w:rsidRDefault="00B10D79"/>
        </w:tc>
        <w:tc>
          <w:tcPr>
            <w:tcW w:w="964" w:type="dxa"/>
            <w:vMerge/>
          </w:tcPr>
          <w:p w:rsidR="00B10D79" w:rsidRDefault="00B10D79"/>
        </w:tc>
        <w:tc>
          <w:tcPr>
            <w:tcW w:w="72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0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077" w:type="dxa"/>
            <w:vMerge/>
          </w:tcPr>
          <w:p w:rsidR="00B10D79" w:rsidRDefault="00B10D79"/>
        </w:tc>
        <w:tc>
          <w:tcPr>
            <w:tcW w:w="1003" w:type="dxa"/>
            <w:vMerge/>
          </w:tcPr>
          <w:p w:rsidR="00B10D79" w:rsidRDefault="00B10D79"/>
        </w:tc>
        <w:tc>
          <w:tcPr>
            <w:tcW w:w="998" w:type="dxa"/>
            <w:vMerge/>
          </w:tcPr>
          <w:p w:rsidR="00B10D79" w:rsidRDefault="00B10D79"/>
        </w:tc>
        <w:tc>
          <w:tcPr>
            <w:tcW w:w="72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77" w:type="dxa"/>
            <w:gridSpan w:val="3"/>
          </w:tcPr>
          <w:p w:rsidR="00B10D79" w:rsidRDefault="00B10D79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907" w:type="dxa"/>
            <w:vMerge/>
          </w:tcPr>
          <w:p w:rsidR="00B10D79" w:rsidRDefault="00B10D79"/>
        </w:tc>
        <w:tc>
          <w:tcPr>
            <w:tcW w:w="1013" w:type="dxa"/>
            <w:vMerge/>
          </w:tcPr>
          <w:p w:rsidR="00B10D79" w:rsidRDefault="00B10D79"/>
        </w:tc>
        <w:tc>
          <w:tcPr>
            <w:tcW w:w="1003" w:type="dxa"/>
            <w:vMerge/>
          </w:tcPr>
          <w:p w:rsidR="00B10D79" w:rsidRDefault="00B10D79"/>
        </w:tc>
      </w:tr>
      <w:tr w:rsidR="00B10D79">
        <w:tc>
          <w:tcPr>
            <w:tcW w:w="1020" w:type="dxa"/>
            <w:vMerge/>
          </w:tcPr>
          <w:p w:rsidR="00B10D79" w:rsidRDefault="00B10D79"/>
        </w:tc>
        <w:tc>
          <w:tcPr>
            <w:tcW w:w="998" w:type="dxa"/>
            <w:vMerge/>
          </w:tcPr>
          <w:p w:rsidR="00B10D79" w:rsidRDefault="00B10D79"/>
        </w:tc>
        <w:tc>
          <w:tcPr>
            <w:tcW w:w="964" w:type="dxa"/>
            <w:vMerge/>
          </w:tcPr>
          <w:p w:rsidR="00B10D79" w:rsidRDefault="00B10D79"/>
        </w:tc>
        <w:tc>
          <w:tcPr>
            <w:tcW w:w="720" w:type="dxa"/>
            <w:vMerge/>
          </w:tcPr>
          <w:p w:rsidR="00B10D79" w:rsidRDefault="00B10D79"/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1077" w:type="dxa"/>
            <w:vMerge/>
          </w:tcPr>
          <w:p w:rsidR="00B10D79" w:rsidRDefault="00B10D79"/>
        </w:tc>
        <w:tc>
          <w:tcPr>
            <w:tcW w:w="1003" w:type="dxa"/>
            <w:vMerge/>
          </w:tcPr>
          <w:p w:rsidR="00B10D79" w:rsidRDefault="00B10D79"/>
        </w:tc>
        <w:tc>
          <w:tcPr>
            <w:tcW w:w="998" w:type="dxa"/>
            <w:vMerge/>
          </w:tcPr>
          <w:p w:rsidR="00B10D79" w:rsidRDefault="00B10D79"/>
        </w:tc>
        <w:tc>
          <w:tcPr>
            <w:tcW w:w="720" w:type="dxa"/>
            <w:vMerge/>
          </w:tcPr>
          <w:p w:rsidR="00B10D79" w:rsidRDefault="00B10D79"/>
        </w:tc>
        <w:tc>
          <w:tcPr>
            <w:tcW w:w="859" w:type="dxa"/>
          </w:tcPr>
          <w:p w:rsidR="00B10D79" w:rsidRDefault="00B10D79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859" w:type="dxa"/>
          </w:tcPr>
          <w:p w:rsidR="00B10D79" w:rsidRDefault="00B10D79">
            <w:pPr>
              <w:pStyle w:val="ConsPlusNormal"/>
              <w:jc w:val="center"/>
            </w:pPr>
            <w:r>
              <w:t>за счет остатков средств федерального бюджета</w:t>
            </w:r>
          </w:p>
        </w:tc>
        <w:tc>
          <w:tcPr>
            <w:tcW w:w="859" w:type="dxa"/>
          </w:tcPr>
          <w:p w:rsidR="00B10D79" w:rsidRDefault="00B10D79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907" w:type="dxa"/>
            <w:vMerge/>
          </w:tcPr>
          <w:p w:rsidR="00B10D79" w:rsidRDefault="00B10D79"/>
        </w:tc>
        <w:tc>
          <w:tcPr>
            <w:tcW w:w="1013" w:type="dxa"/>
            <w:vMerge/>
          </w:tcPr>
          <w:p w:rsidR="00B10D79" w:rsidRDefault="00B10D79"/>
        </w:tc>
        <w:tc>
          <w:tcPr>
            <w:tcW w:w="1003" w:type="dxa"/>
            <w:vMerge/>
          </w:tcPr>
          <w:p w:rsidR="00B10D79" w:rsidRDefault="00B10D79"/>
        </w:tc>
      </w:tr>
      <w:tr w:rsidR="00B10D79">
        <w:tc>
          <w:tcPr>
            <w:tcW w:w="1020" w:type="dxa"/>
          </w:tcPr>
          <w:p w:rsidR="00B10D79" w:rsidRDefault="00B10D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B10D79" w:rsidRDefault="00B10D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B10D79" w:rsidRDefault="00B10D79">
            <w:pPr>
              <w:pStyle w:val="ConsPlusNormal"/>
              <w:jc w:val="center"/>
            </w:pPr>
            <w:bookmarkStart w:id="10" w:name="P173"/>
            <w:bookmarkEnd w:id="10"/>
            <w:r>
              <w:t>3</w:t>
            </w:r>
          </w:p>
        </w:tc>
        <w:tc>
          <w:tcPr>
            <w:tcW w:w="720" w:type="dxa"/>
          </w:tcPr>
          <w:p w:rsidR="00B10D79" w:rsidRDefault="00B10D79">
            <w:pPr>
              <w:pStyle w:val="ConsPlusNormal"/>
              <w:jc w:val="center"/>
            </w:pPr>
            <w:bookmarkStart w:id="11" w:name="P174"/>
            <w:bookmarkEnd w:id="11"/>
            <w:r>
              <w:t xml:space="preserve">графа 4 = </w:t>
            </w:r>
            <w:hyperlink w:anchor="P175" w:history="1">
              <w:r>
                <w:rPr>
                  <w:color w:val="0000FF"/>
                </w:rPr>
                <w:t>графа 5</w:t>
              </w:r>
            </w:hyperlink>
            <w:r>
              <w:t xml:space="preserve"> + </w:t>
            </w:r>
            <w:hyperlink w:anchor="P176" w:history="1">
              <w:r>
                <w:rPr>
                  <w:color w:val="0000FF"/>
                </w:rPr>
                <w:t>графа 6</w:t>
              </w:r>
            </w:hyperlink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bookmarkStart w:id="12" w:name="P175"/>
            <w:bookmarkEnd w:id="12"/>
            <w:r>
              <w:t>5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bookmarkStart w:id="13" w:name="P176"/>
            <w:bookmarkEnd w:id="13"/>
            <w:r>
              <w:t>6</w:t>
            </w:r>
          </w:p>
        </w:tc>
        <w:tc>
          <w:tcPr>
            <w:tcW w:w="1077" w:type="dxa"/>
          </w:tcPr>
          <w:p w:rsidR="00B10D79" w:rsidRDefault="00B10D79">
            <w:pPr>
              <w:pStyle w:val="ConsPlusNormal"/>
              <w:jc w:val="center"/>
            </w:pPr>
            <w:r>
              <w:t xml:space="preserve">графа 7 = </w:t>
            </w:r>
            <w:hyperlink w:anchor="P176" w:history="1">
              <w:r>
                <w:rPr>
                  <w:color w:val="0000FF"/>
                </w:rPr>
                <w:t>графа 6</w:t>
              </w:r>
            </w:hyperlink>
            <w:r>
              <w:t xml:space="preserve"> / </w:t>
            </w:r>
            <w:hyperlink w:anchor="P174" w:history="1">
              <w:r>
                <w:rPr>
                  <w:color w:val="0000FF"/>
                </w:rPr>
                <w:t>графа 4</w:t>
              </w:r>
            </w:hyperlink>
          </w:p>
        </w:tc>
        <w:tc>
          <w:tcPr>
            <w:tcW w:w="1003" w:type="dxa"/>
          </w:tcPr>
          <w:p w:rsidR="00B10D79" w:rsidRDefault="00B10D79">
            <w:pPr>
              <w:pStyle w:val="ConsPlusNormal"/>
              <w:jc w:val="center"/>
            </w:pPr>
            <w:bookmarkStart w:id="14" w:name="P178"/>
            <w:bookmarkEnd w:id="14"/>
            <w:r>
              <w:t>8</w:t>
            </w:r>
          </w:p>
        </w:tc>
        <w:tc>
          <w:tcPr>
            <w:tcW w:w="998" w:type="dxa"/>
          </w:tcPr>
          <w:p w:rsidR="00B10D79" w:rsidRDefault="00B10D79">
            <w:pPr>
              <w:pStyle w:val="ConsPlusNormal"/>
              <w:jc w:val="center"/>
            </w:pPr>
            <w:bookmarkStart w:id="15" w:name="P179"/>
            <w:bookmarkEnd w:id="15"/>
            <w:r>
              <w:t>9</w:t>
            </w:r>
          </w:p>
        </w:tc>
        <w:tc>
          <w:tcPr>
            <w:tcW w:w="720" w:type="dxa"/>
          </w:tcPr>
          <w:p w:rsidR="00B10D79" w:rsidRDefault="00B10D79">
            <w:pPr>
              <w:pStyle w:val="ConsPlusNormal"/>
              <w:jc w:val="center"/>
            </w:pPr>
            <w:bookmarkStart w:id="16" w:name="P180"/>
            <w:bookmarkEnd w:id="16"/>
            <w:r>
              <w:t xml:space="preserve">графа 10 = </w:t>
            </w:r>
            <w:hyperlink w:anchor="P181" w:history="1">
              <w:r>
                <w:rPr>
                  <w:color w:val="0000FF"/>
                </w:rPr>
                <w:t>графа 11</w:t>
              </w:r>
            </w:hyperlink>
            <w:r>
              <w:t xml:space="preserve"> + </w:t>
            </w:r>
            <w:hyperlink w:anchor="P183" w:history="1">
              <w:r>
                <w:rPr>
                  <w:color w:val="0000FF"/>
                </w:rPr>
                <w:t>графа 13</w:t>
              </w:r>
            </w:hyperlink>
          </w:p>
        </w:tc>
        <w:tc>
          <w:tcPr>
            <w:tcW w:w="859" w:type="dxa"/>
          </w:tcPr>
          <w:p w:rsidR="00B10D79" w:rsidRDefault="00B10D79">
            <w:pPr>
              <w:pStyle w:val="ConsPlusNormal"/>
              <w:jc w:val="center"/>
            </w:pPr>
            <w:bookmarkStart w:id="17" w:name="P181"/>
            <w:bookmarkEnd w:id="17"/>
            <w:r>
              <w:t>11</w:t>
            </w:r>
          </w:p>
        </w:tc>
        <w:tc>
          <w:tcPr>
            <w:tcW w:w="859" w:type="dxa"/>
          </w:tcPr>
          <w:p w:rsidR="00B10D79" w:rsidRDefault="00B10D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9" w:type="dxa"/>
          </w:tcPr>
          <w:p w:rsidR="00B10D79" w:rsidRDefault="00B10D79">
            <w:pPr>
              <w:pStyle w:val="ConsPlusNormal"/>
              <w:jc w:val="center"/>
            </w:pPr>
            <w:bookmarkStart w:id="18" w:name="P183"/>
            <w:bookmarkEnd w:id="18"/>
            <w:r>
              <w:t>13</w:t>
            </w:r>
          </w:p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t xml:space="preserve">графа 14 = </w:t>
            </w:r>
            <w:hyperlink w:anchor="P183" w:history="1">
              <w:r>
                <w:rPr>
                  <w:color w:val="0000FF"/>
                </w:rPr>
                <w:t>графа 13</w:t>
              </w:r>
            </w:hyperlink>
            <w:r>
              <w:t xml:space="preserve"> / </w:t>
            </w:r>
            <w:hyperlink w:anchor="P180" w:history="1">
              <w:r>
                <w:rPr>
                  <w:color w:val="0000FF"/>
                </w:rPr>
                <w:t>графа 10</w:t>
              </w:r>
            </w:hyperlink>
          </w:p>
        </w:tc>
        <w:tc>
          <w:tcPr>
            <w:tcW w:w="1013" w:type="dxa"/>
          </w:tcPr>
          <w:p w:rsidR="00B10D79" w:rsidRDefault="00B10D79">
            <w:pPr>
              <w:pStyle w:val="ConsPlusNormal"/>
              <w:jc w:val="center"/>
            </w:pPr>
            <w:bookmarkStart w:id="19" w:name="P185"/>
            <w:bookmarkEnd w:id="19"/>
            <w:r>
              <w:t>15</w:t>
            </w:r>
          </w:p>
        </w:tc>
        <w:tc>
          <w:tcPr>
            <w:tcW w:w="1003" w:type="dxa"/>
          </w:tcPr>
          <w:p w:rsidR="00B10D79" w:rsidRDefault="00B10D79">
            <w:pPr>
              <w:pStyle w:val="ConsPlusNormal"/>
              <w:jc w:val="center"/>
            </w:pPr>
            <w:r>
              <w:t xml:space="preserve">графа 16 = </w:t>
            </w:r>
            <w:hyperlink w:anchor="P173" w:history="1">
              <w:r>
                <w:rPr>
                  <w:color w:val="0000FF"/>
                </w:rPr>
                <w:t>графа 3</w:t>
              </w:r>
            </w:hyperlink>
            <w:r>
              <w:t xml:space="preserve"> + </w:t>
            </w:r>
            <w:hyperlink w:anchor="P178" w:history="1">
              <w:r>
                <w:rPr>
                  <w:color w:val="0000FF"/>
                </w:rPr>
                <w:t>графа 8</w:t>
              </w:r>
            </w:hyperlink>
            <w:r>
              <w:t xml:space="preserve"> + </w:t>
            </w:r>
            <w:hyperlink w:anchor="P179" w:history="1">
              <w:r>
                <w:rPr>
                  <w:color w:val="0000FF"/>
                </w:rPr>
                <w:t>графа 9</w:t>
              </w:r>
            </w:hyperlink>
            <w:r>
              <w:t xml:space="preserve"> - </w:t>
            </w:r>
            <w:hyperlink w:anchor="P181" w:history="1">
              <w:r>
                <w:rPr>
                  <w:color w:val="0000FF"/>
                </w:rPr>
                <w:t>графа 11</w:t>
              </w:r>
            </w:hyperlink>
            <w:r>
              <w:t xml:space="preserve"> - </w:t>
            </w:r>
            <w:hyperlink w:anchor="P185" w:history="1">
              <w:r>
                <w:rPr>
                  <w:color w:val="0000FF"/>
                </w:rPr>
                <w:t>графа 15</w:t>
              </w:r>
            </w:hyperlink>
          </w:p>
        </w:tc>
      </w:tr>
      <w:tr w:rsidR="00B10D79">
        <w:tc>
          <w:tcPr>
            <w:tcW w:w="102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98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6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2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7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03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98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2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9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9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9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0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13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03" w:type="dxa"/>
          </w:tcPr>
          <w:p w:rsidR="00B10D79" w:rsidRDefault="00B10D79">
            <w:pPr>
              <w:pStyle w:val="ConsPlusNormal"/>
            </w:pPr>
          </w:p>
        </w:tc>
      </w:tr>
    </w:tbl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>Целевое  использование  иных межбюджетных трансфертов в сумме: ____________</w:t>
      </w:r>
    </w:p>
    <w:p w:rsidR="00B10D79" w:rsidRDefault="00B10D79">
      <w:pPr>
        <w:pStyle w:val="ConsPlusNonformat"/>
        <w:jc w:val="both"/>
      </w:pPr>
      <w:r>
        <w:t>подтверждаю.</w:t>
      </w:r>
    </w:p>
    <w:p w:rsidR="00B10D79" w:rsidRDefault="00B10D79">
      <w:pPr>
        <w:pStyle w:val="ConsPlusNonformat"/>
        <w:jc w:val="both"/>
      </w:pPr>
      <w:r>
        <w:t>Причины возникновения остатка: ____________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r>
        <w:t>Руководитель   органа,   уполномоченного   высшим   исполнительным  органом</w:t>
      </w:r>
    </w:p>
    <w:p w:rsidR="00B10D79" w:rsidRDefault="00B10D79">
      <w:pPr>
        <w:pStyle w:val="ConsPlusNonformat"/>
        <w:jc w:val="both"/>
      </w:pPr>
      <w:r>
        <w:t>государственной  власти субъекта Российской Федерации _________ (должность)</w:t>
      </w:r>
    </w:p>
    <w:p w:rsidR="00B10D79" w:rsidRDefault="00B10D79">
      <w:pPr>
        <w:pStyle w:val="ConsPlusNonformat"/>
        <w:jc w:val="both"/>
      </w:pPr>
      <w:r>
        <w:lastRenderedPageBreak/>
        <w:t>__________ (подпись) ____________ (расшифровка подписи)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r>
        <w:t>Главный  бухгалтер  органа,  уполномоченного  высшим исполнительным органом</w:t>
      </w:r>
    </w:p>
    <w:p w:rsidR="00B10D79" w:rsidRDefault="00B10D79">
      <w:pPr>
        <w:pStyle w:val="ConsPlusNonformat"/>
        <w:jc w:val="both"/>
      </w:pPr>
      <w:r>
        <w:t>государственной власти субъекта Российской Федерации ____________ (подпись)</w:t>
      </w:r>
    </w:p>
    <w:p w:rsidR="00B10D79" w:rsidRDefault="00B10D79">
      <w:pPr>
        <w:pStyle w:val="ConsPlusNonformat"/>
        <w:jc w:val="both"/>
      </w:pPr>
      <w:r>
        <w:t>_____________ (расшифровка подписи)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r>
        <w:t>М.П. (при наличии) "__" ______ 20 г.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right"/>
        <w:outlineLvl w:val="1"/>
      </w:pPr>
      <w:r>
        <w:t>Приложение</w:t>
      </w:r>
    </w:p>
    <w:p w:rsidR="00B10D79" w:rsidRDefault="00B10D79">
      <w:pPr>
        <w:pStyle w:val="ConsPlusNormal"/>
        <w:jc w:val="right"/>
      </w:pPr>
      <w:r>
        <w:t>к документу, содержащему</w:t>
      </w:r>
    </w:p>
    <w:p w:rsidR="00B10D79" w:rsidRDefault="00B10D79">
      <w:pPr>
        <w:pStyle w:val="ConsPlusNormal"/>
        <w:jc w:val="right"/>
      </w:pPr>
      <w:r>
        <w:t>информацию об использовании</w:t>
      </w:r>
    </w:p>
    <w:p w:rsidR="00B10D79" w:rsidRDefault="00B10D79">
      <w:pPr>
        <w:pStyle w:val="ConsPlusNormal"/>
        <w:jc w:val="right"/>
      </w:pPr>
      <w:r>
        <w:t>средств бюджетов субъектов</w:t>
      </w:r>
    </w:p>
    <w:p w:rsidR="00B10D79" w:rsidRDefault="00B10D79">
      <w:pPr>
        <w:pStyle w:val="ConsPlusNormal"/>
        <w:jc w:val="right"/>
      </w:pPr>
      <w:r>
        <w:t>Российской Федерации,</w:t>
      </w:r>
    </w:p>
    <w:p w:rsidR="00B10D79" w:rsidRDefault="00B10D79">
      <w:pPr>
        <w:pStyle w:val="ConsPlusNormal"/>
        <w:jc w:val="right"/>
      </w:pPr>
      <w:r>
        <w:t>которым предоставляются</w:t>
      </w:r>
    </w:p>
    <w:p w:rsidR="00B10D79" w:rsidRDefault="00B10D79">
      <w:pPr>
        <w:pStyle w:val="ConsPlusNormal"/>
        <w:jc w:val="right"/>
      </w:pPr>
      <w:r>
        <w:t>иные межбюджетные трансферты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 xml:space="preserve">                                 ПЕРЕЧЕНЬ</w:t>
      </w:r>
    </w:p>
    <w:p w:rsidR="00B10D79" w:rsidRDefault="00B10D79">
      <w:pPr>
        <w:pStyle w:val="ConsPlusNonformat"/>
        <w:jc w:val="both"/>
      </w:pPr>
      <w:r>
        <w:t xml:space="preserve">                  получателей средств из бюджета субъекта</w:t>
      </w:r>
    </w:p>
    <w:p w:rsidR="00B10D79" w:rsidRDefault="00B10D79">
      <w:pPr>
        <w:pStyle w:val="ConsPlusNonformat"/>
        <w:jc w:val="both"/>
      </w:pPr>
      <w:r>
        <w:t xml:space="preserve">               Российской Федерации, которому предоставлены</w:t>
      </w:r>
    </w:p>
    <w:p w:rsidR="00B10D79" w:rsidRDefault="00B10D79">
      <w:pPr>
        <w:pStyle w:val="ConsPlusNonformat"/>
        <w:jc w:val="both"/>
      </w:pPr>
      <w:r>
        <w:t xml:space="preserve">                       иные межбюджетные трансферты</w:t>
      </w:r>
    </w:p>
    <w:p w:rsidR="00B10D79" w:rsidRDefault="00B10D79">
      <w:pPr>
        <w:pStyle w:val="ConsPlusNonformat"/>
        <w:jc w:val="both"/>
      </w:pPr>
      <w:r>
        <w:t xml:space="preserve">              по ____________________________________________</w:t>
      </w:r>
    </w:p>
    <w:p w:rsidR="00B10D79" w:rsidRDefault="00B10D79">
      <w:pPr>
        <w:pStyle w:val="ConsPlusNonformat"/>
        <w:jc w:val="both"/>
      </w:pPr>
      <w:r>
        <w:t xml:space="preserve">                 (наименование субъекта Российской Федерации)</w:t>
      </w:r>
    </w:p>
    <w:p w:rsidR="00B10D79" w:rsidRDefault="00B10D79">
      <w:pPr>
        <w:pStyle w:val="ConsPlusNonformat"/>
        <w:jc w:val="both"/>
      </w:pPr>
      <w:r>
        <w:t xml:space="preserve">                      по состоянию на 1 _____ 20__ г.</w:t>
      </w:r>
    </w:p>
    <w:p w:rsidR="00B10D79" w:rsidRDefault="00B10D79">
      <w:pPr>
        <w:pStyle w:val="ConsPlusNonformat"/>
        <w:jc w:val="both"/>
      </w:pPr>
      <w:r>
        <w:t xml:space="preserve">                                        месяц</w:t>
      </w:r>
    </w:p>
    <w:p w:rsidR="00B10D79" w:rsidRDefault="00B10D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74"/>
        <w:gridCol w:w="1304"/>
        <w:gridCol w:w="907"/>
        <w:gridCol w:w="794"/>
        <w:gridCol w:w="964"/>
        <w:gridCol w:w="1020"/>
        <w:gridCol w:w="850"/>
        <w:gridCol w:w="850"/>
        <w:gridCol w:w="794"/>
        <w:gridCol w:w="794"/>
      </w:tblGrid>
      <w:tr w:rsidR="00B10D79">
        <w:tc>
          <w:tcPr>
            <w:tcW w:w="45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Наименование получателя поддержки</w:t>
            </w:r>
          </w:p>
        </w:tc>
        <w:tc>
          <w:tcPr>
            <w:tcW w:w="130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 xml:space="preserve">Вид получателя (крестьянское фермерское </w:t>
            </w:r>
            <w:r>
              <w:lastRenderedPageBreak/>
              <w:t>хозяйство, сельскохозяйственный потребительский кооператив, центр компетенций в сфере сельскохозяйственной кооперации и поддержки фермеров)</w:t>
            </w:r>
          </w:p>
        </w:tc>
        <w:tc>
          <w:tcPr>
            <w:tcW w:w="907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 xml:space="preserve">Идентификационный номер (ИНН) </w:t>
            </w:r>
            <w:r>
              <w:lastRenderedPageBreak/>
              <w:t>получателя</w:t>
            </w:r>
          </w:p>
        </w:tc>
        <w:tc>
          <w:tcPr>
            <w:tcW w:w="79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Адрес</w:t>
            </w:r>
          </w:p>
        </w:tc>
        <w:tc>
          <w:tcPr>
            <w:tcW w:w="96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Контактный телефон</w:t>
            </w:r>
          </w:p>
        </w:tc>
        <w:tc>
          <w:tcPr>
            <w:tcW w:w="102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ОКТМО</w:t>
              </w:r>
            </w:hyperlink>
            <w:r>
              <w:t xml:space="preserve"> (до муниципального образова</w:t>
            </w:r>
            <w:r>
              <w:lastRenderedPageBreak/>
              <w:t>ния)</w:t>
            </w:r>
          </w:p>
        </w:tc>
        <w:tc>
          <w:tcPr>
            <w:tcW w:w="85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 xml:space="preserve">Дополнительный код (цель иного </w:t>
            </w:r>
            <w:r>
              <w:lastRenderedPageBreak/>
              <w:t>межбюджетного трансферта)</w:t>
            </w:r>
          </w:p>
        </w:tc>
        <w:tc>
          <w:tcPr>
            <w:tcW w:w="2438" w:type="dxa"/>
            <w:gridSpan w:val="3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Перечислено получателям на отчетную дату, рублей</w:t>
            </w:r>
          </w:p>
        </w:tc>
      </w:tr>
      <w:tr w:rsidR="00B10D79">
        <w:tc>
          <w:tcPr>
            <w:tcW w:w="454" w:type="dxa"/>
            <w:vMerge/>
          </w:tcPr>
          <w:p w:rsidR="00B10D79" w:rsidRDefault="00B10D79"/>
        </w:tc>
        <w:tc>
          <w:tcPr>
            <w:tcW w:w="1474" w:type="dxa"/>
            <w:vMerge/>
          </w:tcPr>
          <w:p w:rsidR="00B10D79" w:rsidRDefault="00B10D79"/>
        </w:tc>
        <w:tc>
          <w:tcPr>
            <w:tcW w:w="1304" w:type="dxa"/>
            <w:vMerge/>
          </w:tcPr>
          <w:p w:rsidR="00B10D79" w:rsidRDefault="00B10D79"/>
        </w:tc>
        <w:tc>
          <w:tcPr>
            <w:tcW w:w="907" w:type="dxa"/>
            <w:vMerge/>
          </w:tcPr>
          <w:p w:rsidR="00B10D79" w:rsidRDefault="00B10D79"/>
        </w:tc>
        <w:tc>
          <w:tcPr>
            <w:tcW w:w="794" w:type="dxa"/>
            <w:vMerge/>
          </w:tcPr>
          <w:p w:rsidR="00B10D79" w:rsidRDefault="00B10D79"/>
        </w:tc>
        <w:tc>
          <w:tcPr>
            <w:tcW w:w="964" w:type="dxa"/>
            <w:vMerge/>
          </w:tcPr>
          <w:p w:rsidR="00B10D79" w:rsidRDefault="00B10D79"/>
        </w:tc>
        <w:tc>
          <w:tcPr>
            <w:tcW w:w="1020" w:type="dxa"/>
            <w:vMerge/>
          </w:tcPr>
          <w:p w:rsidR="00B10D79" w:rsidRDefault="00B10D79"/>
        </w:tc>
        <w:tc>
          <w:tcPr>
            <w:tcW w:w="850" w:type="dxa"/>
            <w:vMerge/>
          </w:tcPr>
          <w:p w:rsidR="00B10D79" w:rsidRDefault="00B10D79"/>
        </w:tc>
        <w:tc>
          <w:tcPr>
            <w:tcW w:w="85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8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B10D79">
        <w:tc>
          <w:tcPr>
            <w:tcW w:w="454" w:type="dxa"/>
            <w:vMerge/>
          </w:tcPr>
          <w:p w:rsidR="00B10D79" w:rsidRDefault="00B10D79"/>
        </w:tc>
        <w:tc>
          <w:tcPr>
            <w:tcW w:w="1474" w:type="dxa"/>
            <w:vMerge/>
          </w:tcPr>
          <w:p w:rsidR="00B10D79" w:rsidRDefault="00B10D79"/>
        </w:tc>
        <w:tc>
          <w:tcPr>
            <w:tcW w:w="1304" w:type="dxa"/>
            <w:vMerge/>
          </w:tcPr>
          <w:p w:rsidR="00B10D79" w:rsidRDefault="00B10D79"/>
        </w:tc>
        <w:tc>
          <w:tcPr>
            <w:tcW w:w="907" w:type="dxa"/>
            <w:vMerge/>
          </w:tcPr>
          <w:p w:rsidR="00B10D79" w:rsidRDefault="00B10D79"/>
        </w:tc>
        <w:tc>
          <w:tcPr>
            <w:tcW w:w="794" w:type="dxa"/>
            <w:vMerge/>
          </w:tcPr>
          <w:p w:rsidR="00B10D79" w:rsidRDefault="00B10D79"/>
        </w:tc>
        <w:tc>
          <w:tcPr>
            <w:tcW w:w="964" w:type="dxa"/>
            <w:vMerge/>
          </w:tcPr>
          <w:p w:rsidR="00B10D79" w:rsidRDefault="00B10D79"/>
        </w:tc>
        <w:tc>
          <w:tcPr>
            <w:tcW w:w="1020" w:type="dxa"/>
            <w:vMerge/>
          </w:tcPr>
          <w:p w:rsidR="00B10D79" w:rsidRDefault="00B10D79"/>
        </w:tc>
        <w:tc>
          <w:tcPr>
            <w:tcW w:w="850" w:type="dxa"/>
            <w:vMerge/>
          </w:tcPr>
          <w:p w:rsidR="00B10D79" w:rsidRDefault="00B10D79"/>
        </w:tc>
        <w:tc>
          <w:tcPr>
            <w:tcW w:w="850" w:type="dxa"/>
            <w:vMerge/>
          </w:tcPr>
          <w:p w:rsidR="00B10D79" w:rsidRDefault="00B10D79"/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</w:tr>
      <w:tr w:rsidR="00B10D79">
        <w:tc>
          <w:tcPr>
            <w:tcW w:w="454" w:type="dxa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B10D79" w:rsidRDefault="00B10D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B10D79" w:rsidRDefault="00B10D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B10D79" w:rsidRDefault="00B10D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B10D79" w:rsidRDefault="00B10D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 xml:space="preserve">графа 9 = </w:t>
            </w:r>
            <w:hyperlink w:anchor="P261" w:history="1">
              <w:r>
                <w:rPr>
                  <w:color w:val="0000FF"/>
                </w:rPr>
                <w:t>графа 10</w:t>
              </w:r>
            </w:hyperlink>
            <w:r>
              <w:t xml:space="preserve"> + </w:t>
            </w:r>
            <w:hyperlink w:anchor="P262" w:history="1">
              <w:r>
                <w:rPr>
                  <w:color w:val="0000FF"/>
                </w:rPr>
                <w:t>графа 11</w:t>
              </w:r>
            </w:hyperlink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bookmarkStart w:id="20" w:name="P261"/>
            <w:bookmarkEnd w:id="20"/>
            <w:r>
              <w:t>10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bookmarkStart w:id="21" w:name="P262"/>
            <w:bookmarkEnd w:id="21"/>
            <w:r>
              <w:t>11</w:t>
            </w:r>
          </w:p>
        </w:tc>
      </w:tr>
      <w:tr w:rsidR="00B10D79">
        <w:tc>
          <w:tcPr>
            <w:tcW w:w="454" w:type="dxa"/>
            <w:vAlign w:val="center"/>
          </w:tcPr>
          <w:p w:rsidR="00B10D79" w:rsidRDefault="00B10D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B10D79" w:rsidRDefault="00B10D79">
            <w:pPr>
              <w:pStyle w:val="ConsPlusNormal"/>
            </w:pPr>
            <w:r>
              <w:t>Всего</w:t>
            </w:r>
          </w:p>
          <w:p w:rsidR="00B10D79" w:rsidRDefault="00B10D79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center"/>
          </w:tcPr>
          <w:p w:rsidR="00B10D79" w:rsidRDefault="00B10D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B10D79" w:rsidRDefault="00B10D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B10D79" w:rsidRDefault="00B10D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B10D79" w:rsidRDefault="00B10D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B10D79" w:rsidRDefault="00B10D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B10D79" w:rsidRDefault="00B10D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B10D79" w:rsidRDefault="00B10D7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10D79" w:rsidRDefault="00B10D7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10D79" w:rsidRDefault="00B10D79">
            <w:pPr>
              <w:pStyle w:val="ConsPlusNormal"/>
            </w:pPr>
          </w:p>
        </w:tc>
      </w:tr>
      <w:tr w:rsidR="00B10D79">
        <w:tc>
          <w:tcPr>
            <w:tcW w:w="45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47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10D79" w:rsidRDefault="00B10D7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B10D79" w:rsidRDefault="00B10D7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10D79" w:rsidRDefault="00B10D7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10D79" w:rsidRDefault="00B10D79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B10D79" w:rsidRDefault="00B10D7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10D79" w:rsidRDefault="00B10D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B10D79" w:rsidRDefault="00B10D79">
            <w:pPr>
              <w:pStyle w:val="ConsPlusNormal"/>
              <w:jc w:val="center"/>
            </w:pPr>
            <w:r>
              <w:t>x</w:t>
            </w:r>
          </w:p>
        </w:tc>
      </w:tr>
    </w:tbl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>Руководитель   органа,   уполномоченного   высшим   исполнительным  органом</w:t>
      </w:r>
    </w:p>
    <w:p w:rsidR="00B10D79" w:rsidRDefault="00B10D79">
      <w:pPr>
        <w:pStyle w:val="ConsPlusNonformat"/>
        <w:jc w:val="both"/>
      </w:pPr>
      <w:r>
        <w:t>государственной  власти субъекта Российской Федерации _________ (должность)</w:t>
      </w:r>
    </w:p>
    <w:p w:rsidR="00B10D79" w:rsidRDefault="00B10D79">
      <w:pPr>
        <w:pStyle w:val="ConsPlusNonformat"/>
        <w:jc w:val="both"/>
      </w:pPr>
      <w:r>
        <w:t>__________ (подпись) ____________ (расшифровка подписи)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r>
        <w:t>Главный  бухгалтер  органа,  уполномоченного  высшим исполнительным органом</w:t>
      </w:r>
    </w:p>
    <w:p w:rsidR="00B10D79" w:rsidRDefault="00B10D79">
      <w:pPr>
        <w:pStyle w:val="ConsPlusNonformat"/>
        <w:jc w:val="both"/>
      </w:pPr>
      <w:r>
        <w:t>государственной власти субъекта Российской Федерации ____________ (подпись)</w:t>
      </w:r>
    </w:p>
    <w:p w:rsidR="00B10D79" w:rsidRDefault="00B10D79">
      <w:pPr>
        <w:pStyle w:val="ConsPlusNonformat"/>
        <w:jc w:val="both"/>
      </w:pPr>
      <w:r>
        <w:t>_____________ (расшифровка подписи)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r>
        <w:t>М.П. (при наличии) "__" ______ 20 г.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r>
        <w:t>Исполнитель: ________ телефон _________ адрес электронной почты: __________</w:t>
      </w:r>
    </w:p>
    <w:p w:rsidR="00B10D79" w:rsidRDefault="00B10D79">
      <w:pPr>
        <w:pStyle w:val="ConsPlusNonformat"/>
        <w:jc w:val="both"/>
      </w:pPr>
      <w:r>
        <w:t xml:space="preserve">              Ф.И.О.</w:t>
      </w:r>
    </w:p>
    <w:p w:rsidR="00B10D79" w:rsidRDefault="00B10D79">
      <w:pPr>
        <w:sectPr w:rsidR="00B10D7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right"/>
        <w:outlineLvl w:val="0"/>
      </w:pPr>
      <w:r>
        <w:t>Приложение N 6</w:t>
      </w:r>
    </w:p>
    <w:p w:rsidR="00B10D79" w:rsidRDefault="00B10D79">
      <w:pPr>
        <w:pStyle w:val="ConsPlusNormal"/>
        <w:jc w:val="right"/>
      </w:pPr>
      <w:r>
        <w:t>к приказу Минсельхоза России</w:t>
      </w:r>
    </w:p>
    <w:p w:rsidR="00B10D79" w:rsidRDefault="00B10D79">
      <w:pPr>
        <w:pStyle w:val="ConsPlusNormal"/>
        <w:jc w:val="right"/>
      </w:pPr>
      <w:r>
        <w:t>от 6 мая 2019 г. N 238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right"/>
      </w:pPr>
      <w:r>
        <w:t>Форма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>Заполняется органом, уполномоченным высшим органом исполнительной власти</w:t>
      </w:r>
    </w:p>
    <w:p w:rsidR="00B10D79" w:rsidRDefault="00B10D79">
      <w:pPr>
        <w:pStyle w:val="ConsPlusNonformat"/>
        <w:jc w:val="both"/>
      </w:pPr>
      <w:r>
        <w:t>субъекта Российской Федерации</w:t>
      </w:r>
    </w:p>
    <w:p w:rsidR="00B10D79" w:rsidRDefault="00B10D79">
      <w:pPr>
        <w:pStyle w:val="ConsPlusNonformat"/>
        <w:jc w:val="both"/>
      </w:pPr>
      <w:r>
        <w:t>Представляется в Министерство сельского хозяйства Российской Федерации</w:t>
      </w:r>
    </w:p>
    <w:p w:rsidR="00B10D79" w:rsidRDefault="00B10D79">
      <w:pPr>
        <w:pStyle w:val="ConsPlusNonformat"/>
        <w:jc w:val="both"/>
      </w:pPr>
      <w:r>
        <w:t>ежегодно, до 25 января года, следующего за отчетным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bookmarkStart w:id="22" w:name="P315"/>
      <w:bookmarkEnd w:id="22"/>
      <w:r>
        <w:t xml:space="preserve">                                   ОТЧЕТ</w:t>
      </w:r>
    </w:p>
    <w:p w:rsidR="00B10D79" w:rsidRDefault="00B10D79">
      <w:pPr>
        <w:pStyle w:val="ConsPlusNonformat"/>
        <w:jc w:val="both"/>
      </w:pPr>
      <w:r>
        <w:t xml:space="preserve">           о достижении субъектом Российской Федерации значений</w:t>
      </w:r>
    </w:p>
    <w:p w:rsidR="00B10D79" w:rsidRDefault="00B10D79">
      <w:pPr>
        <w:pStyle w:val="ConsPlusNonformat"/>
        <w:jc w:val="both"/>
      </w:pPr>
      <w:r>
        <w:t xml:space="preserve">                     результатов регионального проекта</w:t>
      </w:r>
    </w:p>
    <w:p w:rsidR="00B10D79" w:rsidRDefault="00B10D79">
      <w:pPr>
        <w:pStyle w:val="ConsPlusNonformat"/>
        <w:jc w:val="both"/>
      </w:pPr>
      <w:r>
        <w:t xml:space="preserve">              по ____________________________________________</w:t>
      </w:r>
    </w:p>
    <w:p w:rsidR="00B10D79" w:rsidRDefault="00B10D79">
      <w:pPr>
        <w:pStyle w:val="ConsPlusNonformat"/>
        <w:jc w:val="both"/>
      </w:pPr>
      <w:r>
        <w:t xml:space="preserve">                 (наименование субъекта Российской Федерации)</w:t>
      </w:r>
    </w:p>
    <w:p w:rsidR="00B10D79" w:rsidRDefault="00B10D79">
      <w:pPr>
        <w:pStyle w:val="ConsPlusNonformat"/>
        <w:jc w:val="both"/>
      </w:pPr>
      <w:r>
        <w:t xml:space="preserve">                    по состоянию на "__" ______ 20__ г.</w:t>
      </w:r>
    </w:p>
    <w:p w:rsidR="00B10D79" w:rsidRDefault="00B10D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814"/>
        <w:gridCol w:w="1361"/>
        <w:gridCol w:w="1361"/>
      </w:tblGrid>
      <w:tr w:rsidR="00B10D79">
        <w:tc>
          <w:tcPr>
            <w:tcW w:w="4535" w:type="dxa"/>
          </w:tcPr>
          <w:p w:rsidR="00B10D79" w:rsidRDefault="00B10D79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1814" w:type="dxa"/>
          </w:tcPr>
          <w:p w:rsidR="00B10D79" w:rsidRDefault="00B10D79">
            <w:pPr>
              <w:pStyle w:val="ConsPlusNormal"/>
              <w:jc w:val="center"/>
            </w:pPr>
            <w:r>
              <w:t>Обязательства в соответствии с соглашением о предоставлении иных межбюджетных трансфертов от ______ N ___</w:t>
            </w:r>
          </w:p>
        </w:tc>
        <w:tc>
          <w:tcPr>
            <w:tcW w:w="1361" w:type="dxa"/>
          </w:tcPr>
          <w:p w:rsidR="00B10D79" w:rsidRDefault="00B10D79">
            <w:pPr>
              <w:pStyle w:val="ConsPlusNormal"/>
              <w:jc w:val="center"/>
            </w:pPr>
            <w:r>
              <w:t>фактическое значение</w:t>
            </w:r>
          </w:p>
        </w:tc>
        <w:tc>
          <w:tcPr>
            <w:tcW w:w="1361" w:type="dxa"/>
          </w:tcPr>
          <w:p w:rsidR="00B10D79" w:rsidRDefault="00B10D79">
            <w:pPr>
              <w:pStyle w:val="ConsPlusNormal"/>
              <w:jc w:val="center"/>
            </w:pPr>
            <w:r>
              <w:t>% выполнения</w:t>
            </w:r>
          </w:p>
        </w:tc>
      </w:tr>
      <w:tr w:rsidR="00B10D79">
        <w:tc>
          <w:tcPr>
            <w:tcW w:w="4535" w:type="dxa"/>
          </w:tcPr>
          <w:p w:rsidR="00B10D79" w:rsidRDefault="00B10D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B10D79" w:rsidRDefault="00B10D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B10D79" w:rsidRDefault="00B10D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B10D79" w:rsidRDefault="00B10D79">
            <w:pPr>
              <w:pStyle w:val="ConsPlusNormal"/>
              <w:jc w:val="center"/>
            </w:pPr>
            <w:r>
              <w:t>4</w:t>
            </w:r>
          </w:p>
        </w:tc>
      </w:tr>
      <w:tr w:rsidR="00B10D79">
        <w:tc>
          <w:tcPr>
            <w:tcW w:w="4535" w:type="dxa"/>
          </w:tcPr>
          <w:p w:rsidR="00B10D79" w:rsidRDefault="00B10D79">
            <w:pPr>
              <w:pStyle w:val="ConsPlusNormal"/>
            </w:pPr>
            <w:r>
              <w:t xml:space="preserve">"Количество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</w:t>
            </w:r>
            <w:hyperlink r:id="rId60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"Создание системы поддержки фермеров и развитие сельской кооперации"</w:t>
            </w:r>
          </w:p>
        </w:tc>
        <w:tc>
          <w:tcPr>
            <w:tcW w:w="181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361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361" w:type="dxa"/>
          </w:tcPr>
          <w:p w:rsidR="00B10D79" w:rsidRDefault="00B10D79">
            <w:pPr>
              <w:pStyle w:val="ConsPlusNormal"/>
            </w:pPr>
          </w:p>
        </w:tc>
      </w:tr>
      <w:tr w:rsidR="00B10D79">
        <w:tc>
          <w:tcPr>
            <w:tcW w:w="4535" w:type="dxa"/>
          </w:tcPr>
          <w:p w:rsidR="00B10D79" w:rsidRDefault="00B10D79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361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361" w:type="dxa"/>
          </w:tcPr>
          <w:p w:rsidR="00B10D79" w:rsidRDefault="00B10D79">
            <w:pPr>
              <w:pStyle w:val="ConsPlusNormal"/>
            </w:pPr>
          </w:p>
        </w:tc>
      </w:tr>
      <w:tr w:rsidR="00B10D79">
        <w:tc>
          <w:tcPr>
            <w:tcW w:w="4535" w:type="dxa"/>
          </w:tcPr>
          <w:p w:rsidR="00B10D79" w:rsidRDefault="00B10D79">
            <w:pPr>
              <w:pStyle w:val="ConsPlusNormal"/>
            </w:pPr>
            <w:r>
              <w:t>количество крестьянских (фермерских) хозяйств, получивших грант "Агростартап" в текущем финансовом году (единиц)</w:t>
            </w:r>
          </w:p>
        </w:tc>
        <w:tc>
          <w:tcPr>
            <w:tcW w:w="181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361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361" w:type="dxa"/>
          </w:tcPr>
          <w:p w:rsidR="00B10D79" w:rsidRDefault="00B10D79">
            <w:pPr>
              <w:pStyle w:val="ConsPlusNormal"/>
            </w:pPr>
          </w:p>
        </w:tc>
      </w:tr>
      <w:tr w:rsidR="00B10D79">
        <w:tc>
          <w:tcPr>
            <w:tcW w:w="4535" w:type="dxa"/>
          </w:tcPr>
          <w:p w:rsidR="00B10D79" w:rsidRDefault="00B10D79">
            <w:pPr>
              <w:pStyle w:val="ConsPlusNormal"/>
            </w:pPr>
            <w:r>
              <w:t xml:space="preserve">количество сельскохозяйственных потребительских кооперативов, получивших государственную поддержку в рамках регионального проекта, утвержденного в соответствии с федеральным </w:t>
            </w:r>
            <w:hyperlink r:id="rId61" w:history="1">
              <w:r>
                <w:rPr>
                  <w:color w:val="0000FF"/>
                </w:rPr>
                <w:t>проектом</w:t>
              </w:r>
            </w:hyperlink>
            <w:r>
              <w:t xml:space="preserve"> "Создание системы поддержки фермеров и развитие сельской кооперации" в текущем финансовом году (единиц)</w:t>
            </w:r>
          </w:p>
        </w:tc>
        <w:tc>
          <w:tcPr>
            <w:tcW w:w="181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361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361" w:type="dxa"/>
          </w:tcPr>
          <w:p w:rsidR="00B10D79" w:rsidRDefault="00B10D79">
            <w:pPr>
              <w:pStyle w:val="ConsPlusNormal"/>
            </w:pPr>
          </w:p>
        </w:tc>
      </w:tr>
    </w:tbl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>Руководитель   органа,   уполномоченного   высшим   исполнительным  органом</w:t>
      </w:r>
    </w:p>
    <w:p w:rsidR="00B10D79" w:rsidRDefault="00B10D79">
      <w:pPr>
        <w:pStyle w:val="ConsPlusNonformat"/>
        <w:jc w:val="both"/>
      </w:pPr>
      <w:r>
        <w:t>государственной  власти субъекта Российской Федерации _________ (должность)</w:t>
      </w:r>
    </w:p>
    <w:p w:rsidR="00B10D79" w:rsidRDefault="00B10D79">
      <w:pPr>
        <w:pStyle w:val="ConsPlusNonformat"/>
        <w:jc w:val="both"/>
      </w:pPr>
      <w:r>
        <w:t>__________ (подпись) ____________ (расшифровка подписи)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r>
        <w:t>Главный  бухгалтер  органа,  уполномоченного  высшим исполнительным органом</w:t>
      </w:r>
    </w:p>
    <w:p w:rsidR="00B10D79" w:rsidRDefault="00B10D79">
      <w:pPr>
        <w:pStyle w:val="ConsPlusNonformat"/>
        <w:jc w:val="both"/>
      </w:pPr>
      <w:r>
        <w:t>государственной власти субъекта Российской Федерации ____________ (подпись)</w:t>
      </w:r>
    </w:p>
    <w:p w:rsidR="00B10D79" w:rsidRDefault="00B10D79">
      <w:pPr>
        <w:pStyle w:val="ConsPlusNonformat"/>
        <w:jc w:val="both"/>
      </w:pPr>
      <w:r>
        <w:t>_____________ (расшифровка подписи)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r>
        <w:t>М.П. (при наличии) "__" ______ 20 г.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r>
        <w:t>Исполнитель: ________ телефон _________ адрес электронной почты: __________</w:t>
      </w:r>
    </w:p>
    <w:p w:rsidR="00B10D79" w:rsidRDefault="00B10D79">
      <w:pPr>
        <w:pStyle w:val="ConsPlusNonformat"/>
        <w:jc w:val="both"/>
      </w:pPr>
      <w:r>
        <w:t xml:space="preserve">              Ф.И.О.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right"/>
        <w:outlineLvl w:val="0"/>
      </w:pPr>
      <w:r>
        <w:t>Приложение N 7</w:t>
      </w:r>
    </w:p>
    <w:p w:rsidR="00B10D79" w:rsidRDefault="00B10D79">
      <w:pPr>
        <w:pStyle w:val="ConsPlusNormal"/>
        <w:jc w:val="right"/>
      </w:pPr>
      <w:r>
        <w:t>к приказу Минсельхоза России</w:t>
      </w:r>
    </w:p>
    <w:p w:rsidR="00B10D79" w:rsidRDefault="00B10D79">
      <w:pPr>
        <w:pStyle w:val="ConsPlusNormal"/>
        <w:jc w:val="right"/>
      </w:pPr>
      <w:r>
        <w:t>от 6 мая 2019 г. N 238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right"/>
      </w:pPr>
      <w:r>
        <w:t>Форма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>Заполняется органом, уполномоченным высшим органом исполнительной власти</w:t>
      </w:r>
    </w:p>
    <w:p w:rsidR="00B10D79" w:rsidRDefault="00B10D79">
      <w:pPr>
        <w:pStyle w:val="ConsPlusNonformat"/>
        <w:jc w:val="both"/>
      </w:pPr>
      <w:r>
        <w:t>субъекта Российской Федерации</w:t>
      </w:r>
    </w:p>
    <w:p w:rsidR="00B10D79" w:rsidRDefault="00B10D79">
      <w:pPr>
        <w:pStyle w:val="ConsPlusNonformat"/>
        <w:jc w:val="both"/>
      </w:pPr>
      <w:r>
        <w:t>Представляется в Министерство сельского хозяйства Российской Федерации</w:t>
      </w:r>
    </w:p>
    <w:p w:rsidR="00B10D79" w:rsidRDefault="00B10D79">
      <w:pPr>
        <w:pStyle w:val="ConsPlusNonformat"/>
        <w:jc w:val="both"/>
      </w:pPr>
      <w:r>
        <w:t>Периодичность: один раз в квартал не позднее 15 числа месяца, следующего за</w:t>
      </w:r>
    </w:p>
    <w:p w:rsidR="00B10D79" w:rsidRDefault="00B10D79">
      <w:pPr>
        <w:pStyle w:val="ConsPlusNonformat"/>
        <w:jc w:val="both"/>
      </w:pPr>
      <w:r>
        <w:t>отчетным, за 4 квартал текущего финансового года - не позднее 25 января</w:t>
      </w:r>
    </w:p>
    <w:p w:rsidR="00B10D79" w:rsidRDefault="00B10D79">
      <w:pPr>
        <w:pStyle w:val="ConsPlusNonformat"/>
        <w:jc w:val="both"/>
      </w:pPr>
      <w:r>
        <w:t>года, следующего за отчетным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bookmarkStart w:id="23" w:name="P377"/>
      <w:bookmarkEnd w:id="23"/>
      <w:r>
        <w:t xml:space="preserve">                                   ОТЧЕТ</w:t>
      </w:r>
    </w:p>
    <w:p w:rsidR="00B10D79" w:rsidRDefault="00B10D79">
      <w:pPr>
        <w:pStyle w:val="ConsPlusNonformat"/>
        <w:jc w:val="both"/>
      </w:pPr>
      <w:r>
        <w:t xml:space="preserve">          о финансово-экономическом состоянии получателей средств</w:t>
      </w:r>
    </w:p>
    <w:p w:rsidR="00B10D79" w:rsidRDefault="00B10D79">
      <w:pPr>
        <w:pStyle w:val="ConsPlusNonformat"/>
        <w:jc w:val="both"/>
      </w:pPr>
      <w:r>
        <w:t xml:space="preserve">               ____________________________________________</w:t>
      </w:r>
    </w:p>
    <w:p w:rsidR="00B10D79" w:rsidRDefault="00B10D79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B10D79" w:rsidRDefault="00B10D79">
      <w:pPr>
        <w:pStyle w:val="ConsPlusNonformat"/>
        <w:jc w:val="both"/>
      </w:pPr>
      <w:r>
        <w:t xml:space="preserve">                         на "__" ______ 20__ года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r>
        <w:t xml:space="preserve">    Раздел  1.  Реестр  крестьянских  (фермерских)  хозяйств (далее - КФХ),</w:t>
      </w:r>
    </w:p>
    <w:p w:rsidR="00B10D79" w:rsidRDefault="00B10D79">
      <w:pPr>
        <w:pStyle w:val="ConsPlusNonformat"/>
        <w:jc w:val="both"/>
      </w:pPr>
      <w:r>
        <w:t>получивших грант "Агростартап"</w:t>
      </w:r>
    </w:p>
    <w:p w:rsidR="00B10D79" w:rsidRDefault="00B10D79">
      <w:pPr>
        <w:pStyle w:val="ConsPlusNormal"/>
        <w:jc w:val="both"/>
      </w:pPr>
    </w:p>
    <w:p w:rsidR="00B10D79" w:rsidRDefault="00B10D79">
      <w:pPr>
        <w:sectPr w:rsidR="00B10D7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737"/>
        <w:gridCol w:w="907"/>
        <w:gridCol w:w="802"/>
        <w:gridCol w:w="773"/>
        <w:gridCol w:w="768"/>
        <w:gridCol w:w="658"/>
        <w:gridCol w:w="859"/>
        <w:gridCol w:w="1077"/>
        <w:gridCol w:w="850"/>
        <w:gridCol w:w="624"/>
        <w:gridCol w:w="680"/>
        <w:gridCol w:w="907"/>
        <w:gridCol w:w="737"/>
        <w:gridCol w:w="794"/>
        <w:gridCol w:w="850"/>
      </w:tblGrid>
      <w:tr w:rsidR="00B10D79">
        <w:tc>
          <w:tcPr>
            <w:tcW w:w="547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37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Ф.И.О. главы КФХ, пол</w:t>
            </w:r>
          </w:p>
        </w:tc>
        <w:tc>
          <w:tcPr>
            <w:tcW w:w="907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Возраст главы КФХ на момент получения государственной поддержки</w:t>
            </w:r>
          </w:p>
        </w:tc>
        <w:tc>
          <w:tcPr>
            <w:tcW w:w="802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Образование главы КФХ</w:t>
            </w:r>
          </w:p>
        </w:tc>
        <w:tc>
          <w:tcPr>
            <w:tcW w:w="1541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Адрес регистрации, контактный телефон, адрес электронной почты</w:t>
            </w:r>
          </w:p>
        </w:tc>
        <w:tc>
          <w:tcPr>
            <w:tcW w:w="1517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Количество членов КФХ (человек)</w:t>
            </w:r>
          </w:p>
        </w:tc>
        <w:tc>
          <w:tcPr>
            <w:tcW w:w="1077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Дата регистрации КФХ, отметка о преобразовании из личного подсобного хозяйства</w:t>
            </w:r>
          </w:p>
        </w:tc>
        <w:tc>
          <w:tcPr>
            <w:tcW w:w="85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Идентификационный номер получателя гранта</w:t>
            </w:r>
          </w:p>
        </w:tc>
        <w:tc>
          <w:tcPr>
            <w:tcW w:w="62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587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 xml:space="preserve">Вид деятельности по </w:t>
            </w:r>
            <w:hyperlink r:id="rId63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1531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Дата предоставления государственной поддержки, номер документа</w:t>
            </w:r>
          </w:p>
        </w:tc>
        <w:tc>
          <w:tcPr>
            <w:tcW w:w="85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Сумма (в рублях)</w:t>
            </w:r>
          </w:p>
        </w:tc>
      </w:tr>
      <w:tr w:rsidR="00B10D79">
        <w:tc>
          <w:tcPr>
            <w:tcW w:w="547" w:type="dxa"/>
            <w:vMerge/>
          </w:tcPr>
          <w:p w:rsidR="00B10D79" w:rsidRDefault="00B10D79"/>
        </w:tc>
        <w:tc>
          <w:tcPr>
            <w:tcW w:w="737" w:type="dxa"/>
            <w:vMerge/>
          </w:tcPr>
          <w:p w:rsidR="00B10D79" w:rsidRDefault="00B10D79"/>
        </w:tc>
        <w:tc>
          <w:tcPr>
            <w:tcW w:w="907" w:type="dxa"/>
            <w:vMerge/>
          </w:tcPr>
          <w:p w:rsidR="00B10D79" w:rsidRDefault="00B10D79"/>
        </w:tc>
        <w:tc>
          <w:tcPr>
            <w:tcW w:w="802" w:type="dxa"/>
            <w:vMerge/>
          </w:tcPr>
          <w:p w:rsidR="00B10D79" w:rsidRDefault="00B10D79"/>
        </w:tc>
        <w:tc>
          <w:tcPr>
            <w:tcW w:w="773" w:type="dxa"/>
          </w:tcPr>
          <w:p w:rsidR="00B10D79" w:rsidRDefault="00B10D79">
            <w:pPr>
              <w:pStyle w:val="ConsPlusNormal"/>
              <w:jc w:val="center"/>
            </w:pPr>
            <w:r>
              <w:t>главы КФХ</w:t>
            </w:r>
          </w:p>
        </w:tc>
        <w:tc>
          <w:tcPr>
            <w:tcW w:w="768" w:type="dxa"/>
          </w:tcPr>
          <w:p w:rsidR="00B10D79" w:rsidRDefault="00B10D79">
            <w:pPr>
              <w:pStyle w:val="ConsPlusNormal"/>
              <w:jc w:val="center"/>
            </w:pPr>
            <w:r>
              <w:t>КФХ</w:t>
            </w:r>
          </w:p>
        </w:tc>
        <w:tc>
          <w:tcPr>
            <w:tcW w:w="658" w:type="dxa"/>
          </w:tcPr>
          <w:p w:rsidR="00B10D79" w:rsidRDefault="00B10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9" w:type="dxa"/>
          </w:tcPr>
          <w:p w:rsidR="00B10D79" w:rsidRDefault="00B10D79">
            <w:pPr>
              <w:pStyle w:val="ConsPlusNormal"/>
              <w:jc w:val="center"/>
            </w:pPr>
            <w:r>
              <w:t>из них членов семьи главы КФХ</w:t>
            </w:r>
          </w:p>
        </w:tc>
        <w:tc>
          <w:tcPr>
            <w:tcW w:w="1077" w:type="dxa"/>
            <w:vMerge/>
          </w:tcPr>
          <w:p w:rsidR="00B10D79" w:rsidRDefault="00B10D79"/>
        </w:tc>
        <w:tc>
          <w:tcPr>
            <w:tcW w:w="850" w:type="dxa"/>
            <w:vMerge/>
          </w:tcPr>
          <w:p w:rsidR="00B10D79" w:rsidRDefault="00B10D79"/>
        </w:tc>
        <w:tc>
          <w:tcPr>
            <w:tcW w:w="624" w:type="dxa"/>
            <w:vMerge/>
          </w:tcPr>
          <w:p w:rsidR="00B10D79" w:rsidRDefault="00B10D79"/>
        </w:tc>
        <w:tc>
          <w:tcPr>
            <w:tcW w:w="680" w:type="dxa"/>
          </w:tcPr>
          <w:p w:rsidR="00B10D79" w:rsidRDefault="00B10D79">
            <w:pPr>
              <w:pStyle w:val="ConsPlusNormal"/>
              <w:jc w:val="center"/>
            </w:pPr>
            <w:r>
              <w:t>основной</w:t>
            </w:r>
          </w:p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t>на который получена государственная поддержка</w:t>
            </w:r>
          </w:p>
        </w:tc>
        <w:tc>
          <w:tcPr>
            <w:tcW w:w="737" w:type="dxa"/>
          </w:tcPr>
          <w:p w:rsidR="00B10D79" w:rsidRDefault="00B10D7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850" w:type="dxa"/>
            <w:vMerge/>
          </w:tcPr>
          <w:p w:rsidR="00B10D79" w:rsidRDefault="00B10D79"/>
        </w:tc>
      </w:tr>
      <w:tr w:rsidR="00B10D79">
        <w:tblPrEx>
          <w:tblBorders>
            <w:insideH w:val="nil"/>
          </w:tblBorders>
        </w:tblPrEx>
        <w:tc>
          <w:tcPr>
            <w:tcW w:w="12570" w:type="dxa"/>
            <w:gridSpan w:val="1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12386"/>
            </w:tblGrid>
            <w:tr w:rsidR="00B10D79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B10D79" w:rsidRDefault="00B10D7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B10D79" w:rsidRDefault="00B10D7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граф дана в соответствии с официальным текстом документа.</w:t>
                  </w:r>
                </w:p>
              </w:tc>
            </w:tr>
          </w:tbl>
          <w:p w:rsidR="00B10D79" w:rsidRDefault="00B10D79"/>
        </w:tc>
      </w:tr>
      <w:tr w:rsidR="00B10D79">
        <w:tblPrEx>
          <w:tblBorders>
            <w:insideH w:val="nil"/>
          </w:tblBorders>
        </w:tblPrEx>
        <w:tc>
          <w:tcPr>
            <w:tcW w:w="547" w:type="dxa"/>
            <w:tcBorders>
              <w:top w:val="nil"/>
            </w:tcBorders>
          </w:tcPr>
          <w:p w:rsidR="00B10D79" w:rsidRDefault="00B10D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</w:tcBorders>
          </w:tcPr>
          <w:p w:rsidR="00B10D79" w:rsidRDefault="00B10D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nil"/>
            </w:tcBorders>
          </w:tcPr>
          <w:p w:rsidR="00B10D79" w:rsidRDefault="00B10D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2" w:type="dxa"/>
            <w:tcBorders>
              <w:top w:val="nil"/>
            </w:tcBorders>
          </w:tcPr>
          <w:p w:rsidR="00B10D79" w:rsidRDefault="00B10D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3" w:type="dxa"/>
            <w:tcBorders>
              <w:top w:val="nil"/>
            </w:tcBorders>
          </w:tcPr>
          <w:p w:rsidR="00B10D79" w:rsidRDefault="00B10D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8" w:type="dxa"/>
            <w:tcBorders>
              <w:top w:val="nil"/>
            </w:tcBorders>
          </w:tcPr>
          <w:p w:rsidR="00B10D79" w:rsidRDefault="00B10D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58" w:type="dxa"/>
            <w:tcBorders>
              <w:top w:val="nil"/>
            </w:tcBorders>
          </w:tcPr>
          <w:p w:rsidR="00B10D79" w:rsidRDefault="00B10D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9" w:type="dxa"/>
            <w:tcBorders>
              <w:top w:val="nil"/>
            </w:tcBorders>
          </w:tcPr>
          <w:p w:rsidR="00B10D79" w:rsidRDefault="00B10D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nil"/>
            </w:tcBorders>
          </w:tcPr>
          <w:p w:rsidR="00B10D79" w:rsidRDefault="00B10D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nil"/>
            </w:tcBorders>
          </w:tcPr>
          <w:p w:rsidR="00B10D79" w:rsidRDefault="00B10D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nil"/>
            </w:tcBorders>
          </w:tcPr>
          <w:p w:rsidR="00B10D79" w:rsidRDefault="00B10D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nil"/>
            </w:tcBorders>
          </w:tcPr>
          <w:p w:rsidR="00B10D79" w:rsidRDefault="00B10D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tcBorders>
              <w:top w:val="nil"/>
            </w:tcBorders>
          </w:tcPr>
          <w:p w:rsidR="00B10D79" w:rsidRDefault="00B10D7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tcBorders>
              <w:top w:val="nil"/>
            </w:tcBorders>
          </w:tcPr>
          <w:p w:rsidR="00B10D79" w:rsidRDefault="00B10D7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  <w:tcBorders>
              <w:top w:val="nil"/>
            </w:tcBorders>
          </w:tcPr>
          <w:p w:rsidR="00B10D79" w:rsidRDefault="00B10D7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nil"/>
            </w:tcBorders>
          </w:tcPr>
          <w:p w:rsidR="00B10D79" w:rsidRDefault="00B10D79">
            <w:pPr>
              <w:pStyle w:val="ConsPlusNormal"/>
              <w:jc w:val="center"/>
            </w:pPr>
            <w:r>
              <w:t>17</w:t>
            </w:r>
          </w:p>
        </w:tc>
      </w:tr>
      <w:tr w:rsidR="00B10D79">
        <w:tc>
          <w:tcPr>
            <w:tcW w:w="54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3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0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02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73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68" w:type="dxa"/>
          </w:tcPr>
          <w:p w:rsidR="00B10D79" w:rsidRDefault="00B10D79">
            <w:pPr>
              <w:pStyle w:val="ConsPlusNormal"/>
            </w:pPr>
          </w:p>
        </w:tc>
        <w:tc>
          <w:tcPr>
            <w:tcW w:w="658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9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7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62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68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0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3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9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</w:tr>
    </w:tbl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>Раздел 2. Реестр сельскохозяйственных потребительских кооперативов (далее -</w:t>
      </w:r>
    </w:p>
    <w:p w:rsidR="00B10D79" w:rsidRDefault="00B10D79">
      <w:pPr>
        <w:pStyle w:val="ConsPlusNonformat"/>
        <w:jc w:val="both"/>
      </w:pPr>
      <w:r>
        <w:t>СПоК),  получивших средства государственной поддержки в рамках федерального</w:t>
      </w:r>
    </w:p>
    <w:p w:rsidR="00B10D79" w:rsidRDefault="00B10D79">
      <w:pPr>
        <w:pStyle w:val="ConsPlusNonformat"/>
        <w:jc w:val="both"/>
      </w:pPr>
      <w:hyperlink r:id="rId64" w:history="1">
        <w:r>
          <w:rPr>
            <w:color w:val="0000FF"/>
          </w:rPr>
          <w:t>проекта</w:t>
        </w:r>
      </w:hyperlink>
      <w:r>
        <w:t xml:space="preserve">   "Создание   системы   поддержки   фермеров  и  развитие  сельской</w:t>
      </w:r>
    </w:p>
    <w:p w:rsidR="00B10D79" w:rsidRDefault="00B10D79">
      <w:pPr>
        <w:pStyle w:val="ConsPlusNonformat"/>
        <w:jc w:val="both"/>
      </w:pPr>
      <w:r>
        <w:t>кооперации"</w:t>
      </w:r>
    </w:p>
    <w:p w:rsidR="00B10D79" w:rsidRDefault="00B10D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"/>
        <w:gridCol w:w="859"/>
        <w:gridCol w:w="912"/>
        <w:gridCol w:w="955"/>
        <w:gridCol w:w="1020"/>
        <w:gridCol w:w="737"/>
        <w:gridCol w:w="979"/>
        <w:gridCol w:w="984"/>
        <w:gridCol w:w="802"/>
        <w:gridCol w:w="706"/>
        <w:gridCol w:w="737"/>
        <w:gridCol w:w="850"/>
        <w:gridCol w:w="605"/>
        <w:gridCol w:w="794"/>
        <w:gridCol w:w="794"/>
        <w:gridCol w:w="907"/>
      </w:tblGrid>
      <w:tr w:rsidR="00B10D79">
        <w:tc>
          <w:tcPr>
            <w:tcW w:w="485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859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 xml:space="preserve">Полное </w:t>
            </w:r>
            <w:r>
              <w:lastRenderedPageBreak/>
              <w:t>наименование СПоК</w:t>
            </w:r>
          </w:p>
        </w:tc>
        <w:tc>
          <w:tcPr>
            <w:tcW w:w="912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Иденти</w:t>
            </w:r>
            <w:r>
              <w:lastRenderedPageBreak/>
              <w:t>фикационный номер СПоК</w:t>
            </w:r>
          </w:p>
        </w:tc>
        <w:tc>
          <w:tcPr>
            <w:tcW w:w="955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 xml:space="preserve">Дата </w:t>
            </w:r>
            <w:r>
              <w:lastRenderedPageBreak/>
              <w:t>регистрации СПоК</w:t>
            </w:r>
          </w:p>
        </w:tc>
        <w:tc>
          <w:tcPr>
            <w:tcW w:w="102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 xml:space="preserve">Ф.И.О. </w:t>
            </w:r>
            <w:r>
              <w:lastRenderedPageBreak/>
              <w:t>председателя СПоК, адрес регистрации СПоК, контактный телефон, адрес электронной почты</w:t>
            </w:r>
          </w:p>
        </w:tc>
        <w:tc>
          <w:tcPr>
            <w:tcW w:w="737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Основ</w:t>
            </w:r>
            <w:r>
              <w:lastRenderedPageBreak/>
              <w:t xml:space="preserve">ной вид деятельности по </w:t>
            </w:r>
            <w:hyperlink r:id="rId65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471" w:type="dxa"/>
            <w:gridSpan w:val="4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 xml:space="preserve">Количество членов СПоК, единиц, </w:t>
            </w:r>
            <w:r>
              <w:lastRenderedPageBreak/>
              <w:t>из них:</w:t>
            </w:r>
          </w:p>
        </w:tc>
        <w:tc>
          <w:tcPr>
            <w:tcW w:w="737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ОКТМ</w:t>
              </w:r>
              <w:r>
                <w:rPr>
                  <w:color w:val="0000FF"/>
                </w:rPr>
                <w:lastRenderedPageBreak/>
                <w:t>О</w:t>
              </w:r>
            </w:hyperlink>
          </w:p>
        </w:tc>
        <w:tc>
          <w:tcPr>
            <w:tcW w:w="85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Наиме</w:t>
            </w:r>
            <w:r>
              <w:lastRenderedPageBreak/>
              <w:t>нование ревизионного союза, в котором состоит СПоК</w:t>
            </w:r>
          </w:p>
        </w:tc>
        <w:tc>
          <w:tcPr>
            <w:tcW w:w="1399" w:type="dxa"/>
            <w:gridSpan w:val="2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 xml:space="preserve">Дата </w:t>
            </w:r>
            <w:r>
              <w:lastRenderedPageBreak/>
              <w:t>предоставления государственной поддержки, номер документа</w:t>
            </w:r>
          </w:p>
        </w:tc>
        <w:tc>
          <w:tcPr>
            <w:tcW w:w="79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Напра</w:t>
            </w:r>
            <w:r>
              <w:lastRenderedPageBreak/>
              <w:t>вление государственной поддержки</w:t>
            </w:r>
          </w:p>
        </w:tc>
        <w:tc>
          <w:tcPr>
            <w:tcW w:w="907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 xml:space="preserve">Сумма </w:t>
            </w:r>
            <w:r>
              <w:lastRenderedPageBreak/>
              <w:t>полученных средств государственной поддержки, рублей</w:t>
            </w:r>
          </w:p>
        </w:tc>
      </w:tr>
      <w:tr w:rsidR="00B10D79">
        <w:trPr>
          <w:trHeight w:val="509"/>
        </w:trPr>
        <w:tc>
          <w:tcPr>
            <w:tcW w:w="485" w:type="dxa"/>
            <w:vMerge/>
          </w:tcPr>
          <w:p w:rsidR="00B10D79" w:rsidRDefault="00B10D79"/>
        </w:tc>
        <w:tc>
          <w:tcPr>
            <w:tcW w:w="859" w:type="dxa"/>
            <w:vMerge/>
          </w:tcPr>
          <w:p w:rsidR="00B10D79" w:rsidRDefault="00B10D79"/>
        </w:tc>
        <w:tc>
          <w:tcPr>
            <w:tcW w:w="912" w:type="dxa"/>
            <w:vMerge/>
          </w:tcPr>
          <w:p w:rsidR="00B10D79" w:rsidRDefault="00B10D79"/>
        </w:tc>
        <w:tc>
          <w:tcPr>
            <w:tcW w:w="955" w:type="dxa"/>
            <w:vMerge/>
          </w:tcPr>
          <w:p w:rsidR="00B10D79" w:rsidRDefault="00B10D79"/>
        </w:tc>
        <w:tc>
          <w:tcPr>
            <w:tcW w:w="1020" w:type="dxa"/>
            <w:vMerge/>
          </w:tcPr>
          <w:p w:rsidR="00B10D79" w:rsidRDefault="00B10D79"/>
        </w:tc>
        <w:tc>
          <w:tcPr>
            <w:tcW w:w="737" w:type="dxa"/>
            <w:vMerge/>
          </w:tcPr>
          <w:p w:rsidR="00B10D79" w:rsidRDefault="00B10D79"/>
        </w:tc>
        <w:tc>
          <w:tcPr>
            <w:tcW w:w="979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сельскохозяйственные организации</w:t>
            </w:r>
          </w:p>
        </w:tc>
        <w:tc>
          <w:tcPr>
            <w:tcW w:w="98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802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личные подсобные хозяйства</w:t>
            </w:r>
          </w:p>
        </w:tc>
        <w:tc>
          <w:tcPr>
            <w:tcW w:w="706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иные</w:t>
            </w:r>
          </w:p>
        </w:tc>
        <w:tc>
          <w:tcPr>
            <w:tcW w:w="737" w:type="dxa"/>
            <w:vMerge/>
          </w:tcPr>
          <w:p w:rsidR="00B10D79" w:rsidRDefault="00B10D79"/>
        </w:tc>
        <w:tc>
          <w:tcPr>
            <w:tcW w:w="850" w:type="dxa"/>
            <w:vMerge/>
          </w:tcPr>
          <w:p w:rsidR="00B10D79" w:rsidRDefault="00B10D79"/>
        </w:tc>
        <w:tc>
          <w:tcPr>
            <w:tcW w:w="1399" w:type="dxa"/>
            <w:gridSpan w:val="2"/>
            <w:vMerge/>
          </w:tcPr>
          <w:p w:rsidR="00B10D79" w:rsidRDefault="00B10D79"/>
        </w:tc>
        <w:tc>
          <w:tcPr>
            <w:tcW w:w="794" w:type="dxa"/>
            <w:vMerge/>
          </w:tcPr>
          <w:p w:rsidR="00B10D79" w:rsidRDefault="00B10D79"/>
        </w:tc>
        <w:tc>
          <w:tcPr>
            <w:tcW w:w="907" w:type="dxa"/>
            <w:vMerge/>
          </w:tcPr>
          <w:p w:rsidR="00B10D79" w:rsidRDefault="00B10D79"/>
        </w:tc>
      </w:tr>
      <w:tr w:rsidR="00B10D79">
        <w:tc>
          <w:tcPr>
            <w:tcW w:w="485" w:type="dxa"/>
            <w:vMerge/>
          </w:tcPr>
          <w:p w:rsidR="00B10D79" w:rsidRDefault="00B10D79"/>
        </w:tc>
        <w:tc>
          <w:tcPr>
            <w:tcW w:w="859" w:type="dxa"/>
            <w:vMerge/>
          </w:tcPr>
          <w:p w:rsidR="00B10D79" w:rsidRDefault="00B10D79"/>
        </w:tc>
        <w:tc>
          <w:tcPr>
            <w:tcW w:w="912" w:type="dxa"/>
            <w:vMerge/>
          </w:tcPr>
          <w:p w:rsidR="00B10D79" w:rsidRDefault="00B10D79"/>
        </w:tc>
        <w:tc>
          <w:tcPr>
            <w:tcW w:w="955" w:type="dxa"/>
            <w:vMerge/>
          </w:tcPr>
          <w:p w:rsidR="00B10D79" w:rsidRDefault="00B10D79"/>
        </w:tc>
        <w:tc>
          <w:tcPr>
            <w:tcW w:w="1020" w:type="dxa"/>
            <w:vMerge/>
          </w:tcPr>
          <w:p w:rsidR="00B10D79" w:rsidRDefault="00B10D79"/>
        </w:tc>
        <w:tc>
          <w:tcPr>
            <w:tcW w:w="737" w:type="dxa"/>
            <w:vMerge/>
          </w:tcPr>
          <w:p w:rsidR="00B10D79" w:rsidRDefault="00B10D79"/>
        </w:tc>
        <w:tc>
          <w:tcPr>
            <w:tcW w:w="979" w:type="dxa"/>
            <w:vMerge/>
          </w:tcPr>
          <w:p w:rsidR="00B10D79" w:rsidRDefault="00B10D79"/>
        </w:tc>
        <w:tc>
          <w:tcPr>
            <w:tcW w:w="984" w:type="dxa"/>
            <w:vMerge/>
          </w:tcPr>
          <w:p w:rsidR="00B10D79" w:rsidRDefault="00B10D79"/>
        </w:tc>
        <w:tc>
          <w:tcPr>
            <w:tcW w:w="802" w:type="dxa"/>
            <w:vMerge/>
          </w:tcPr>
          <w:p w:rsidR="00B10D79" w:rsidRDefault="00B10D79"/>
        </w:tc>
        <w:tc>
          <w:tcPr>
            <w:tcW w:w="706" w:type="dxa"/>
            <w:vMerge/>
          </w:tcPr>
          <w:p w:rsidR="00B10D79" w:rsidRDefault="00B10D79"/>
        </w:tc>
        <w:tc>
          <w:tcPr>
            <w:tcW w:w="737" w:type="dxa"/>
            <w:vMerge/>
          </w:tcPr>
          <w:p w:rsidR="00B10D79" w:rsidRDefault="00B10D79"/>
        </w:tc>
        <w:tc>
          <w:tcPr>
            <w:tcW w:w="850" w:type="dxa"/>
            <w:vMerge/>
          </w:tcPr>
          <w:p w:rsidR="00B10D79" w:rsidRDefault="00B10D79"/>
        </w:tc>
        <w:tc>
          <w:tcPr>
            <w:tcW w:w="605" w:type="dxa"/>
          </w:tcPr>
          <w:p w:rsidR="00B10D79" w:rsidRDefault="00B10D7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794" w:type="dxa"/>
            <w:vMerge/>
          </w:tcPr>
          <w:p w:rsidR="00B10D79" w:rsidRDefault="00B10D79"/>
        </w:tc>
        <w:tc>
          <w:tcPr>
            <w:tcW w:w="907" w:type="dxa"/>
            <w:vMerge/>
          </w:tcPr>
          <w:p w:rsidR="00B10D79" w:rsidRDefault="00B10D79"/>
        </w:tc>
      </w:tr>
      <w:tr w:rsidR="00B10D79">
        <w:tc>
          <w:tcPr>
            <w:tcW w:w="485" w:type="dxa"/>
          </w:tcPr>
          <w:p w:rsidR="00B10D79" w:rsidRDefault="00B10D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B10D79" w:rsidRDefault="00B10D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2" w:type="dxa"/>
          </w:tcPr>
          <w:p w:rsidR="00B10D79" w:rsidRDefault="00B10D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5" w:type="dxa"/>
          </w:tcPr>
          <w:p w:rsidR="00B10D79" w:rsidRDefault="00B10D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B10D79" w:rsidRDefault="00B10D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B10D79" w:rsidRDefault="00B10D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79" w:type="dxa"/>
          </w:tcPr>
          <w:p w:rsidR="00B10D79" w:rsidRDefault="00B10D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4" w:type="dxa"/>
          </w:tcPr>
          <w:p w:rsidR="00B10D79" w:rsidRDefault="00B10D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2" w:type="dxa"/>
          </w:tcPr>
          <w:p w:rsidR="00B10D79" w:rsidRDefault="00B10D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6" w:type="dxa"/>
          </w:tcPr>
          <w:p w:rsidR="00B10D79" w:rsidRDefault="00B10D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B10D79" w:rsidRDefault="00B10D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5" w:type="dxa"/>
          </w:tcPr>
          <w:p w:rsidR="00B10D79" w:rsidRDefault="00B10D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t>16</w:t>
            </w:r>
          </w:p>
        </w:tc>
      </w:tr>
      <w:tr w:rsidR="00B10D79">
        <w:tc>
          <w:tcPr>
            <w:tcW w:w="485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9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12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55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2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3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79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8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02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06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3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605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9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9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07" w:type="dxa"/>
          </w:tcPr>
          <w:p w:rsidR="00B10D79" w:rsidRDefault="00B10D79">
            <w:pPr>
              <w:pStyle w:val="ConsPlusNormal"/>
            </w:pPr>
          </w:p>
        </w:tc>
      </w:tr>
    </w:tbl>
    <w:p w:rsidR="00B10D79" w:rsidRDefault="00B10D79">
      <w:pPr>
        <w:sectPr w:rsidR="00B10D7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>Раздел  3.  Сведения  о  центре  компетенций  в  сфере сельскохозяйственной</w:t>
      </w:r>
    </w:p>
    <w:p w:rsidR="00B10D79" w:rsidRDefault="00B10D79">
      <w:pPr>
        <w:pStyle w:val="ConsPlusNonformat"/>
        <w:jc w:val="both"/>
      </w:pPr>
      <w:r>
        <w:t>кооперации и поддержки фермеров (далее - ЦК)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r>
        <w:t>3.1. Общие сведения</w:t>
      </w:r>
    </w:p>
    <w:p w:rsidR="00B10D79" w:rsidRDefault="00B10D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247"/>
        <w:gridCol w:w="850"/>
        <w:gridCol w:w="1361"/>
        <w:gridCol w:w="1020"/>
        <w:gridCol w:w="680"/>
        <w:gridCol w:w="1134"/>
        <w:gridCol w:w="794"/>
        <w:gridCol w:w="1077"/>
      </w:tblGrid>
      <w:tr w:rsidR="00B10D79"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t>Наименование ЦК</w:t>
            </w:r>
          </w:p>
        </w:tc>
        <w:tc>
          <w:tcPr>
            <w:tcW w:w="1247" w:type="dxa"/>
          </w:tcPr>
          <w:p w:rsidR="00B10D79" w:rsidRDefault="00B10D79">
            <w:pPr>
              <w:pStyle w:val="ConsPlusNormal"/>
              <w:jc w:val="center"/>
            </w:pPr>
            <w:r>
              <w:t>Адрес регистрации, адрес официального сайта ЦК в сети "Интернет"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Фактический адрес</w:t>
            </w:r>
          </w:p>
        </w:tc>
        <w:tc>
          <w:tcPr>
            <w:tcW w:w="1361" w:type="dxa"/>
          </w:tcPr>
          <w:p w:rsidR="00B10D79" w:rsidRDefault="00B10D79">
            <w:pPr>
              <w:pStyle w:val="ConsPlusNormal"/>
              <w:jc w:val="center"/>
            </w:pPr>
            <w:r>
              <w:t>Наименование и реквизиты нормативного правового акта субъекта Российской Федерации об определении ЦК</w:t>
            </w:r>
          </w:p>
        </w:tc>
        <w:tc>
          <w:tcPr>
            <w:tcW w:w="1020" w:type="dxa"/>
          </w:tcPr>
          <w:p w:rsidR="00B10D79" w:rsidRDefault="00B10D79">
            <w:pPr>
              <w:pStyle w:val="ConsPlusNormal"/>
              <w:jc w:val="center"/>
            </w:pPr>
            <w:r>
              <w:t>Организационно-правовая форма ЦК</w:t>
            </w:r>
          </w:p>
        </w:tc>
        <w:tc>
          <w:tcPr>
            <w:tcW w:w="680" w:type="dxa"/>
          </w:tcPr>
          <w:p w:rsidR="00B10D79" w:rsidRDefault="00B10D79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134" w:type="dxa"/>
          </w:tcPr>
          <w:p w:rsidR="00B10D79" w:rsidRDefault="00B10D79">
            <w:pPr>
              <w:pStyle w:val="ConsPlusNormal"/>
              <w:jc w:val="center"/>
            </w:pPr>
            <w:r>
              <w:t>Ф.И.О., телефон, адрес электронной почты руководителя ЦК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Количество сотрудников ЦК</w:t>
            </w:r>
          </w:p>
        </w:tc>
        <w:tc>
          <w:tcPr>
            <w:tcW w:w="1077" w:type="dxa"/>
          </w:tcPr>
          <w:p w:rsidR="00B10D79" w:rsidRDefault="00B10D79">
            <w:pPr>
              <w:pStyle w:val="ConsPlusNormal"/>
              <w:jc w:val="center"/>
            </w:pPr>
            <w:r>
              <w:t>Наличие утвержденной программы деятельности ЦК</w:t>
            </w:r>
          </w:p>
        </w:tc>
      </w:tr>
      <w:tr w:rsidR="00B10D79"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10D79" w:rsidRDefault="00B10D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B10D79" w:rsidRDefault="00B10D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B10D79" w:rsidRDefault="00B10D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B10D79" w:rsidRDefault="00B10D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10D79" w:rsidRDefault="00B10D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B10D79" w:rsidRDefault="00B10D79">
            <w:pPr>
              <w:pStyle w:val="ConsPlusNormal"/>
              <w:jc w:val="center"/>
            </w:pPr>
            <w:r>
              <w:t>9</w:t>
            </w:r>
          </w:p>
        </w:tc>
      </w:tr>
      <w:tr w:rsidR="00B10D79">
        <w:tc>
          <w:tcPr>
            <w:tcW w:w="90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24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361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2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68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13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9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77" w:type="dxa"/>
          </w:tcPr>
          <w:p w:rsidR="00B10D79" w:rsidRDefault="00B10D79">
            <w:pPr>
              <w:pStyle w:val="ConsPlusNormal"/>
            </w:pPr>
          </w:p>
        </w:tc>
      </w:tr>
    </w:tbl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>3.2. Информация об услугах, оказанных ЦК в отчетном периоде</w:t>
      </w:r>
    </w:p>
    <w:p w:rsidR="00B10D79" w:rsidRDefault="00B10D79">
      <w:pPr>
        <w:pStyle w:val="ConsPlusNormal"/>
        <w:jc w:val="both"/>
      </w:pPr>
    </w:p>
    <w:p w:rsidR="00B10D79" w:rsidRDefault="00B10D79">
      <w:pPr>
        <w:sectPr w:rsidR="00B10D7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020"/>
        <w:gridCol w:w="850"/>
        <w:gridCol w:w="964"/>
        <w:gridCol w:w="907"/>
        <w:gridCol w:w="794"/>
        <w:gridCol w:w="454"/>
        <w:gridCol w:w="567"/>
        <w:gridCol w:w="454"/>
        <w:gridCol w:w="567"/>
        <w:gridCol w:w="454"/>
        <w:gridCol w:w="510"/>
        <w:gridCol w:w="454"/>
        <w:gridCol w:w="567"/>
        <w:gridCol w:w="454"/>
        <w:gridCol w:w="510"/>
        <w:gridCol w:w="510"/>
        <w:gridCol w:w="510"/>
      </w:tblGrid>
      <w:tr w:rsidR="00B10D79">
        <w:tc>
          <w:tcPr>
            <w:tcW w:w="566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2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Наименование ЦК</w:t>
            </w:r>
          </w:p>
        </w:tc>
        <w:tc>
          <w:tcPr>
            <w:tcW w:w="85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6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Наименование услуги ЦК</w:t>
            </w:r>
          </w:p>
        </w:tc>
        <w:tc>
          <w:tcPr>
            <w:tcW w:w="7712" w:type="dxa"/>
            <w:gridSpan w:val="14"/>
          </w:tcPr>
          <w:p w:rsidR="00B10D79" w:rsidRDefault="00B10D79">
            <w:pPr>
              <w:pStyle w:val="ConsPlusNormal"/>
              <w:jc w:val="center"/>
            </w:pPr>
            <w:r>
              <w:t>Количество получателей услуги, единиц</w:t>
            </w:r>
          </w:p>
        </w:tc>
      </w:tr>
      <w:tr w:rsidR="00B10D79">
        <w:tc>
          <w:tcPr>
            <w:tcW w:w="566" w:type="dxa"/>
            <w:vMerge/>
          </w:tcPr>
          <w:p w:rsidR="00B10D79" w:rsidRDefault="00B10D79"/>
        </w:tc>
        <w:tc>
          <w:tcPr>
            <w:tcW w:w="1020" w:type="dxa"/>
            <w:vMerge/>
          </w:tcPr>
          <w:p w:rsidR="00B10D79" w:rsidRDefault="00B10D79"/>
        </w:tc>
        <w:tc>
          <w:tcPr>
            <w:tcW w:w="850" w:type="dxa"/>
            <w:vMerge/>
          </w:tcPr>
          <w:p w:rsidR="00B10D79" w:rsidRDefault="00B10D79"/>
        </w:tc>
        <w:tc>
          <w:tcPr>
            <w:tcW w:w="964" w:type="dxa"/>
            <w:vMerge/>
          </w:tcPr>
          <w:p w:rsidR="00B10D79" w:rsidRDefault="00B10D79"/>
        </w:tc>
        <w:tc>
          <w:tcPr>
            <w:tcW w:w="1701" w:type="dxa"/>
            <w:gridSpan w:val="2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011" w:type="dxa"/>
            <w:gridSpan w:val="12"/>
          </w:tcPr>
          <w:p w:rsidR="00B10D79" w:rsidRDefault="00B10D79">
            <w:pPr>
              <w:pStyle w:val="ConsPlusNormal"/>
              <w:jc w:val="center"/>
            </w:pPr>
            <w:r>
              <w:t>в том числе из числа:</w:t>
            </w:r>
          </w:p>
        </w:tc>
      </w:tr>
      <w:tr w:rsidR="00B10D79">
        <w:tc>
          <w:tcPr>
            <w:tcW w:w="566" w:type="dxa"/>
            <w:vMerge/>
          </w:tcPr>
          <w:p w:rsidR="00B10D79" w:rsidRDefault="00B10D79"/>
        </w:tc>
        <w:tc>
          <w:tcPr>
            <w:tcW w:w="1020" w:type="dxa"/>
            <w:vMerge/>
          </w:tcPr>
          <w:p w:rsidR="00B10D79" w:rsidRDefault="00B10D79"/>
        </w:tc>
        <w:tc>
          <w:tcPr>
            <w:tcW w:w="850" w:type="dxa"/>
            <w:vMerge/>
          </w:tcPr>
          <w:p w:rsidR="00B10D79" w:rsidRDefault="00B10D79"/>
        </w:tc>
        <w:tc>
          <w:tcPr>
            <w:tcW w:w="964" w:type="dxa"/>
            <w:vMerge/>
          </w:tcPr>
          <w:p w:rsidR="00B10D79" w:rsidRDefault="00B10D79"/>
        </w:tc>
        <w:tc>
          <w:tcPr>
            <w:tcW w:w="1701" w:type="dxa"/>
            <w:gridSpan w:val="2"/>
            <w:vMerge/>
          </w:tcPr>
          <w:p w:rsidR="00B10D79" w:rsidRDefault="00B10D79"/>
        </w:tc>
        <w:tc>
          <w:tcPr>
            <w:tcW w:w="2042" w:type="dxa"/>
            <w:gridSpan w:val="4"/>
          </w:tcPr>
          <w:p w:rsidR="00B10D79" w:rsidRDefault="00B10D79">
            <w:pPr>
              <w:pStyle w:val="ConsPlusNormal"/>
              <w:jc w:val="center"/>
            </w:pPr>
            <w:r>
              <w:t>крестьянских (фермерских) хозяйств (КФХ)</w:t>
            </w:r>
          </w:p>
        </w:tc>
        <w:tc>
          <w:tcPr>
            <w:tcW w:w="1985" w:type="dxa"/>
            <w:gridSpan w:val="4"/>
          </w:tcPr>
          <w:p w:rsidR="00B10D79" w:rsidRDefault="00B10D79">
            <w:pPr>
              <w:pStyle w:val="ConsPlusNormal"/>
              <w:jc w:val="center"/>
            </w:pPr>
            <w:r>
              <w:t>сельскохозяйственных потребительских кооперативов (СПоК)</w:t>
            </w:r>
          </w:p>
        </w:tc>
        <w:tc>
          <w:tcPr>
            <w:tcW w:w="964" w:type="dxa"/>
            <w:gridSpan w:val="2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личных подсобных хозяйств (ЛПХ)</w:t>
            </w:r>
          </w:p>
        </w:tc>
        <w:tc>
          <w:tcPr>
            <w:tcW w:w="1020" w:type="dxa"/>
            <w:gridSpan w:val="2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иных субъектов МСП в АПК</w:t>
            </w:r>
          </w:p>
        </w:tc>
      </w:tr>
      <w:tr w:rsidR="00B10D79">
        <w:tc>
          <w:tcPr>
            <w:tcW w:w="566" w:type="dxa"/>
            <w:vMerge/>
          </w:tcPr>
          <w:p w:rsidR="00B10D79" w:rsidRDefault="00B10D79"/>
        </w:tc>
        <w:tc>
          <w:tcPr>
            <w:tcW w:w="1020" w:type="dxa"/>
            <w:vMerge/>
          </w:tcPr>
          <w:p w:rsidR="00B10D79" w:rsidRDefault="00B10D79"/>
        </w:tc>
        <w:tc>
          <w:tcPr>
            <w:tcW w:w="850" w:type="dxa"/>
            <w:vMerge/>
          </w:tcPr>
          <w:p w:rsidR="00B10D79" w:rsidRDefault="00B10D79"/>
        </w:tc>
        <w:tc>
          <w:tcPr>
            <w:tcW w:w="964" w:type="dxa"/>
            <w:vMerge/>
          </w:tcPr>
          <w:p w:rsidR="00B10D79" w:rsidRDefault="00B10D79"/>
        </w:tc>
        <w:tc>
          <w:tcPr>
            <w:tcW w:w="1701" w:type="dxa"/>
            <w:gridSpan w:val="2"/>
            <w:vMerge/>
          </w:tcPr>
          <w:p w:rsidR="00B10D79" w:rsidRDefault="00B10D79"/>
        </w:tc>
        <w:tc>
          <w:tcPr>
            <w:tcW w:w="1021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1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из числа грантополучателей</w:t>
            </w:r>
          </w:p>
        </w:tc>
        <w:tc>
          <w:tcPr>
            <w:tcW w:w="964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1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из числа грантополучателей</w:t>
            </w:r>
          </w:p>
        </w:tc>
        <w:tc>
          <w:tcPr>
            <w:tcW w:w="964" w:type="dxa"/>
            <w:gridSpan w:val="2"/>
            <w:vMerge/>
          </w:tcPr>
          <w:p w:rsidR="00B10D79" w:rsidRDefault="00B10D79"/>
        </w:tc>
        <w:tc>
          <w:tcPr>
            <w:tcW w:w="1020" w:type="dxa"/>
            <w:gridSpan w:val="2"/>
            <w:vMerge/>
          </w:tcPr>
          <w:p w:rsidR="00B10D79" w:rsidRDefault="00B10D79"/>
        </w:tc>
      </w:tr>
      <w:tr w:rsidR="00B10D79">
        <w:tc>
          <w:tcPr>
            <w:tcW w:w="566" w:type="dxa"/>
            <w:vMerge/>
          </w:tcPr>
          <w:p w:rsidR="00B10D79" w:rsidRDefault="00B10D79"/>
        </w:tc>
        <w:tc>
          <w:tcPr>
            <w:tcW w:w="1020" w:type="dxa"/>
            <w:vMerge/>
          </w:tcPr>
          <w:p w:rsidR="00B10D79" w:rsidRDefault="00B10D79"/>
        </w:tc>
        <w:tc>
          <w:tcPr>
            <w:tcW w:w="850" w:type="dxa"/>
            <w:vMerge/>
          </w:tcPr>
          <w:p w:rsidR="00B10D79" w:rsidRDefault="00B10D79"/>
        </w:tc>
        <w:tc>
          <w:tcPr>
            <w:tcW w:w="964" w:type="dxa"/>
            <w:vMerge/>
          </w:tcPr>
          <w:p w:rsidR="00B10D79" w:rsidRDefault="00B10D79"/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t>предоставлено на платной основе (ПЛ)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предоставлено безвозмездно (БПЛ)</w:t>
            </w:r>
          </w:p>
        </w:tc>
        <w:tc>
          <w:tcPr>
            <w:tcW w:w="454" w:type="dxa"/>
          </w:tcPr>
          <w:p w:rsidR="00B10D79" w:rsidRDefault="00B10D79">
            <w:pPr>
              <w:pStyle w:val="ConsPlusNormal"/>
              <w:jc w:val="center"/>
            </w:pPr>
            <w:r>
              <w:t>ПЛ</w:t>
            </w:r>
          </w:p>
        </w:tc>
        <w:tc>
          <w:tcPr>
            <w:tcW w:w="567" w:type="dxa"/>
          </w:tcPr>
          <w:p w:rsidR="00B10D79" w:rsidRDefault="00B10D79">
            <w:pPr>
              <w:pStyle w:val="ConsPlusNormal"/>
              <w:jc w:val="center"/>
            </w:pPr>
            <w:r>
              <w:t>БПЛ</w:t>
            </w:r>
          </w:p>
        </w:tc>
        <w:tc>
          <w:tcPr>
            <w:tcW w:w="454" w:type="dxa"/>
          </w:tcPr>
          <w:p w:rsidR="00B10D79" w:rsidRDefault="00B10D79">
            <w:pPr>
              <w:pStyle w:val="ConsPlusNormal"/>
              <w:jc w:val="center"/>
            </w:pPr>
            <w:r>
              <w:t>ПЛ</w:t>
            </w:r>
          </w:p>
        </w:tc>
        <w:tc>
          <w:tcPr>
            <w:tcW w:w="567" w:type="dxa"/>
          </w:tcPr>
          <w:p w:rsidR="00B10D79" w:rsidRDefault="00B10D79">
            <w:pPr>
              <w:pStyle w:val="ConsPlusNormal"/>
              <w:jc w:val="center"/>
            </w:pPr>
            <w:r>
              <w:t>БПЛ</w:t>
            </w:r>
          </w:p>
        </w:tc>
        <w:tc>
          <w:tcPr>
            <w:tcW w:w="454" w:type="dxa"/>
          </w:tcPr>
          <w:p w:rsidR="00B10D79" w:rsidRDefault="00B10D79">
            <w:pPr>
              <w:pStyle w:val="ConsPlusNormal"/>
              <w:jc w:val="center"/>
            </w:pPr>
            <w:r>
              <w:t>ПЛ</w:t>
            </w:r>
          </w:p>
        </w:tc>
        <w:tc>
          <w:tcPr>
            <w:tcW w:w="510" w:type="dxa"/>
          </w:tcPr>
          <w:p w:rsidR="00B10D79" w:rsidRDefault="00B10D79">
            <w:pPr>
              <w:pStyle w:val="ConsPlusNormal"/>
              <w:jc w:val="center"/>
            </w:pPr>
            <w:r>
              <w:t>БПЛ</w:t>
            </w:r>
          </w:p>
        </w:tc>
        <w:tc>
          <w:tcPr>
            <w:tcW w:w="454" w:type="dxa"/>
          </w:tcPr>
          <w:p w:rsidR="00B10D79" w:rsidRDefault="00B10D79">
            <w:pPr>
              <w:pStyle w:val="ConsPlusNormal"/>
              <w:jc w:val="center"/>
            </w:pPr>
            <w:r>
              <w:t>ПЛ</w:t>
            </w:r>
          </w:p>
        </w:tc>
        <w:tc>
          <w:tcPr>
            <w:tcW w:w="567" w:type="dxa"/>
          </w:tcPr>
          <w:p w:rsidR="00B10D79" w:rsidRDefault="00B10D79">
            <w:pPr>
              <w:pStyle w:val="ConsPlusNormal"/>
              <w:jc w:val="center"/>
            </w:pPr>
            <w:r>
              <w:t>БПЛ</w:t>
            </w:r>
          </w:p>
        </w:tc>
        <w:tc>
          <w:tcPr>
            <w:tcW w:w="454" w:type="dxa"/>
          </w:tcPr>
          <w:p w:rsidR="00B10D79" w:rsidRDefault="00B10D79">
            <w:pPr>
              <w:pStyle w:val="ConsPlusNormal"/>
              <w:jc w:val="center"/>
            </w:pPr>
            <w:r>
              <w:t>ПЛ</w:t>
            </w:r>
          </w:p>
        </w:tc>
        <w:tc>
          <w:tcPr>
            <w:tcW w:w="510" w:type="dxa"/>
          </w:tcPr>
          <w:p w:rsidR="00B10D79" w:rsidRDefault="00B10D79">
            <w:pPr>
              <w:pStyle w:val="ConsPlusNormal"/>
              <w:jc w:val="center"/>
            </w:pPr>
            <w:r>
              <w:t>БПЛ</w:t>
            </w:r>
          </w:p>
        </w:tc>
        <w:tc>
          <w:tcPr>
            <w:tcW w:w="510" w:type="dxa"/>
          </w:tcPr>
          <w:p w:rsidR="00B10D79" w:rsidRDefault="00B10D79">
            <w:pPr>
              <w:pStyle w:val="ConsPlusNormal"/>
              <w:jc w:val="center"/>
            </w:pPr>
            <w:r>
              <w:t>ПЛ</w:t>
            </w:r>
          </w:p>
        </w:tc>
        <w:tc>
          <w:tcPr>
            <w:tcW w:w="510" w:type="dxa"/>
          </w:tcPr>
          <w:p w:rsidR="00B10D79" w:rsidRDefault="00B10D79">
            <w:pPr>
              <w:pStyle w:val="ConsPlusNormal"/>
              <w:jc w:val="center"/>
            </w:pPr>
            <w:r>
              <w:t>БПЛ</w:t>
            </w:r>
          </w:p>
        </w:tc>
      </w:tr>
      <w:tr w:rsidR="00B10D79">
        <w:tc>
          <w:tcPr>
            <w:tcW w:w="566" w:type="dxa"/>
          </w:tcPr>
          <w:p w:rsidR="00B10D79" w:rsidRDefault="00B10D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B10D79" w:rsidRDefault="00B10D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B10D79" w:rsidRDefault="00B10D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</w:tcPr>
          <w:p w:rsidR="00B10D79" w:rsidRDefault="00B10D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B10D79" w:rsidRDefault="00B10D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</w:tcPr>
          <w:p w:rsidR="00B10D79" w:rsidRDefault="00B10D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B10D79" w:rsidRDefault="00B10D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B10D79" w:rsidRDefault="00B10D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B10D79" w:rsidRDefault="00B10D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B10D79" w:rsidRDefault="00B10D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B10D79" w:rsidRDefault="00B10D7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B10D79" w:rsidRDefault="00B10D7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" w:type="dxa"/>
          </w:tcPr>
          <w:p w:rsidR="00B10D79" w:rsidRDefault="00B10D7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</w:tcPr>
          <w:p w:rsidR="00B10D79" w:rsidRDefault="00B10D7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</w:tcPr>
          <w:p w:rsidR="00B10D79" w:rsidRDefault="00B10D79">
            <w:pPr>
              <w:pStyle w:val="ConsPlusNormal"/>
              <w:jc w:val="center"/>
            </w:pPr>
            <w:r>
              <w:t>18</w:t>
            </w:r>
          </w:p>
        </w:tc>
      </w:tr>
      <w:tr w:rsidR="00B10D79">
        <w:tc>
          <w:tcPr>
            <w:tcW w:w="566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2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6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0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9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45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56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45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56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45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51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45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56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45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51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51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510" w:type="dxa"/>
          </w:tcPr>
          <w:p w:rsidR="00B10D79" w:rsidRDefault="00B10D79">
            <w:pPr>
              <w:pStyle w:val="ConsPlusNormal"/>
            </w:pPr>
          </w:p>
        </w:tc>
      </w:tr>
    </w:tbl>
    <w:p w:rsidR="00B10D79" w:rsidRDefault="00B10D79">
      <w:pPr>
        <w:sectPr w:rsidR="00B10D7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>3.3. Информация о мероприятиях, проведенных ЦК в отчетном периоде</w:t>
      </w:r>
    </w:p>
    <w:p w:rsidR="00B10D79" w:rsidRDefault="00B10D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1191"/>
        <w:gridCol w:w="680"/>
        <w:gridCol w:w="773"/>
        <w:gridCol w:w="1474"/>
        <w:gridCol w:w="1531"/>
        <w:gridCol w:w="1191"/>
        <w:gridCol w:w="907"/>
        <w:gridCol w:w="794"/>
      </w:tblGrid>
      <w:tr w:rsidR="00B10D79">
        <w:tc>
          <w:tcPr>
            <w:tcW w:w="51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Наименование ЦК</w:t>
            </w:r>
          </w:p>
        </w:tc>
        <w:tc>
          <w:tcPr>
            <w:tcW w:w="68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670" w:type="dxa"/>
            <w:gridSpan w:val="6"/>
          </w:tcPr>
          <w:p w:rsidR="00B10D79" w:rsidRDefault="00B10D79">
            <w:pPr>
              <w:pStyle w:val="ConsPlusNormal"/>
              <w:jc w:val="center"/>
            </w:pPr>
            <w:r>
              <w:t>Количество проведенных семинаров, совещаний, конференций (с указанием наименования мероприятия), единиц:</w:t>
            </w:r>
          </w:p>
        </w:tc>
      </w:tr>
      <w:tr w:rsidR="00B10D79">
        <w:tc>
          <w:tcPr>
            <w:tcW w:w="514" w:type="dxa"/>
            <w:vMerge/>
          </w:tcPr>
          <w:p w:rsidR="00B10D79" w:rsidRDefault="00B10D79"/>
        </w:tc>
        <w:tc>
          <w:tcPr>
            <w:tcW w:w="1191" w:type="dxa"/>
            <w:vMerge/>
          </w:tcPr>
          <w:p w:rsidR="00B10D79" w:rsidRDefault="00B10D79"/>
        </w:tc>
        <w:tc>
          <w:tcPr>
            <w:tcW w:w="680" w:type="dxa"/>
            <w:vMerge/>
          </w:tcPr>
          <w:p w:rsidR="00B10D79" w:rsidRDefault="00B10D79"/>
        </w:tc>
        <w:tc>
          <w:tcPr>
            <w:tcW w:w="773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897" w:type="dxa"/>
            <w:gridSpan w:val="5"/>
          </w:tcPr>
          <w:p w:rsidR="00B10D79" w:rsidRDefault="00B10D79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B10D79">
        <w:tc>
          <w:tcPr>
            <w:tcW w:w="514" w:type="dxa"/>
            <w:vMerge/>
          </w:tcPr>
          <w:p w:rsidR="00B10D79" w:rsidRDefault="00B10D79"/>
        </w:tc>
        <w:tc>
          <w:tcPr>
            <w:tcW w:w="1191" w:type="dxa"/>
            <w:vMerge/>
          </w:tcPr>
          <w:p w:rsidR="00B10D79" w:rsidRDefault="00B10D79"/>
        </w:tc>
        <w:tc>
          <w:tcPr>
            <w:tcW w:w="680" w:type="dxa"/>
            <w:vMerge/>
          </w:tcPr>
          <w:p w:rsidR="00B10D79" w:rsidRDefault="00B10D79"/>
        </w:tc>
        <w:tc>
          <w:tcPr>
            <w:tcW w:w="773" w:type="dxa"/>
            <w:vMerge/>
          </w:tcPr>
          <w:p w:rsidR="00B10D79" w:rsidRDefault="00B10D79"/>
        </w:tc>
        <w:tc>
          <w:tcPr>
            <w:tcW w:w="147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с участием представителей органов государственной власти и местного самоуправления по вопросам развития субъектов МСП, сельскохозяйственной кооперации</w:t>
            </w:r>
          </w:p>
        </w:tc>
        <w:tc>
          <w:tcPr>
            <w:tcW w:w="1531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с ревизионными союзами сельскохозяйственных кооперативов, отраслевыми союзами и объединениями по проблемам развития субъектов МСП и сельскохозяйственной кооперации</w:t>
            </w:r>
          </w:p>
        </w:tc>
        <w:tc>
          <w:tcPr>
            <w:tcW w:w="1191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проведение обучения субъектов МСП, в том числе сельскохозяйственных кооперативов</w:t>
            </w:r>
          </w:p>
        </w:tc>
        <w:tc>
          <w:tcPr>
            <w:tcW w:w="1701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иные</w:t>
            </w:r>
          </w:p>
        </w:tc>
      </w:tr>
      <w:tr w:rsidR="00B10D79">
        <w:tc>
          <w:tcPr>
            <w:tcW w:w="514" w:type="dxa"/>
            <w:vMerge/>
          </w:tcPr>
          <w:p w:rsidR="00B10D79" w:rsidRDefault="00B10D79"/>
        </w:tc>
        <w:tc>
          <w:tcPr>
            <w:tcW w:w="1191" w:type="dxa"/>
            <w:vMerge/>
          </w:tcPr>
          <w:p w:rsidR="00B10D79" w:rsidRDefault="00B10D79"/>
        </w:tc>
        <w:tc>
          <w:tcPr>
            <w:tcW w:w="680" w:type="dxa"/>
            <w:vMerge/>
          </w:tcPr>
          <w:p w:rsidR="00B10D79" w:rsidRDefault="00B10D79"/>
        </w:tc>
        <w:tc>
          <w:tcPr>
            <w:tcW w:w="773" w:type="dxa"/>
            <w:vMerge/>
          </w:tcPr>
          <w:p w:rsidR="00B10D79" w:rsidRDefault="00B10D79"/>
        </w:tc>
        <w:tc>
          <w:tcPr>
            <w:tcW w:w="1474" w:type="dxa"/>
            <w:vMerge/>
          </w:tcPr>
          <w:p w:rsidR="00B10D79" w:rsidRDefault="00B10D79"/>
        </w:tc>
        <w:tc>
          <w:tcPr>
            <w:tcW w:w="1531" w:type="dxa"/>
            <w:vMerge/>
          </w:tcPr>
          <w:p w:rsidR="00B10D79" w:rsidRDefault="00B10D79"/>
        </w:tc>
        <w:tc>
          <w:tcPr>
            <w:tcW w:w="1191" w:type="dxa"/>
            <w:vMerge/>
          </w:tcPr>
          <w:p w:rsidR="00B10D79" w:rsidRDefault="00B10D79"/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B10D79">
        <w:tc>
          <w:tcPr>
            <w:tcW w:w="514" w:type="dxa"/>
          </w:tcPr>
          <w:p w:rsidR="00B10D79" w:rsidRDefault="00B10D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B10D79" w:rsidRDefault="00B10D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B10D79" w:rsidRDefault="00B10D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3" w:type="dxa"/>
          </w:tcPr>
          <w:p w:rsidR="00B10D79" w:rsidRDefault="00B10D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B10D79" w:rsidRDefault="00B10D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B10D79" w:rsidRDefault="00B10D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B10D79" w:rsidRDefault="00B10D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9</w:t>
            </w:r>
          </w:p>
        </w:tc>
      </w:tr>
      <w:tr w:rsidR="00B10D79">
        <w:tc>
          <w:tcPr>
            <w:tcW w:w="51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191" w:type="dxa"/>
          </w:tcPr>
          <w:p w:rsidR="00B10D79" w:rsidRDefault="00B10D79">
            <w:pPr>
              <w:pStyle w:val="ConsPlusNormal"/>
            </w:pPr>
          </w:p>
        </w:tc>
        <w:tc>
          <w:tcPr>
            <w:tcW w:w="68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73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47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531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191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0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94" w:type="dxa"/>
          </w:tcPr>
          <w:p w:rsidR="00B10D79" w:rsidRDefault="00B10D79">
            <w:pPr>
              <w:pStyle w:val="ConsPlusNormal"/>
            </w:pPr>
          </w:p>
        </w:tc>
      </w:tr>
    </w:tbl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>3.4.  Информация  о  деятельности  ЦК  в  сфере развития субъектов малого и</w:t>
      </w:r>
    </w:p>
    <w:p w:rsidR="00B10D79" w:rsidRDefault="00B10D79">
      <w:pPr>
        <w:pStyle w:val="ConsPlusNonformat"/>
        <w:jc w:val="both"/>
      </w:pPr>
      <w:r>
        <w:t>среднего предпринимательства (МСП)</w:t>
      </w:r>
    </w:p>
    <w:p w:rsidR="00B10D79" w:rsidRDefault="00B10D79">
      <w:pPr>
        <w:pStyle w:val="ConsPlusNormal"/>
        <w:jc w:val="both"/>
      </w:pPr>
    </w:p>
    <w:p w:rsidR="00B10D79" w:rsidRDefault="00B10D79">
      <w:pPr>
        <w:sectPr w:rsidR="00B10D7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003"/>
        <w:gridCol w:w="710"/>
        <w:gridCol w:w="715"/>
        <w:gridCol w:w="850"/>
        <w:gridCol w:w="715"/>
        <w:gridCol w:w="720"/>
        <w:gridCol w:w="624"/>
        <w:gridCol w:w="850"/>
        <w:gridCol w:w="907"/>
        <w:gridCol w:w="682"/>
        <w:gridCol w:w="680"/>
        <w:gridCol w:w="624"/>
        <w:gridCol w:w="794"/>
        <w:gridCol w:w="680"/>
        <w:gridCol w:w="720"/>
        <w:gridCol w:w="680"/>
        <w:gridCol w:w="878"/>
      </w:tblGrid>
      <w:tr w:rsidR="00B10D79">
        <w:tc>
          <w:tcPr>
            <w:tcW w:w="51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03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Наименование ЦК</w:t>
            </w:r>
          </w:p>
        </w:tc>
        <w:tc>
          <w:tcPr>
            <w:tcW w:w="71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565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Количество СПоК, зарегистрированных в субъекте Российской Федерации в отчетном периоде (единиц)</w:t>
            </w:r>
          </w:p>
        </w:tc>
        <w:tc>
          <w:tcPr>
            <w:tcW w:w="3816" w:type="dxa"/>
            <w:gridSpan w:val="5"/>
          </w:tcPr>
          <w:p w:rsidR="00B10D79" w:rsidRDefault="00B10D79">
            <w:pPr>
              <w:pStyle w:val="ConsPlusNormal"/>
              <w:jc w:val="center"/>
            </w:pPr>
            <w:r>
              <w:t>количество членов СПоК, зарегистрированных в субъекте Российской Федерации (единиц), на начало отчетного периода</w:t>
            </w:r>
          </w:p>
        </w:tc>
        <w:tc>
          <w:tcPr>
            <w:tcW w:w="3460" w:type="dxa"/>
            <w:gridSpan w:val="5"/>
          </w:tcPr>
          <w:p w:rsidR="00B10D79" w:rsidRDefault="00B10D79">
            <w:pPr>
              <w:pStyle w:val="ConsPlusNormal"/>
              <w:jc w:val="center"/>
            </w:pPr>
            <w:r>
              <w:t>количество членов СПоК, зарегистрированных в субъекте Российской Федерации (единиц), на конец отчетного периода</w:t>
            </w:r>
          </w:p>
        </w:tc>
        <w:tc>
          <w:tcPr>
            <w:tcW w:w="2278" w:type="dxa"/>
            <w:gridSpan w:val="3"/>
          </w:tcPr>
          <w:p w:rsidR="00B10D79" w:rsidRDefault="00B10D79">
            <w:pPr>
              <w:pStyle w:val="ConsPlusNormal"/>
              <w:jc w:val="center"/>
            </w:pPr>
            <w:r>
              <w:t>количество КФХ, зарегистрированных в субъекте Российской Федерации в отчетном периоде (единиц)</w:t>
            </w:r>
          </w:p>
        </w:tc>
      </w:tr>
      <w:tr w:rsidR="00B10D79">
        <w:tc>
          <w:tcPr>
            <w:tcW w:w="510" w:type="dxa"/>
            <w:vMerge/>
          </w:tcPr>
          <w:p w:rsidR="00B10D79" w:rsidRDefault="00B10D79"/>
        </w:tc>
        <w:tc>
          <w:tcPr>
            <w:tcW w:w="1003" w:type="dxa"/>
            <w:vMerge/>
          </w:tcPr>
          <w:p w:rsidR="00B10D79" w:rsidRDefault="00B10D79"/>
        </w:tc>
        <w:tc>
          <w:tcPr>
            <w:tcW w:w="710" w:type="dxa"/>
            <w:vMerge/>
          </w:tcPr>
          <w:p w:rsidR="00B10D79" w:rsidRDefault="00B10D79"/>
        </w:tc>
        <w:tc>
          <w:tcPr>
            <w:tcW w:w="715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 том числе с участием ЦК</w:t>
            </w:r>
          </w:p>
        </w:tc>
        <w:tc>
          <w:tcPr>
            <w:tcW w:w="715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01" w:type="dxa"/>
            <w:gridSpan w:val="4"/>
          </w:tcPr>
          <w:p w:rsidR="00B10D79" w:rsidRDefault="00B10D79">
            <w:pPr>
              <w:pStyle w:val="ConsPlusNormal"/>
              <w:jc w:val="center"/>
            </w:pPr>
            <w:r>
              <w:t>в том числе из числа:</w:t>
            </w:r>
          </w:p>
        </w:tc>
        <w:tc>
          <w:tcPr>
            <w:tcW w:w="682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78" w:type="dxa"/>
            <w:gridSpan w:val="4"/>
          </w:tcPr>
          <w:p w:rsidR="00B10D79" w:rsidRDefault="00B10D79">
            <w:pPr>
              <w:pStyle w:val="ConsPlusNormal"/>
              <w:jc w:val="center"/>
            </w:pPr>
            <w:r>
              <w:t>в том числе из числа:</w:t>
            </w:r>
          </w:p>
        </w:tc>
        <w:tc>
          <w:tcPr>
            <w:tcW w:w="72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58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10D79">
        <w:tc>
          <w:tcPr>
            <w:tcW w:w="510" w:type="dxa"/>
            <w:vMerge/>
          </w:tcPr>
          <w:p w:rsidR="00B10D79" w:rsidRDefault="00B10D79"/>
        </w:tc>
        <w:tc>
          <w:tcPr>
            <w:tcW w:w="1003" w:type="dxa"/>
            <w:vMerge/>
          </w:tcPr>
          <w:p w:rsidR="00B10D79" w:rsidRDefault="00B10D79"/>
        </w:tc>
        <w:tc>
          <w:tcPr>
            <w:tcW w:w="710" w:type="dxa"/>
            <w:vMerge/>
          </w:tcPr>
          <w:p w:rsidR="00B10D79" w:rsidRDefault="00B10D79"/>
        </w:tc>
        <w:tc>
          <w:tcPr>
            <w:tcW w:w="715" w:type="dxa"/>
            <w:vMerge/>
          </w:tcPr>
          <w:p w:rsidR="00B10D79" w:rsidRDefault="00B10D79"/>
        </w:tc>
        <w:tc>
          <w:tcPr>
            <w:tcW w:w="850" w:type="dxa"/>
            <w:vMerge/>
          </w:tcPr>
          <w:p w:rsidR="00B10D79" w:rsidRDefault="00B10D79"/>
        </w:tc>
        <w:tc>
          <w:tcPr>
            <w:tcW w:w="715" w:type="dxa"/>
            <w:vMerge/>
          </w:tcPr>
          <w:p w:rsidR="00B10D79" w:rsidRDefault="00B10D79"/>
        </w:tc>
        <w:tc>
          <w:tcPr>
            <w:tcW w:w="720" w:type="dxa"/>
          </w:tcPr>
          <w:p w:rsidR="00B10D79" w:rsidRDefault="00B10D79">
            <w:pPr>
              <w:pStyle w:val="ConsPlusNormal"/>
              <w:jc w:val="center"/>
            </w:pPr>
            <w:r>
              <w:t>КФХ</w:t>
            </w:r>
          </w:p>
        </w:tc>
        <w:tc>
          <w:tcPr>
            <w:tcW w:w="624" w:type="dxa"/>
          </w:tcPr>
          <w:p w:rsidR="00B10D79" w:rsidRDefault="00B10D79">
            <w:pPr>
              <w:pStyle w:val="ConsPlusNormal"/>
              <w:jc w:val="center"/>
            </w:pPr>
            <w:r>
              <w:t>ЛПХ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иных субъектов МСП</w:t>
            </w:r>
          </w:p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t>сельскохозяйственных организаций (СХО), не являющихся субъектами МСП</w:t>
            </w:r>
          </w:p>
        </w:tc>
        <w:tc>
          <w:tcPr>
            <w:tcW w:w="682" w:type="dxa"/>
            <w:vMerge/>
          </w:tcPr>
          <w:p w:rsidR="00B10D79" w:rsidRDefault="00B10D79"/>
        </w:tc>
        <w:tc>
          <w:tcPr>
            <w:tcW w:w="680" w:type="dxa"/>
          </w:tcPr>
          <w:p w:rsidR="00B10D79" w:rsidRDefault="00B10D79">
            <w:pPr>
              <w:pStyle w:val="ConsPlusNormal"/>
              <w:jc w:val="center"/>
            </w:pPr>
            <w:r>
              <w:t>КФХ</w:t>
            </w:r>
          </w:p>
        </w:tc>
        <w:tc>
          <w:tcPr>
            <w:tcW w:w="624" w:type="dxa"/>
          </w:tcPr>
          <w:p w:rsidR="00B10D79" w:rsidRDefault="00B10D79">
            <w:pPr>
              <w:pStyle w:val="ConsPlusNormal"/>
              <w:jc w:val="center"/>
            </w:pPr>
            <w:r>
              <w:t>ЛПХ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иных субъектов МСП</w:t>
            </w:r>
          </w:p>
        </w:tc>
        <w:tc>
          <w:tcPr>
            <w:tcW w:w="680" w:type="dxa"/>
          </w:tcPr>
          <w:p w:rsidR="00B10D79" w:rsidRDefault="00B10D79">
            <w:pPr>
              <w:pStyle w:val="ConsPlusNormal"/>
              <w:jc w:val="center"/>
            </w:pPr>
            <w:r>
              <w:t>СХО</w:t>
            </w:r>
          </w:p>
        </w:tc>
        <w:tc>
          <w:tcPr>
            <w:tcW w:w="720" w:type="dxa"/>
            <w:vMerge/>
          </w:tcPr>
          <w:p w:rsidR="00B10D79" w:rsidRDefault="00B10D79"/>
        </w:tc>
        <w:tc>
          <w:tcPr>
            <w:tcW w:w="680" w:type="dxa"/>
          </w:tcPr>
          <w:p w:rsidR="00B10D79" w:rsidRDefault="00B10D79">
            <w:pPr>
              <w:pStyle w:val="ConsPlusNormal"/>
              <w:jc w:val="center"/>
            </w:pPr>
            <w:r>
              <w:t>из ЛПХ</w:t>
            </w:r>
          </w:p>
        </w:tc>
        <w:tc>
          <w:tcPr>
            <w:tcW w:w="878" w:type="dxa"/>
          </w:tcPr>
          <w:p w:rsidR="00B10D79" w:rsidRDefault="00B10D79">
            <w:pPr>
              <w:pStyle w:val="ConsPlusNormal"/>
              <w:jc w:val="center"/>
            </w:pPr>
            <w:r>
              <w:t>с участием ЦК</w:t>
            </w:r>
          </w:p>
        </w:tc>
      </w:tr>
      <w:tr w:rsidR="00B10D79">
        <w:tc>
          <w:tcPr>
            <w:tcW w:w="510" w:type="dxa"/>
          </w:tcPr>
          <w:p w:rsidR="00B10D79" w:rsidRDefault="00B10D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B10D79" w:rsidRDefault="00B10D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B10D79" w:rsidRDefault="00B10D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5" w:type="dxa"/>
          </w:tcPr>
          <w:p w:rsidR="00B10D79" w:rsidRDefault="00B10D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15" w:type="dxa"/>
          </w:tcPr>
          <w:p w:rsidR="00B10D79" w:rsidRDefault="00B10D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B10D79" w:rsidRDefault="00B10D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B10D79" w:rsidRDefault="00B10D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2" w:type="dxa"/>
          </w:tcPr>
          <w:p w:rsidR="00B10D79" w:rsidRDefault="00B10D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B10D79" w:rsidRDefault="00B10D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B10D79" w:rsidRDefault="00B10D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B10D79" w:rsidRDefault="00B10D7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B10D79" w:rsidRDefault="00B10D7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B10D79" w:rsidRDefault="00B10D7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78" w:type="dxa"/>
          </w:tcPr>
          <w:p w:rsidR="00B10D79" w:rsidRDefault="00B10D79">
            <w:pPr>
              <w:pStyle w:val="ConsPlusNormal"/>
              <w:jc w:val="center"/>
            </w:pPr>
            <w:r>
              <w:t>18</w:t>
            </w:r>
          </w:p>
        </w:tc>
      </w:tr>
      <w:tr w:rsidR="00B10D79">
        <w:tc>
          <w:tcPr>
            <w:tcW w:w="51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03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1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15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15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2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62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0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682" w:type="dxa"/>
          </w:tcPr>
          <w:p w:rsidR="00B10D79" w:rsidRDefault="00B10D79">
            <w:pPr>
              <w:pStyle w:val="ConsPlusNormal"/>
            </w:pPr>
          </w:p>
        </w:tc>
        <w:tc>
          <w:tcPr>
            <w:tcW w:w="68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62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9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68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2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68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78" w:type="dxa"/>
          </w:tcPr>
          <w:p w:rsidR="00B10D79" w:rsidRDefault="00B10D79">
            <w:pPr>
              <w:pStyle w:val="ConsPlusNormal"/>
            </w:pPr>
          </w:p>
        </w:tc>
      </w:tr>
    </w:tbl>
    <w:p w:rsidR="00B10D79" w:rsidRDefault="00B10D79">
      <w:pPr>
        <w:sectPr w:rsidR="00B10D7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>3.5. Информация о выполнении показателей эффективности деятельности ЦК</w:t>
      </w:r>
    </w:p>
    <w:p w:rsidR="00B10D79" w:rsidRDefault="00B10D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9"/>
        <w:gridCol w:w="964"/>
        <w:gridCol w:w="1020"/>
        <w:gridCol w:w="1077"/>
      </w:tblGrid>
      <w:tr w:rsidR="00B10D79">
        <w:tc>
          <w:tcPr>
            <w:tcW w:w="6009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Наименование показателя эффективности</w:t>
            </w:r>
          </w:p>
        </w:tc>
        <w:tc>
          <w:tcPr>
            <w:tcW w:w="3061" w:type="dxa"/>
            <w:gridSpan w:val="3"/>
          </w:tcPr>
          <w:p w:rsidR="00B10D79" w:rsidRDefault="00B10D79">
            <w:pPr>
              <w:pStyle w:val="ConsPlusNormal"/>
              <w:jc w:val="center"/>
            </w:pPr>
            <w:r>
              <w:t>Значение показателя за 20__ год</w:t>
            </w:r>
          </w:p>
        </w:tc>
      </w:tr>
      <w:tr w:rsidR="00B10D79">
        <w:tc>
          <w:tcPr>
            <w:tcW w:w="6009" w:type="dxa"/>
            <w:vMerge/>
          </w:tcPr>
          <w:p w:rsidR="00B10D79" w:rsidRDefault="00B10D79"/>
        </w:tc>
        <w:tc>
          <w:tcPr>
            <w:tcW w:w="964" w:type="dxa"/>
          </w:tcPr>
          <w:p w:rsidR="00B10D79" w:rsidRDefault="00B10D79">
            <w:pPr>
              <w:pStyle w:val="ConsPlusNormal"/>
              <w:jc w:val="center"/>
            </w:pPr>
            <w:r>
              <w:t>Плановое</w:t>
            </w:r>
          </w:p>
        </w:tc>
        <w:tc>
          <w:tcPr>
            <w:tcW w:w="1020" w:type="dxa"/>
          </w:tcPr>
          <w:p w:rsidR="00B10D79" w:rsidRDefault="00B10D79">
            <w:pPr>
              <w:pStyle w:val="ConsPlusNormal"/>
              <w:jc w:val="center"/>
            </w:pPr>
            <w:r>
              <w:t>Фактическое</w:t>
            </w:r>
          </w:p>
        </w:tc>
        <w:tc>
          <w:tcPr>
            <w:tcW w:w="1077" w:type="dxa"/>
          </w:tcPr>
          <w:p w:rsidR="00B10D79" w:rsidRDefault="00B10D79">
            <w:pPr>
              <w:pStyle w:val="ConsPlusNormal"/>
              <w:jc w:val="center"/>
            </w:pPr>
            <w:r>
              <w:t>% выполнения</w:t>
            </w:r>
          </w:p>
        </w:tc>
      </w:tr>
      <w:tr w:rsidR="00B10D79">
        <w:tc>
          <w:tcPr>
            <w:tcW w:w="6009" w:type="dxa"/>
          </w:tcPr>
          <w:p w:rsidR="00B10D79" w:rsidRDefault="00B10D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B10D79" w:rsidRDefault="00B10D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B10D79" w:rsidRDefault="00B10D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B10D79" w:rsidRDefault="00B10D79">
            <w:pPr>
              <w:pStyle w:val="ConsPlusNormal"/>
              <w:jc w:val="center"/>
            </w:pPr>
            <w:r>
              <w:t>4</w:t>
            </w:r>
          </w:p>
        </w:tc>
      </w:tr>
      <w:tr w:rsidR="00B10D79">
        <w:tc>
          <w:tcPr>
            <w:tcW w:w="6009" w:type="dxa"/>
          </w:tcPr>
          <w:p w:rsidR="00B10D79" w:rsidRDefault="00B10D79">
            <w:pPr>
              <w:pStyle w:val="ConsPlusNormal"/>
            </w:pPr>
            <w:r>
              <w:t>Количество субъектов МСП и сельскохозяйственных кооперативов, получивших услуги ЦК по оформлению документов на получение государственной поддержки и фактически получивших средства государственной поддержки в результате оказания таких услуг, к общему объему заявителей, обратившихся в ЦК за указанной услугой (единиц)</w:t>
            </w:r>
          </w:p>
        </w:tc>
        <w:tc>
          <w:tcPr>
            <w:tcW w:w="96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2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77" w:type="dxa"/>
          </w:tcPr>
          <w:p w:rsidR="00B10D79" w:rsidRDefault="00B10D79">
            <w:pPr>
              <w:pStyle w:val="ConsPlusNormal"/>
            </w:pPr>
          </w:p>
        </w:tc>
      </w:tr>
      <w:tr w:rsidR="00B10D79">
        <w:tc>
          <w:tcPr>
            <w:tcW w:w="6009" w:type="dxa"/>
          </w:tcPr>
          <w:p w:rsidR="00B10D79" w:rsidRDefault="00B10D79">
            <w:pPr>
              <w:pStyle w:val="ConsPlusNormal"/>
            </w:pPr>
            <w:r>
              <w:t>Количество субъектов МСП и сельскохозяйственных кооперативов, получивших услуги ЦК по оформлению документов на получение заемного финансирования/лизинга и фактически заключивших кредитные/лизинговые договоры в результате оказания таких услуг, к общему объему заявителей, обратившихся в ЦК за указанной услугой (единиц)</w:t>
            </w:r>
          </w:p>
        </w:tc>
        <w:tc>
          <w:tcPr>
            <w:tcW w:w="96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2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77" w:type="dxa"/>
          </w:tcPr>
          <w:p w:rsidR="00B10D79" w:rsidRDefault="00B10D79">
            <w:pPr>
              <w:pStyle w:val="ConsPlusNormal"/>
            </w:pPr>
          </w:p>
        </w:tc>
      </w:tr>
      <w:tr w:rsidR="00B10D79">
        <w:tc>
          <w:tcPr>
            <w:tcW w:w="6009" w:type="dxa"/>
          </w:tcPr>
          <w:p w:rsidR="00B10D79" w:rsidRDefault="00B10D79">
            <w:pPr>
              <w:pStyle w:val="ConsPlusNormal"/>
            </w:pPr>
            <w:r>
              <w:t>Доля субъектов МСП и ЛПХ, являющихся членами сельскохозяйственных кооперативов, в том числе СПоК, в общем количестве субъектов МСП и ЛПХ в субъекте Российской Федерации (процентов)</w:t>
            </w:r>
          </w:p>
        </w:tc>
        <w:tc>
          <w:tcPr>
            <w:tcW w:w="96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2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77" w:type="dxa"/>
          </w:tcPr>
          <w:p w:rsidR="00B10D79" w:rsidRDefault="00B10D79">
            <w:pPr>
              <w:pStyle w:val="ConsPlusNormal"/>
            </w:pPr>
          </w:p>
        </w:tc>
      </w:tr>
      <w:tr w:rsidR="00B10D79">
        <w:tc>
          <w:tcPr>
            <w:tcW w:w="6009" w:type="dxa"/>
          </w:tcPr>
          <w:p w:rsidR="00B10D79" w:rsidRDefault="00B10D79">
            <w:pPr>
              <w:pStyle w:val="ConsPlusNormal"/>
            </w:pPr>
            <w:r>
              <w:t>Доля работающих (осуществляющих деятельность и сдающих налоговую, статистическую, ревизионную и ведомственную отчетность) субъектов МСП в агропромышленном комплексе (далее - АПК) в общем количестве субъектов МСП в АПК, зарегистрированных в субъекте Российской Федерации (процентов)</w:t>
            </w:r>
          </w:p>
        </w:tc>
        <w:tc>
          <w:tcPr>
            <w:tcW w:w="96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2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77" w:type="dxa"/>
          </w:tcPr>
          <w:p w:rsidR="00B10D79" w:rsidRDefault="00B10D79">
            <w:pPr>
              <w:pStyle w:val="ConsPlusNormal"/>
            </w:pPr>
          </w:p>
        </w:tc>
      </w:tr>
      <w:tr w:rsidR="00B10D79">
        <w:tc>
          <w:tcPr>
            <w:tcW w:w="6009" w:type="dxa"/>
          </w:tcPr>
          <w:p w:rsidR="00B10D79" w:rsidRDefault="00B10D79">
            <w:pPr>
              <w:pStyle w:val="ConsPlusNormal"/>
            </w:pPr>
            <w:r>
              <w:t>Доля КФХ, зарегистрированных в текущем финансовом году гражданами, ведущими ЛПХ, в общем количестве КФХ, зарегистрированных в текущем финансовом году в субъекте Российской Федерации (процентов)</w:t>
            </w:r>
          </w:p>
        </w:tc>
        <w:tc>
          <w:tcPr>
            <w:tcW w:w="96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2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77" w:type="dxa"/>
          </w:tcPr>
          <w:p w:rsidR="00B10D79" w:rsidRDefault="00B10D79">
            <w:pPr>
              <w:pStyle w:val="ConsPlusNormal"/>
            </w:pPr>
          </w:p>
        </w:tc>
      </w:tr>
      <w:tr w:rsidR="00B10D79">
        <w:tc>
          <w:tcPr>
            <w:tcW w:w="6009" w:type="dxa"/>
          </w:tcPr>
          <w:p w:rsidR="00B10D79" w:rsidRDefault="00B10D79">
            <w:pPr>
              <w:pStyle w:val="ConsPlusNormal"/>
            </w:pPr>
            <w:r>
              <w:t>Доля КФХ и СПоК, получивших услуги ЦК в общем количестве заявителей на получение услуг ЦК (процентов)</w:t>
            </w:r>
          </w:p>
        </w:tc>
        <w:tc>
          <w:tcPr>
            <w:tcW w:w="96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2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77" w:type="dxa"/>
          </w:tcPr>
          <w:p w:rsidR="00B10D79" w:rsidRDefault="00B10D79">
            <w:pPr>
              <w:pStyle w:val="ConsPlusNormal"/>
            </w:pPr>
          </w:p>
        </w:tc>
      </w:tr>
    </w:tbl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>Раздел  4.  Расход  средств  гранта  получателями  средств бюджета субъекта</w:t>
      </w:r>
    </w:p>
    <w:p w:rsidR="00B10D79" w:rsidRDefault="00B10D79">
      <w:pPr>
        <w:pStyle w:val="ConsPlusNonformat"/>
        <w:jc w:val="both"/>
      </w:pPr>
      <w:r>
        <w:t>Российской Федерации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r>
        <w:t>4.1. Расход средств КФХ, получившими грант "Агростартап"</w:t>
      </w:r>
    </w:p>
    <w:p w:rsidR="00B10D79" w:rsidRDefault="00B10D79">
      <w:pPr>
        <w:pStyle w:val="ConsPlusNormal"/>
        <w:jc w:val="both"/>
      </w:pPr>
    </w:p>
    <w:p w:rsidR="00B10D79" w:rsidRDefault="00B10D79">
      <w:pPr>
        <w:sectPr w:rsidR="00B10D7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94"/>
        <w:gridCol w:w="737"/>
        <w:gridCol w:w="907"/>
        <w:gridCol w:w="686"/>
        <w:gridCol w:w="737"/>
        <w:gridCol w:w="737"/>
        <w:gridCol w:w="734"/>
        <w:gridCol w:w="854"/>
        <w:gridCol w:w="794"/>
        <w:gridCol w:w="840"/>
        <w:gridCol w:w="850"/>
        <w:gridCol w:w="680"/>
        <w:gridCol w:w="680"/>
        <w:gridCol w:w="794"/>
        <w:gridCol w:w="811"/>
        <w:gridCol w:w="850"/>
      </w:tblGrid>
      <w:tr w:rsidR="00B10D79">
        <w:tc>
          <w:tcPr>
            <w:tcW w:w="51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9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Ф.И.О. главы КФХ</w:t>
            </w:r>
          </w:p>
        </w:tc>
        <w:tc>
          <w:tcPr>
            <w:tcW w:w="737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Год получения гранта "Агростартап"</w:t>
            </w:r>
          </w:p>
        </w:tc>
        <w:tc>
          <w:tcPr>
            <w:tcW w:w="907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Сумма полученного гранта, рублей</w:t>
            </w:r>
          </w:p>
        </w:tc>
        <w:tc>
          <w:tcPr>
            <w:tcW w:w="1423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Собственные средства КФХ, рублей</w:t>
            </w:r>
          </w:p>
        </w:tc>
        <w:tc>
          <w:tcPr>
            <w:tcW w:w="8624" w:type="dxa"/>
            <w:gridSpan w:val="11"/>
          </w:tcPr>
          <w:p w:rsidR="00B10D79" w:rsidRDefault="00B10D79">
            <w:pPr>
              <w:pStyle w:val="ConsPlusNormal"/>
              <w:jc w:val="center"/>
            </w:pPr>
            <w:r>
              <w:t>Использовано средств в соответствии с планом расходов, рублей</w:t>
            </w:r>
          </w:p>
        </w:tc>
      </w:tr>
      <w:tr w:rsidR="00B10D79">
        <w:tc>
          <w:tcPr>
            <w:tcW w:w="510" w:type="dxa"/>
            <w:vMerge/>
          </w:tcPr>
          <w:p w:rsidR="00B10D79" w:rsidRDefault="00B10D79"/>
        </w:tc>
        <w:tc>
          <w:tcPr>
            <w:tcW w:w="794" w:type="dxa"/>
            <w:vMerge/>
          </w:tcPr>
          <w:p w:rsidR="00B10D79" w:rsidRDefault="00B10D79"/>
        </w:tc>
        <w:tc>
          <w:tcPr>
            <w:tcW w:w="737" w:type="dxa"/>
            <w:vMerge/>
          </w:tcPr>
          <w:p w:rsidR="00B10D79" w:rsidRDefault="00B10D79"/>
        </w:tc>
        <w:tc>
          <w:tcPr>
            <w:tcW w:w="907" w:type="dxa"/>
            <w:vMerge/>
          </w:tcPr>
          <w:p w:rsidR="00B10D79" w:rsidRDefault="00B10D79"/>
        </w:tc>
        <w:tc>
          <w:tcPr>
            <w:tcW w:w="686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 том числе заемные</w:t>
            </w:r>
          </w:p>
        </w:tc>
        <w:tc>
          <w:tcPr>
            <w:tcW w:w="737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приобретение земель</w:t>
            </w:r>
          </w:p>
        </w:tc>
        <w:tc>
          <w:tcPr>
            <w:tcW w:w="73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разработка проектно-сметной документации</w:t>
            </w:r>
          </w:p>
        </w:tc>
        <w:tc>
          <w:tcPr>
            <w:tcW w:w="85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приобретение, строительство, модернизация, ремонт производственных зданий, помещений</w:t>
            </w:r>
          </w:p>
        </w:tc>
        <w:tc>
          <w:tcPr>
            <w:tcW w:w="79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подключение производственных объектов к инженерным сетям</w:t>
            </w:r>
          </w:p>
        </w:tc>
        <w:tc>
          <w:tcPr>
            <w:tcW w:w="84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приобретение сельскохозяйственных животных, птицы, рыбопосадочного материала</w:t>
            </w:r>
          </w:p>
        </w:tc>
        <w:tc>
          <w:tcPr>
            <w:tcW w:w="85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приобретение сельскохозяйственной техники и транспорта</w:t>
            </w:r>
          </w:p>
        </w:tc>
        <w:tc>
          <w:tcPr>
            <w:tcW w:w="1360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внесение средств в неделимый фонд СПоК</w:t>
            </w:r>
          </w:p>
        </w:tc>
        <w:tc>
          <w:tcPr>
            <w:tcW w:w="79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приобретение посадочного материала для закладки многолетних насаждений</w:t>
            </w:r>
          </w:p>
        </w:tc>
        <w:tc>
          <w:tcPr>
            <w:tcW w:w="811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погашение основного долга по кредитам</w:t>
            </w:r>
          </w:p>
        </w:tc>
        <w:tc>
          <w:tcPr>
            <w:tcW w:w="85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приобретение мототранспортных внедорожных средств</w:t>
            </w:r>
          </w:p>
        </w:tc>
      </w:tr>
      <w:tr w:rsidR="00B10D79">
        <w:tc>
          <w:tcPr>
            <w:tcW w:w="510" w:type="dxa"/>
            <w:vMerge/>
          </w:tcPr>
          <w:p w:rsidR="00B10D79" w:rsidRDefault="00B10D79"/>
        </w:tc>
        <w:tc>
          <w:tcPr>
            <w:tcW w:w="794" w:type="dxa"/>
            <w:vMerge/>
          </w:tcPr>
          <w:p w:rsidR="00B10D79" w:rsidRDefault="00B10D79"/>
        </w:tc>
        <w:tc>
          <w:tcPr>
            <w:tcW w:w="737" w:type="dxa"/>
            <w:vMerge/>
          </w:tcPr>
          <w:p w:rsidR="00B10D79" w:rsidRDefault="00B10D79"/>
        </w:tc>
        <w:tc>
          <w:tcPr>
            <w:tcW w:w="907" w:type="dxa"/>
            <w:vMerge/>
          </w:tcPr>
          <w:p w:rsidR="00B10D79" w:rsidRDefault="00B10D79"/>
        </w:tc>
        <w:tc>
          <w:tcPr>
            <w:tcW w:w="686" w:type="dxa"/>
            <w:vMerge/>
          </w:tcPr>
          <w:p w:rsidR="00B10D79" w:rsidRDefault="00B10D79"/>
        </w:tc>
        <w:tc>
          <w:tcPr>
            <w:tcW w:w="737" w:type="dxa"/>
            <w:vMerge/>
          </w:tcPr>
          <w:p w:rsidR="00B10D79" w:rsidRDefault="00B10D79"/>
        </w:tc>
        <w:tc>
          <w:tcPr>
            <w:tcW w:w="737" w:type="dxa"/>
            <w:vMerge/>
          </w:tcPr>
          <w:p w:rsidR="00B10D79" w:rsidRDefault="00B10D79"/>
        </w:tc>
        <w:tc>
          <w:tcPr>
            <w:tcW w:w="734" w:type="dxa"/>
            <w:vMerge/>
          </w:tcPr>
          <w:p w:rsidR="00B10D79" w:rsidRDefault="00B10D79"/>
        </w:tc>
        <w:tc>
          <w:tcPr>
            <w:tcW w:w="854" w:type="dxa"/>
            <w:vMerge/>
          </w:tcPr>
          <w:p w:rsidR="00B10D79" w:rsidRDefault="00B10D79"/>
        </w:tc>
        <w:tc>
          <w:tcPr>
            <w:tcW w:w="794" w:type="dxa"/>
            <w:vMerge/>
          </w:tcPr>
          <w:p w:rsidR="00B10D79" w:rsidRDefault="00B10D79"/>
        </w:tc>
        <w:tc>
          <w:tcPr>
            <w:tcW w:w="840" w:type="dxa"/>
            <w:vMerge/>
          </w:tcPr>
          <w:p w:rsidR="00B10D79" w:rsidRDefault="00B10D79"/>
        </w:tc>
        <w:tc>
          <w:tcPr>
            <w:tcW w:w="850" w:type="dxa"/>
            <w:vMerge/>
          </w:tcPr>
          <w:p w:rsidR="00B10D79" w:rsidRDefault="00B10D79"/>
        </w:tc>
        <w:tc>
          <w:tcPr>
            <w:tcW w:w="680" w:type="dxa"/>
          </w:tcPr>
          <w:p w:rsidR="00B10D79" w:rsidRDefault="00B10D79">
            <w:pPr>
              <w:pStyle w:val="ConsPlusNormal"/>
              <w:jc w:val="center"/>
            </w:pPr>
            <w:r>
              <w:t>наименование СПоК, адрес, ИНН</w:t>
            </w:r>
          </w:p>
        </w:tc>
        <w:tc>
          <w:tcPr>
            <w:tcW w:w="680" w:type="dxa"/>
          </w:tcPr>
          <w:p w:rsidR="00B10D79" w:rsidRDefault="00B10D79">
            <w:pPr>
              <w:pStyle w:val="ConsPlusNormal"/>
              <w:jc w:val="center"/>
            </w:pPr>
            <w:r>
              <w:t>сумма, рублей</w:t>
            </w:r>
          </w:p>
        </w:tc>
        <w:tc>
          <w:tcPr>
            <w:tcW w:w="794" w:type="dxa"/>
            <w:vMerge/>
          </w:tcPr>
          <w:p w:rsidR="00B10D79" w:rsidRDefault="00B10D79"/>
        </w:tc>
        <w:tc>
          <w:tcPr>
            <w:tcW w:w="811" w:type="dxa"/>
            <w:vMerge/>
          </w:tcPr>
          <w:p w:rsidR="00B10D79" w:rsidRDefault="00B10D79"/>
        </w:tc>
        <w:tc>
          <w:tcPr>
            <w:tcW w:w="850" w:type="dxa"/>
            <w:vMerge/>
          </w:tcPr>
          <w:p w:rsidR="00B10D79" w:rsidRDefault="00B10D79"/>
        </w:tc>
      </w:tr>
      <w:tr w:rsidR="00B10D79">
        <w:tc>
          <w:tcPr>
            <w:tcW w:w="510" w:type="dxa"/>
          </w:tcPr>
          <w:p w:rsidR="00B10D79" w:rsidRDefault="00B10D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B10D79" w:rsidRDefault="00B10D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6" w:type="dxa"/>
          </w:tcPr>
          <w:p w:rsidR="00B10D79" w:rsidRDefault="00B10D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B10D79" w:rsidRDefault="00B10D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B10D79" w:rsidRDefault="00B10D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4" w:type="dxa"/>
          </w:tcPr>
          <w:p w:rsidR="00B10D79" w:rsidRDefault="00B10D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4" w:type="dxa"/>
          </w:tcPr>
          <w:p w:rsidR="00B10D79" w:rsidRDefault="00B10D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0" w:type="dxa"/>
          </w:tcPr>
          <w:p w:rsidR="00B10D79" w:rsidRDefault="00B10D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B10D79" w:rsidRDefault="00B10D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B10D79" w:rsidRDefault="00B10D7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11" w:type="dxa"/>
          </w:tcPr>
          <w:p w:rsidR="00B10D79" w:rsidRDefault="00B10D7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17</w:t>
            </w:r>
          </w:p>
        </w:tc>
      </w:tr>
      <w:tr w:rsidR="00B10D79">
        <w:tc>
          <w:tcPr>
            <w:tcW w:w="51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9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3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0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686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3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3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3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9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4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68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68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9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11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</w:tr>
    </w:tbl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>4.2. Расход средств СПоК, в неделимый фонд которого внесены средства гранта</w:t>
      </w:r>
    </w:p>
    <w:p w:rsidR="00B10D79" w:rsidRDefault="00B10D79">
      <w:pPr>
        <w:pStyle w:val="ConsPlusNonformat"/>
        <w:jc w:val="both"/>
      </w:pPr>
      <w:r>
        <w:t>"Агростартап"</w:t>
      </w:r>
    </w:p>
    <w:p w:rsidR="00B10D79" w:rsidRDefault="00B10D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917"/>
        <w:gridCol w:w="1020"/>
        <w:gridCol w:w="850"/>
        <w:gridCol w:w="686"/>
        <w:gridCol w:w="680"/>
        <w:gridCol w:w="859"/>
        <w:gridCol w:w="850"/>
        <w:gridCol w:w="850"/>
        <w:gridCol w:w="737"/>
        <w:gridCol w:w="850"/>
        <w:gridCol w:w="964"/>
        <w:gridCol w:w="907"/>
        <w:gridCol w:w="907"/>
        <w:gridCol w:w="907"/>
      </w:tblGrid>
      <w:tr w:rsidR="00B10D79">
        <w:tc>
          <w:tcPr>
            <w:tcW w:w="51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17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Ф.И.О. главы КФХ</w:t>
            </w:r>
          </w:p>
        </w:tc>
        <w:tc>
          <w:tcPr>
            <w:tcW w:w="102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 xml:space="preserve">Год получения гранта на реализацию проекта </w:t>
            </w:r>
            <w:r>
              <w:lastRenderedPageBreak/>
              <w:t>"Агростартап"</w:t>
            </w:r>
          </w:p>
        </w:tc>
        <w:tc>
          <w:tcPr>
            <w:tcW w:w="85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Сумма полученного гранта, рублей</w:t>
            </w:r>
          </w:p>
        </w:tc>
        <w:tc>
          <w:tcPr>
            <w:tcW w:w="1366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Собственные средства КФХ, рублей</w:t>
            </w:r>
          </w:p>
        </w:tc>
        <w:tc>
          <w:tcPr>
            <w:tcW w:w="859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 xml:space="preserve">Сумма гранта, внесенная в неделимый фонд </w:t>
            </w:r>
            <w:r>
              <w:lastRenderedPageBreak/>
              <w:t>СПоК</w:t>
            </w:r>
          </w:p>
        </w:tc>
        <w:tc>
          <w:tcPr>
            <w:tcW w:w="85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Наименование СПоК, адрес, ИНН</w:t>
            </w:r>
          </w:p>
        </w:tc>
        <w:tc>
          <w:tcPr>
            <w:tcW w:w="6122" w:type="dxa"/>
            <w:gridSpan w:val="7"/>
          </w:tcPr>
          <w:p w:rsidR="00B10D79" w:rsidRDefault="00B10D79">
            <w:pPr>
              <w:pStyle w:val="ConsPlusNormal"/>
              <w:jc w:val="center"/>
            </w:pPr>
            <w:r>
              <w:t>Использовано средств СПоК в соответствии с планом расходов, рублей</w:t>
            </w:r>
          </w:p>
        </w:tc>
      </w:tr>
      <w:tr w:rsidR="00B10D79">
        <w:tc>
          <w:tcPr>
            <w:tcW w:w="514" w:type="dxa"/>
            <w:vMerge/>
          </w:tcPr>
          <w:p w:rsidR="00B10D79" w:rsidRDefault="00B10D79"/>
        </w:tc>
        <w:tc>
          <w:tcPr>
            <w:tcW w:w="917" w:type="dxa"/>
            <w:vMerge/>
          </w:tcPr>
          <w:p w:rsidR="00B10D79" w:rsidRDefault="00B10D79"/>
        </w:tc>
        <w:tc>
          <w:tcPr>
            <w:tcW w:w="1020" w:type="dxa"/>
            <w:vMerge/>
          </w:tcPr>
          <w:p w:rsidR="00B10D79" w:rsidRDefault="00B10D79"/>
        </w:tc>
        <w:tc>
          <w:tcPr>
            <w:tcW w:w="850" w:type="dxa"/>
            <w:vMerge/>
          </w:tcPr>
          <w:p w:rsidR="00B10D79" w:rsidRDefault="00B10D79"/>
        </w:tc>
        <w:tc>
          <w:tcPr>
            <w:tcW w:w="686" w:type="dxa"/>
          </w:tcPr>
          <w:p w:rsidR="00B10D79" w:rsidRDefault="00B10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</w:tcPr>
          <w:p w:rsidR="00B10D79" w:rsidRDefault="00B10D79">
            <w:pPr>
              <w:pStyle w:val="ConsPlusNormal"/>
              <w:jc w:val="center"/>
            </w:pPr>
            <w:r>
              <w:t>в том числе заем</w:t>
            </w:r>
            <w:r>
              <w:lastRenderedPageBreak/>
              <w:t>ные</w:t>
            </w:r>
          </w:p>
        </w:tc>
        <w:tc>
          <w:tcPr>
            <w:tcW w:w="859" w:type="dxa"/>
            <w:vMerge/>
          </w:tcPr>
          <w:p w:rsidR="00B10D79" w:rsidRDefault="00B10D79"/>
        </w:tc>
        <w:tc>
          <w:tcPr>
            <w:tcW w:w="850" w:type="dxa"/>
            <w:vMerge/>
          </w:tcPr>
          <w:p w:rsidR="00B10D79" w:rsidRDefault="00B10D79"/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разработка проект</w:t>
            </w:r>
            <w:r>
              <w:lastRenderedPageBreak/>
              <w:t>но-сметной документации</w:t>
            </w:r>
          </w:p>
        </w:tc>
        <w:tc>
          <w:tcPr>
            <w:tcW w:w="737" w:type="dxa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 xml:space="preserve">подключение </w:t>
            </w:r>
            <w:r>
              <w:lastRenderedPageBreak/>
              <w:t>производственных объектов к инженерным сетям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приобретение оборуд</w:t>
            </w:r>
            <w:r>
              <w:lastRenderedPageBreak/>
              <w:t>ования</w:t>
            </w:r>
          </w:p>
        </w:tc>
        <w:tc>
          <w:tcPr>
            <w:tcW w:w="964" w:type="dxa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приобретение оборудо</w:t>
            </w:r>
            <w:r>
              <w:lastRenderedPageBreak/>
              <w:t>вания для аквакультуры (рыбоводства)</w:t>
            </w:r>
          </w:p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приобретение сельско</w:t>
            </w:r>
            <w:r>
              <w:lastRenderedPageBreak/>
              <w:t>хозяйственной техники и транспорта</w:t>
            </w:r>
          </w:p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приобретение мототра</w:t>
            </w:r>
            <w:r>
              <w:lastRenderedPageBreak/>
              <w:t>нспортных внедорожных средств</w:t>
            </w:r>
          </w:p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 xml:space="preserve">доставка и монтаж </w:t>
            </w:r>
            <w:r>
              <w:lastRenderedPageBreak/>
              <w:t>оборудования и техники</w:t>
            </w:r>
          </w:p>
        </w:tc>
      </w:tr>
      <w:tr w:rsidR="00B10D79">
        <w:tc>
          <w:tcPr>
            <w:tcW w:w="514" w:type="dxa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17" w:type="dxa"/>
          </w:tcPr>
          <w:p w:rsidR="00B10D79" w:rsidRDefault="00B10D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B10D79" w:rsidRDefault="00B10D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6" w:type="dxa"/>
          </w:tcPr>
          <w:p w:rsidR="00B10D79" w:rsidRDefault="00B10D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B10D79" w:rsidRDefault="00B10D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9" w:type="dxa"/>
          </w:tcPr>
          <w:p w:rsidR="00B10D79" w:rsidRDefault="00B10D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B10D79" w:rsidRDefault="00B10D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B10D79" w:rsidRDefault="00B10D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t>15</w:t>
            </w:r>
          </w:p>
        </w:tc>
      </w:tr>
      <w:tr w:rsidR="00B10D79">
        <w:tc>
          <w:tcPr>
            <w:tcW w:w="51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1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2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686" w:type="dxa"/>
          </w:tcPr>
          <w:p w:rsidR="00B10D79" w:rsidRDefault="00B10D79">
            <w:pPr>
              <w:pStyle w:val="ConsPlusNormal"/>
            </w:pPr>
          </w:p>
        </w:tc>
        <w:tc>
          <w:tcPr>
            <w:tcW w:w="68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9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3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6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0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0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07" w:type="dxa"/>
          </w:tcPr>
          <w:p w:rsidR="00B10D79" w:rsidRDefault="00B10D79">
            <w:pPr>
              <w:pStyle w:val="ConsPlusNormal"/>
            </w:pPr>
          </w:p>
        </w:tc>
      </w:tr>
    </w:tbl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>4.3.  Сведения  о  расходе  средств  субсидий,  полученных  СПоК  в  рамках</w:t>
      </w:r>
    </w:p>
    <w:p w:rsidR="00B10D79" w:rsidRDefault="00B10D79">
      <w:pPr>
        <w:pStyle w:val="ConsPlusNonformat"/>
        <w:jc w:val="both"/>
      </w:pPr>
      <w:r>
        <w:t>федерального проекта</w:t>
      </w:r>
    </w:p>
    <w:p w:rsidR="00B10D79" w:rsidRDefault="00B10D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8"/>
        <w:gridCol w:w="864"/>
        <w:gridCol w:w="864"/>
        <w:gridCol w:w="763"/>
        <w:gridCol w:w="964"/>
        <w:gridCol w:w="715"/>
        <w:gridCol w:w="794"/>
        <w:gridCol w:w="964"/>
        <w:gridCol w:w="1191"/>
        <w:gridCol w:w="1191"/>
        <w:gridCol w:w="907"/>
        <w:gridCol w:w="850"/>
        <w:gridCol w:w="794"/>
        <w:gridCol w:w="1134"/>
      </w:tblGrid>
      <w:tr w:rsidR="00B10D79">
        <w:tc>
          <w:tcPr>
            <w:tcW w:w="518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6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Наименование СПоК</w:t>
            </w:r>
          </w:p>
        </w:tc>
        <w:tc>
          <w:tcPr>
            <w:tcW w:w="86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Адрес и год регистрации</w:t>
            </w:r>
          </w:p>
        </w:tc>
        <w:tc>
          <w:tcPr>
            <w:tcW w:w="763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6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Ф.И.О. руководителя СПоК, телефон, адрес электронной почты</w:t>
            </w:r>
          </w:p>
        </w:tc>
        <w:tc>
          <w:tcPr>
            <w:tcW w:w="8540" w:type="dxa"/>
            <w:gridSpan w:val="9"/>
          </w:tcPr>
          <w:p w:rsidR="00B10D79" w:rsidRDefault="00B10D79">
            <w:pPr>
              <w:pStyle w:val="ConsPlusNormal"/>
              <w:jc w:val="center"/>
            </w:pPr>
            <w:r>
              <w:t>Сумма полученных субсидий, рублей</w:t>
            </w:r>
          </w:p>
        </w:tc>
      </w:tr>
      <w:tr w:rsidR="00B10D79">
        <w:tc>
          <w:tcPr>
            <w:tcW w:w="518" w:type="dxa"/>
            <w:vMerge/>
          </w:tcPr>
          <w:p w:rsidR="00B10D79" w:rsidRDefault="00B10D79"/>
        </w:tc>
        <w:tc>
          <w:tcPr>
            <w:tcW w:w="864" w:type="dxa"/>
            <w:vMerge/>
          </w:tcPr>
          <w:p w:rsidR="00B10D79" w:rsidRDefault="00B10D79"/>
        </w:tc>
        <w:tc>
          <w:tcPr>
            <w:tcW w:w="864" w:type="dxa"/>
            <w:vMerge/>
          </w:tcPr>
          <w:p w:rsidR="00B10D79" w:rsidRDefault="00B10D79"/>
        </w:tc>
        <w:tc>
          <w:tcPr>
            <w:tcW w:w="763" w:type="dxa"/>
            <w:vMerge/>
          </w:tcPr>
          <w:p w:rsidR="00B10D79" w:rsidRDefault="00B10D79"/>
        </w:tc>
        <w:tc>
          <w:tcPr>
            <w:tcW w:w="964" w:type="dxa"/>
            <w:vMerge/>
          </w:tcPr>
          <w:p w:rsidR="00B10D79" w:rsidRDefault="00B10D79"/>
        </w:tc>
        <w:tc>
          <w:tcPr>
            <w:tcW w:w="6612" w:type="dxa"/>
            <w:gridSpan w:val="7"/>
          </w:tcPr>
          <w:p w:rsidR="00B10D79" w:rsidRDefault="00B10D79">
            <w:pPr>
              <w:pStyle w:val="ConsPlusNormal"/>
              <w:jc w:val="center"/>
            </w:pPr>
            <w:r>
              <w:t>на приобретение имущества с целью передачи в собственность членов СПоК</w:t>
            </w:r>
          </w:p>
        </w:tc>
        <w:tc>
          <w:tcPr>
            <w:tcW w:w="79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на приобретение имущества с целью внесения в неделимый фонд СПоК</w:t>
            </w:r>
          </w:p>
        </w:tc>
        <w:tc>
          <w:tcPr>
            <w:tcW w:w="113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на закупку сельскохозяйственной продукции у членов СПоК</w:t>
            </w:r>
          </w:p>
        </w:tc>
      </w:tr>
      <w:tr w:rsidR="00B10D79">
        <w:tc>
          <w:tcPr>
            <w:tcW w:w="518" w:type="dxa"/>
            <w:vMerge/>
          </w:tcPr>
          <w:p w:rsidR="00B10D79" w:rsidRDefault="00B10D79"/>
        </w:tc>
        <w:tc>
          <w:tcPr>
            <w:tcW w:w="864" w:type="dxa"/>
            <w:vMerge/>
          </w:tcPr>
          <w:p w:rsidR="00B10D79" w:rsidRDefault="00B10D79"/>
        </w:tc>
        <w:tc>
          <w:tcPr>
            <w:tcW w:w="864" w:type="dxa"/>
            <w:vMerge/>
          </w:tcPr>
          <w:p w:rsidR="00B10D79" w:rsidRDefault="00B10D79"/>
        </w:tc>
        <w:tc>
          <w:tcPr>
            <w:tcW w:w="763" w:type="dxa"/>
            <w:vMerge/>
          </w:tcPr>
          <w:p w:rsidR="00B10D79" w:rsidRDefault="00B10D79"/>
        </w:tc>
        <w:tc>
          <w:tcPr>
            <w:tcW w:w="964" w:type="dxa"/>
            <w:vMerge/>
          </w:tcPr>
          <w:p w:rsidR="00B10D79" w:rsidRDefault="00B10D79"/>
        </w:tc>
        <w:tc>
          <w:tcPr>
            <w:tcW w:w="715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897" w:type="dxa"/>
            <w:gridSpan w:val="6"/>
          </w:tcPr>
          <w:p w:rsidR="00B10D79" w:rsidRDefault="00B10D7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794" w:type="dxa"/>
            <w:vMerge/>
          </w:tcPr>
          <w:p w:rsidR="00B10D79" w:rsidRDefault="00B10D79"/>
        </w:tc>
        <w:tc>
          <w:tcPr>
            <w:tcW w:w="1134" w:type="dxa"/>
            <w:vMerge/>
          </w:tcPr>
          <w:p w:rsidR="00B10D79" w:rsidRDefault="00B10D79"/>
        </w:tc>
      </w:tr>
      <w:tr w:rsidR="00B10D79">
        <w:tc>
          <w:tcPr>
            <w:tcW w:w="518" w:type="dxa"/>
            <w:vMerge/>
          </w:tcPr>
          <w:p w:rsidR="00B10D79" w:rsidRDefault="00B10D79"/>
        </w:tc>
        <w:tc>
          <w:tcPr>
            <w:tcW w:w="864" w:type="dxa"/>
            <w:vMerge/>
          </w:tcPr>
          <w:p w:rsidR="00B10D79" w:rsidRDefault="00B10D79"/>
        </w:tc>
        <w:tc>
          <w:tcPr>
            <w:tcW w:w="864" w:type="dxa"/>
            <w:vMerge/>
          </w:tcPr>
          <w:p w:rsidR="00B10D79" w:rsidRDefault="00B10D79"/>
        </w:tc>
        <w:tc>
          <w:tcPr>
            <w:tcW w:w="763" w:type="dxa"/>
            <w:vMerge/>
          </w:tcPr>
          <w:p w:rsidR="00B10D79" w:rsidRDefault="00B10D79"/>
        </w:tc>
        <w:tc>
          <w:tcPr>
            <w:tcW w:w="964" w:type="dxa"/>
            <w:vMerge/>
          </w:tcPr>
          <w:p w:rsidR="00B10D79" w:rsidRDefault="00B10D79"/>
        </w:tc>
        <w:tc>
          <w:tcPr>
            <w:tcW w:w="715" w:type="dxa"/>
            <w:vMerge/>
          </w:tcPr>
          <w:p w:rsidR="00B10D79" w:rsidRDefault="00B10D79"/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сельскохозяйственные животные и птица</w:t>
            </w:r>
          </w:p>
        </w:tc>
        <w:tc>
          <w:tcPr>
            <w:tcW w:w="964" w:type="dxa"/>
          </w:tcPr>
          <w:p w:rsidR="00B10D79" w:rsidRDefault="00B10D79">
            <w:pPr>
              <w:pStyle w:val="ConsPlusNormal"/>
              <w:jc w:val="center"/>
            </w:pPr>
            <w:r>
              <w:t>рыбопосадочный материал</w:t>
            </w:r>
          </w:p>
        </w:tc>
        <w:tc>
          <w:tcPr>
            <w:tcW w:w="1191" w:type="dxa"/>
          </w:tcPr>
          <w:p w:rsidR="00B10D79" w:rsidRDefault="00B10D79">
            <w:pPr>
              <w:pStyle w:val="ConsPlusNormal"/>
              <w:jc w:val="center"/>
            </w:pPr>
            <w:r>
              <w:t>специализированный инвентарь, и оборудование, для производства сельскохоз</w:t>
            </w:r>
            <w:r>
              <w:lastRenderedPageBreak/>
              <w:t>яйственной продукции</w:t>
            </w:r>
          </w:p>
        </w:tc>
        <w:tc>
          <w:tcPr>
            <w:tcW w:w="1191" w:type="dxa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специализированный инвентарь, и оборудование для промышленного производс</w:t>
            </w:r>
            <w:r>
              <w:lastRenderedPageBreak/>
              <w:t>тва овощей в защищенном грунте</w:t>
            </w:r>
          </w:p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посадочный материал для закладки многолетних насажд</w:t>
            </w:r>
            <w:r>
              <w:lastRenderedPageBreak/>
              <w:t>ений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племенной материал</w:t>
            </w:r>
          </w:p>
        </w:tc>
        <w:tc>
          <w:tcPr>
            <w:tcW w:w="794" w:type="dxa"/>
            <w:vMerge/>
          </w:tcPr>
          <w:p w:rsidR="00B10D79" w:rsidRDefault="00B10D79"/>
        </w:tc>
        <w:tc>
          <w:tcPr>
            <w:tcW w:w="1134" w:type="dxa"/>
            <w:vMerge/>
          </w:tcPr>
          <w:p w:rsidR="00B10D79" w:rsidRDefault="00B10D79"/>
        </w:tc>
      </w:tr>
      <w:tr w:rsidR="00B10D79">
        <w:tc>
          <w:tcPr>
            <w:tcW w:w="518" w:type="dxa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64" w:type="dxa"/>
          </w:tcPr>
          <w:p w:rsidR="00B10D79" w:rsidRDefault="00B10D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B10D79" w:rsidRDefault="00B10D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3" w:type="dxa"/>
          </w:tcPr>
          <w:p w:rsidR="00B10D79" w:rsidRDefault="00B10D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B10D79" w:rsidRDefault="00B10D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15" w:type="dxa"/>
          </w:tcPr>
          <w:p w:rsidR="00B10D79" w:rsidRDefault="00B10D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B10D79" w:rsidRDefault="00B10D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B10D79" w:rsidRDefault="00B10D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B10D79" w:rsidRDefault="00B10D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B10D79" w:rsidRDefault="00B10D79">
            <w:pPr>
              <w:pStyle w:val="ConsPlusNormal"/>
              <w:jc w:val="center"/>
            </w:pPr>
            <w:r>
              <w:t>14</w:t>
            </w:r>
          </w:p>
        </w:tc>
      </w:tr>
      <w:tr w:rsidR="00B10D79">
        <w:tc>
          <w:tcPr>
            <w:tcW w:w="518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6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6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63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6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15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9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6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191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191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0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9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134" w:type="dxa"/>
          </w:tcPr>
          <w:p w:rsidR="00B10D79" w:rsidRDefault="00B10D79">
            <w:pPr>
              <w:pStyle w:val="ConsPlusNormal"/>
            </w:pPr>
          </w:p>
        </w:tc>
      </w:tr>
    </w:tbl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>4.4. Сведения о расходе средств, полученных ЦК</w:t>
      </w:r>
    </w:p>
    <w:p w:rsidR="00B10D79" w:rsidRDefault="00B10D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8"/>
        <w:gridCol w:w="794"/>
        <w:gridCol w:w="680"/>
        <w:gridCol w:w="720"/>
        <w:gridCol w:w="794"/>
        <w:gridCol w:w="794"/>
        <w:gridCol w:w="964"/>
        <w:gridCol w:w="710"/>
        <w:gridCol w:w="1020"/>
        <w:gridCol w:w="720"/>
        <w:gridCol w:w="850"/>
        <w:gridCol w:w="964"/>
        <w:gridCol w:w="850"/>
        <w:gridCol w:w="907"/>
      </w:tblGrid>
      <w:tr w:rsidR="00B10D79">
        <w:tc>
          <w:tcPr>
            <w:tcW w:w="518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9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Наименование ЦК</w:t>
            </w:r>
          </w:p>
        </w:tc>
        <w:tc>
          <w:tcPr>
            <w:tcW w:w="68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3982" w:type="dxa"/>
            <w:gridSpan w:val="5"/>
          </w:tcPr>
          <w:p w:rsidR="00B10D79" w:rsidRDefault="00B10D79">
            <w:pPr>
              <w:pStyle w:val="ConsPlusNormal"/>
              <w:jc w:val="center"/>
            </w:pPr>
            <w:r>
              <w:t>Сумма полученных средств, рублей</w:t>
            </w:r>
          </w:p>
        </w:tc>
        <w:tc>
          <w:tcPr>
            <w:tcW w:w="5311" w:type="dxa"/>
            <w:gridSpan w:val="6"/>
          </w:tcPr>
          <w:p w:rsidR="00B10D79" w:rsidRDefault="00B10D79">
            <w:pPr>
              <w:pStyle w:val="ConsPlusNormal"/>
              <w:jc w:val="center"/>
            </w:pPr>
            <w:r>
              <w:t>Использовано средств ЦК в соответствии с планом расходов, рублей</w:t>
            </w:r>
          </w:p>
        </w:tc>
      </w:tr>
      <w:tr w:rsidR="00B10D79">
        <w:tc>
          <w:tcPr>
            <w:tcW w:w="518" w:type="dxa"/>
            <w:vMerge/>
          </w:tcPr>
          <w:p w:rsidR="00B10D79" w:rsidRDefault="00B10D79"/>
        </w:tc>
        <w:tc>
          <w:tcPr>
            <w:tcW w:w="794" w:type="dxa"/>
            <w:vMerge/>
          </w:tcPr>
          <w:p w:rsidR="00B10D79" w:rsidRDefault="00B10D79"/>
        </w:tc>
        <w:tc>
          <w:tcPr>
            <w:tcW w:w="680" w:type="dxa"/>
            <w:vMerge/>
          </w:tcPr>
          <w:p w:rsidR="00B10D79" w:rsidRDefault="00B10D79"/>
        </w:tc>
        <w:tc>
          <w:tcPr>
            <w:tcW w:w="72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62" w:type="dxa"/>
            <w:gridSpan w:val="4"/>
          </w:tcPr>
          <w:p w:rsidR="00B10D79" w:rsidRDefault="00B10D7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приобретение информационно-аналитических материалов</w:t>
            </w:r>
          </w:p>
        </w:tc>
        <w:tc>
          <w:tcPr>
            <w:tcW w:w="1570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проведение семинаров, совещаний, круглых столов</w:t>
            </w:r>
          </w:p>
        </w:tc>
        <w:tc>
          <w:tcPr>
            <w:tcW w:w="96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выпуск печатных периодических и методических материалов</w:t>
            </w:r>
          </w:p>
        </w:tc>
        <w:tc>
          <w:tcPr>
            <w:tcW w:w="85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оплата труда сотрудников</w:t>
            </w:r>
          </w:p>
        </w:tc>
        <w:tc>
          <w:tcPr>
            <w:tcW w:w="907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привлечение сторонних организаций</w:t>
            </w:r>
          </w:p>
        </w:tc>
      </w:tr>
      <w:tr w:rsidR="00B10D79">
        <w:tc>
          <w:tcPr>
            <w:tcW w:w="518" w:type="dxa"/>
            <w:vMerge/>
          </w:tcPr>
          <w:p w:rsidR="00B10D79" w:rsidRDefault="00B10D79"/>
        </w:tc>
        <w:tc>
          <w:tcPr>
            <w:tcW w:w="794" w:type="dxa"/>
            <w:vMerge/>
          </w:tcPr>
          <w:p w:rsidR="00B10D79" w:rsidRDefault="00B10D79"/>
        </w:tc>
        <w:tc>
          <w:tcPr>
            <w:tcW w:w="680" w:type="dxa"/>
            <w:vMerge/>
          </w:tcPr>
          <w:p w:rsidR="00B10D79" w:rsidRDefault="00B10D79"/>
        </w:tc>
        <w:tc>
          <w:tcPr>
            <w:tcW w:w="720" w:type="dxa"/>
            <w:vMerge/>
          </w:tcPr>
          <w:p w:rsidR="00B10D79" w:rsidRDefault="00B10D79"/>
        </w:tc>
        <w:tc>
          <w:tcPr>
            <w:tcW w:w="79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79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бюджет субъекта Российской Федерации</w:t>
            </w:r>
          </w:p>
        </w:tc>
        <w:tc>
          <w:tcPr>
            <w:tcW w:w="1674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020" w:type="dxa"/>
            <w:vMerge/>
          </w:tcPr>
          <w:p w:rsidR="00B10D79" w:rsidRDefault="00B10D79"/>
        </w:tc>
        <w:tc>
          <w:tcPr>
            <w:tcW w:w="72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 том числе аренда помещений и оборудования</w:t>
            </w:r>
          </w:p>
        </w:tc>
        <w:tc>
          <w:tcPr>
            <w:tcW w:w="964" w:type="dxa"/>
            <w:vMerge/>
          </w:tcPr>
          <w:p w:rsidR="00B10D79" w:rsidRDefault="00B10D79"/>
        </w:tc>
        <w:tc>
          <w:tcPr>
            <w:tcW w:w="850" w:type="dxa"/>
            <w:vMerge/>
          </w:tcPr>
          <w:p w:rsidR="00B10D79" w:rsidRDefault="00B10D79"/>
        </w:tc>
        <w:tc>
          <w:tcPr>
            <w:tcW w:w="907" w:type="dxa"/>
            <w:vMerge/>
          </w:tcPr>
          <w:p w:rsidR="00B10D79" w:rsidRDefault="00B10D79"/>
        </w:tc>
      </w:tr>
      <w:tr w:rsidR="00B10D79">
        <w:tc>
          <w:tcPr>
            <w:tcW w:w="518" w:type="dxa"/>
            <w:vMerge/>
          </w:tcPr>
          <w:p w:rsidR="00B10D79" w:rsidRDefault="00B10D79"/>
        </w:tc>
        <w:tc>
          <w:tcPr>
            <w:tcW w:w="794" w:type="dxa"/>
            <w:vMerge/>
          </w:tcPr>
          <w:p w:rsidR="00B10D79" w:rsidRDefault="00B10D79"/>
        </w:tc>
        <w:tc>
          <w:tcPr>
            <w:tcW w:w="680" w:type="dxa"/>
            <w:vMerge/>
          </w:tcPr>
          <w:p w:rsidR="00B10D79" w:rsidRDefault="00B10D79"/>
        </w:tc>
        <w:tc>
          <w:tcPr>
            <w:tcW w:w="720" w:type="dxa"/>
            <w:vMerge/>
          </w:tcPr>
          <w:p w:rsidR="00B10D79" w:rsidRDefault="00B10D79"/>
        </w:tc>
        <w:tc>
          <w:tcPr>
            <w:tcW w:w="794" w:type="dxa"/>
            <w:vMerge/>
          </w:tcPr>
          <w:p w:rsidR="00B10D79" w:rsidRDefault="00B10D79"/>
        </w:tc>
        <w:tc>
          <w:tcPr>
            <w:tcW w:w="794" w:type="dxa"/>
            <w:vMerge/>
          </w:tcPr>
          <w:p w:rsidR="00B10D79" w:rsidRDefault="00B10D79"/>
        </w:tc>
        <w:tc>
          <w:tcPr>
            <w:tcW w:w="964" w:type="dxa"/>
          </w:tcPr>
          <w:p w:rsidR="00B10D79" w:rsidRDefault="00B10D7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710" w:type="dxa"/>
          </w:tcPr>
          <w:p w:rsidR="00B10D79" w:rsidRDefault="00B10D79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  <w:vMerge/>
          </w:tcPr>
          <w:p w:rsidR="00B10D79" w:rsidRDefault="00B10D79"/>
        </w:tc>
        <w:tc>
          <w:tcPr>
            <w:tcW w:w="720" w:type="dxa"/>
            <w:vMerge/>
          </w:tcPr>
          <w:p w:rsidR="00B10D79" w:rsidRDefault="00B10D79"/>
        </w:tc>
        <w:tc>
          <w:tcPr>
            <w:tcW w:w="850" w:type="dxa"/>
            <w:vMerge/>
          </w:tcPr>
          <w:p w:rsidR="00B10D79" w:rsidRDefault="00B10D79"/>
        </w:tc>
        <w:tc>
          <w:tcPr>
            <w:tcW w:w="964" w:type="dxa"/>
            <w:vMerge/>
          </w:tcPr>
          <w:p w:rsidR="00B10D79" w:rsidRDefault="00B10D79"/>
        </w:tc>
        <w:tc>
          <w:tcPr>
            <w:tcW w:w="850" w:type="dxa"/>
            <w:vMerge/>
          </w:tcPr>
          <w:p w:rsidR="00B10D79" w:rsidRDefault="00B10D79"/>
        </w:tc>
        <w:tc>
          <w:tcPr>
            <w:tcW w:w="907" w:type="dxa"/>
            <w:vMerge/>
          </w:tcPr>
          <w:p w:rsidR="00B10D79" w:rsidRDefault="00B10D79"/>
        </w:tc>
      </w:tr>
      <w:tr w:rsidR="00B10D79">
        <w:tc>
          <w:tcPr>
            <w:tcW w:w="518" w:type="dxa"/>
          </w:tcPr>
          <w:p w:rsidR="00B10D79" w:rsidRDefault="00B10D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B10D79" w:rsidRDefault="00B10D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B10D79" w:rsidRDefault="00B10D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B10D79" w:rsidRDefault="00B10D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B10D79" w:rsidRDefault="00B10D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B10D79" w:rsidRDefault="00B10D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B10D79" w:rsidRDefault="00B10D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B10D79" w:rsidRDefault="00B10D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t>14</w:t>
            </w:r>
          </w:p>
        </w:tc>
      </w:tr>
      <w:tr w:rsidR="00B10D79">
        <w:tc>
          <w:tcPr>
            <w:tcW w:w="518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9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68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2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9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9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6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1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2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2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6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07" w:type="dxa"/>
          </w:tcPr>
          <w:p w:rsidR="00B10D79" w:rsidRDefault="00B10D79">
            <w:pPr>
              <w:pStyle w:val="ConsPlusNormal"/>
            </w:pPr>
          </w:p>
        </w:tc>
      </w:tr>
    </w:tbl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>Раздел  5.  Экономические  показатели  деятельности  КФХ и СПоК, получивших</w:t>
      </w:r>
    </w:p>
    <w:p w:rsidR="00B10D79" w:rsidRDefault="00B10D79">
      <w:pPr>
        <w:pStyle w:val="ConsPlusNonformat"/>
        <w:jc w:val="both"/>
      </w:pPr>
      <w:r>
        <w:t>средства государственной поддержки в рамках федерального проекта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r>
        <w:lastRenderedPageBreak/>
        <w:t>5.1. Показатели деятельности КФХ, получивших грант "Агростартап"</w:t>
      </w:r>
    </w:p>
    <w:p w:rsidR="00B10D79" w:rsidRDefault="00B10D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658"/>
        <w:gridCol w:w="850"/>
        <w:gridCol w:w="850"/>
        <w:gridCol w:w="720"/>
        <w:gridCol w:w="850"/>
        <w:gridCol w:w="850"/>
        <w:gridCol w:w="907"/>
        <w:gridCol w:w="964"/>
        <w:gridCol w:w="794"/>
        <w:gridCol w:w="907"/>
        <w:gridCol w:w="737"/>
        <w:gridCol w:w="794"/>
      </w:tblGrid>
      <w:tr w:rsidR="00B10D79">
        <w:tc>
          <w:tcPr>
            <w:tcW w:w="113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Наименование КФХ</w:t>
            </w:r>
          </w:p>
        </w:tc>
        <w:tc>
          <w:tcPr>
            <w:tcW w:w="2358" w:type="dxa"/>
            <w:gridSpan w:val="3"/>
          </w:tcPr>
          <w:p w:rsidR="00B10D79" w:rsidRDefault="00B10D79">
            <w:pPr>
              <w:pStyle w:val="ConsPlusNormal"/>
              <w:jc w:val="center"/>
            </w:pPr>
            <w:r>
              <w:t>Произведено продукции на начало отчетного периода</w:t>
            </w:r>
          </w:p>
        </w:tc>
        <w:tc>
          <w:tcPr>
            <w:tcW w:w="2420" w:type="dxa"/>
            <w:gridSpan w:val="3"/>
          </w:tcPr>
          <w:p w:rsidR="00B10D79" w:rsidRDefault="00B10D79">
            <w:pPr>
              <w:pStyle w:val="ConsPlusNormal"/>
              <w:jc w:val="center"/>
            </w:pPr>
            <w:r>
              <w:t>Произведено продукции на конец отчетного периода</w:t>
            </w:r>
          </w:p>
        </w:tc>
        <w:tc>
          <w:tcPr>
            <w:tcW w:w="907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Выручка от реализации сельскохозяйственной продукции, тысяч рублей</w:t>
            </w:r>
          </w:p>
        </w:tc>
        <w:tc>
          <w:tcPr>
            <w:tcW w:w="96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Себестоимость реализованной сельскохозяйственной продукции, тысяч рублей</w:t>
            </w:r>
          </w:p>
        </w:tc>
        <w:tc>
          <w:tcPr>
            <w:tcW w:w="79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Прибыль (убыток) до налогообложения</w:t>
            </w:r>
          </w:p>
        </w:tc>
        <w:tc>
          <w:tcPr>
            <w:tcW w:w="907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Сумма уплаченных налогов</w:t>
            </w:r>
          </w:p>
        </w:tc>
        <w:tc>
          <w:tcPr>
            <w:tcW w:w="737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Чистая прибыль (убыток)</w:t>
            </w:r>
          </w:p>
        </w:tc>
        <w:tc>
          <w:tcPr>
            <w:tcW w:w="79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Рентабельность, %</w:t>
            </w:r>
          </w:p>
        </w:tc>
      </w:tr>
      <w:tr w:rsidR="00B10D79">
        <w:tc>
          <w:tcPr>
            <w:tcW w:w="1134" w:type="dxa"/>
            <w:vMerge/>
          </w:tcPr>
          <w:p w:rsidR="00B10D79" w:rsidRDefault="00B10D79"/>
        </w:tc>
        <w:tc>
          <w:tcPr>
            <w:tcW w:w="658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0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72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0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7" w:type="dxa"/>
            <w:vMerge/>
          </w:tcPr>
          <w:p w:rsidR="00B10D79" w:rsidRDefault="00B10D79"/>
        </w:tc>
        <w:tc>
          <w:tcPr>
            <w:tcW w:w="964" w:type="dxa"/>
            <w:vMerge/>
          </w:tcPr>
          <w:p w:rsidR="00B10D79" w:rsidRDefault="00B10D79"/>
        </w:tc>
        <w:tc>
          <w:tcPr>
            <w:tcW w:w="794" w:type="dxa"/>
            <w:vMerge/>
          </w:tcPr>
          <w:p w:rsidR="00B10D79" w:rsidRDefault="00B10D79"/>
        </w:tc>
        <w:tc>
          <w:tcPr>
            <w:tcW w:w="907" w:type="dxa"/>
            <w:vMerge/>
          </w:tcPr>
          <w:p w:rsidR="00B10D79" w:rsidRDefault="00B10D79"/>
        </w:tc>
        <w:tc>
          <w:tcPr>
            <w:tcW w:w="737" w:type="dxa"/>
            <w:vMerge/>
          </w:tcPr>
          <w:p w:rsidR="00B10D79" w:rsidRDefault="00B10D79"/>
        </w:tc>
        <w:tc>
          <w:tcPr>
            <w:tcW w:w="794" w:type="dxa"/>
            <w:vMerge/>
          </w:tcPr>
          <w:p w:rsidR="00B10D79" w:rsidRDefault="00B10D79"/>
        </w:tc>
      </w:tr>
      <w:tr w:rsidR="00B10D79">
        <w:tc>
          <w:tcPr>
            <w:tcW w:w="1134" w:type="dxa"/>
            <w:vMerge/>
          </w:tcPr>
          <w:p w:rsidR="00B10D79" w:rsidRDefault="00B10D79"/>
        </w:tc>
        <w:tc>
          <w:tcPr>
            <w:tcW w:w="658" w:type="dxa"/>
            <w:vMerge/>
          </w:tcPr>
          <w:p w:rsidR="00B10D79" w:rsidRDefault="00B10D79"/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продукции растениеводства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продукции животноводства</w:t>
            </w:r>
          </w:p>
        </w:tc>
        <w:tc>
          <w:tcPr>
            <w:tcW w:w="720" w:type="dxa"/>
            <w:vMerge/>
          </w:tcPr>
          <w:p w:rsidR="00B10D79" w:rsidRDefault="00B10D79"/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продукции растениеводства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продукции животноводства</w:t>
            </w:r>
          </w:p>
        </w:tc>
        <w:tc>
          <w:tcPr>
            <w:tcW w:w="907" w:type="dxa"/>
            <w:vMerge/>
          </w:tcPr>
          <w:p w:rsidR="00B10D79" w:rsidRDefault="00B10D79"/>
        </w:tc>
        <w:tc>
          <w:tcPr>
            <w:tcW w:w="964" w:type="dxa"/>
            <w:vMerge/>
          </w:tcPr>
          <w:p w:rsidR="00B10D79" w:rsidRDefault="00B10D79"/>
        </w:tc>
        <w:tc>
          <w:tcPr>
            <w:tcW w:w="794" w:type="dxa"/>
            <w:vMerge/>
          </w:tcPr>
          <w:p w:rsidR="00B10D79" w:rsidRDefault="00B10D79"/>
        </w:tc>
        <w:tc>
          <w:tcPr>
            <w:tcW w:w="907" w:type="dxa"/>
            <w:vMerge/>
          </w:tcPr>
          <w:p w:rsidR="00B10D79" w:rsidRDefault="00B10D79"/>
        </w:tc>
        <w:tc>
          <w:tcPr>
            <w:tcW w:w="737" w:type="dxa"/>
            <w:vMerge/>
          </w:tcPr>
          <w:p w:rsidR="00B10D79" w:rsidRDefault="00B10D79"/>
        </w:tc>
        <w:tc>
          <w:tcPr>
            <w:tcW w:w="794" w:type="dxa"/>
            <w:vMerge/>
          </w:tcPr>
          <w:p w:rsidR="00B10D79" w:rsidRDefault="00B10D79"/>
        </w:tc>
      </w:tr>
      <w:tr w:rsidR="00B10D79">
        <w:tc>
          <w:tcPr>
            <w:tcW w:w="1134" w:type="dxa"/>
          </w:tcPr>
          <w:p w:rsidR="00B10D79" w:rsidRDefault="00B10D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8" w:type="dxa"/>
          </w:tcPr>
          <w:p w:rsidR="00B10D79" w:rsidRDefault="00B10D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B10D79" w:rsidRDefault="00B10D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B10D79" w:rsidRDefault="00B10D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B10D79" w:rsidRDefault="00B10D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B10D79" w:rsidRDefault="00B10D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B10D79" w:rsidRDefault="00B10D79">
            <w:pPr>
              <w:pStyle w:val="ConsPlusNormal"/>
              <w:jc w:val="center"/>
            </w:pPr>
            <w:r>
              <w:t>13</w:t>
            </w:r>
          </w:p>
        </w:tc>
      </w:tr>
      <w:tr w:rsidR="00B10D79">
        <w:tc>
          <w:tcPr>
            <w:tcW w:w="113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658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2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85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0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6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9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0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3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94" w:type="dxa"/>
          </w:tcPr>
          <w:p w:rsidR="00B10D79" w:rsidRDefault="00B10D79">
            <w:pPr>
              <w:pStyle w:val="ConsPlusNormal"/>
            </w:pPr>
          </w:p>
        </w:tc>
      </w:tr>
    </w:tbl>
    <w:p w:rsidR="00B10D79" w:rsidRDefault="00B10D79">
      <w:pPr>
        <w:sectPr w:rsidR="00B10D7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>5.1.1 Трудовые ресурсы КФХ, получивших грант "Агростартап"</w:t>
      </w:r>
    </w:p>
    <w:p w:rsidR="00B10D79" w:rsidRDefault="00B10D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0"/>
        <w:gridCol w:w="1247"/>
        <w:gridCol w:w="1304"/>
      </w:tblGrid>
      <w:tr w:rsidR="00B10D79">
        <w:tc>
          <w:tcPr>
            <w:tcW w:w="652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551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B10D79">
        <w:tc>
          <w:tcPr>
            <w:tcW w:w="6520" w:type="dxa"/>
            <w:vMerge/>
          </w:tcPr>
          <w:p w:rsidR="00B10D79" w:rsidRDefault="00B10D79"/>
        </w:tc>
        <w:tc>
          <w:tcPr>
            <w:tcW w:w="1247" w:type="dxa"/>
          </w:tcPr>
          <w:p w:rsidR="00B10D79" w:rsidRDefault="00B10D79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304" w:type="dxa"/>
          </w:tcPr>
          <w:p w:rsidR="00B10D79" w:rsidRDefault="00B10D79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B10D79">
        <w:tc>
          <w:tcPr>
            <w:tcW w:w="6520" w:type="dxa"/>
          </w:tcPr>
          <w:p w:rsidR="00B10D79" w:rsidRDefault="00B10D79">
            <w:pPr>
              <w:pStyle w:val="ConsPlusNormal"/>
            </w:pPr>
            <w:r>
              <w:t>Всего работников, человек</w:t>
            </w:r>
          </w:p>
        </w:tc>
        <w:tc>
          <w:tcPr>
            <w:tcW w:w="124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304" w:type="dxa"/>
          </w:tcPr>
          <w:p w:rsidR="00B10D79" w:rsidRDefault="00B10D79">
            <w:pPr>
              <w:pStyle w:val="ConsPlusNormal"/>
            </w:pPr>
          </w:p>
        </w:tc>
      </w:tr>
      <w:tr w:rsidR="00B10D79">
        <w:tc>
          <w:tcPr>
            <w:tcW w:w="6520" w:type="dxa"/>
          </w:tcPr>
          <w:p w:rsidR="00B10D79" w:rsidRDefault="00B10D79">
            <w:pPr>
              <w:pStyle w:val="ConsPlusNormal"/>
            </w:pPr>
            <w:r>
              <w:t>в том числе принятые в рамках реализации проекта "Агростартап", человек</w:t>
            </w:r>
          </w:p>
        </w:tc>
        <w:tc>
          <w:tcPr>
            <w:tcW w:w="124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304" w:type="dxa"/>
          </w:tcPr>
          <w:p w:rsidR="00B10D79" w:rsidRDefault="00B10D79">
            <w:pPr>
              <w:pStyle w:val="ConsPlusNormal"/>
            </w:pPr>
          </w:p>
        </w:tc>
      </w:tr>
      <w:tr w:rsidR="00B10D79">
        <w:tc>
          <w:tcPr>
            <w:tcW w:w="6520" w:type="dxa"/>
          </w:tcPr>
          <w:p w:rsidR="00B10D79" w:rsidRDefault="00B10D79">
            <w:pPr>
              <w:pStyle w:val="ConsPlusNormal"/>
            </w:pPr>
            <w:r>
              <w:t>Фонд заработной платы, тысяч рублей</w:t>
            </w:r>
          </w:p>
        </w:tc>
        <w:tc>
          <w:tcPr>
            <w:tcW w:w="124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304" w:type="dxa"/>
          </w:tcPr>
          <w:p w:rsidR="00B10D79" w:rsidRDefault="00B10D79">
            <w:pPr>
              <w:pStyle w:val="ConsPlusNormal"/>
            </w:pPr>
          </w:p>
        </w:tc>
      </w:tr>
      <w:tr w:rsidR="00B10D79">
        <w:tc>
          <w:tcPr>
            <w:tcW w:w="6520" w:type="dxa"/>
          </w:tcPr>
          <w:p w:rsidR="00B10D79" w:rsidRDefault="00B10D79">
            <w:pPr>
              <w:pStyle w:val="ConsPlusNormal"/>
            </w:pPr>
            <w:r>
              <w:t>Среднемесячная заработная плата, рублей</w:t>
            </w:r>
          </w:p>
        </w:tc>
        <w:tc>
          <w:tcPr>
            <w:tcW w:w="124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304" w:type="dxa"/>
          </w:tcPr>
          <w:p w:rsidR="00B10D79" w:rsidRDefault="00B10D79">
            <w:pPr>
              <w:pStyle w:val="ConsPlusNormal"/>
            </w:pPr>
          </w:p>
        </w:tc>
      </w:tr>
      <w:tr w:rsidR="00B10D79">
        <w:tc>
          <w:tcPr>
            <w:tcW w:w="6520" w:type="dxa"/>
          </w:tcPr>
          <w:p w:rsidR="00B10D79" w:rsidRDefault="00B10D79">
            <w:pPr>
              <w:pStyle w:val="ConsPlusNormal"/>
            </w:pPr>
            <w:r>
              <w:t>в том числе работников, принятых в рамках реализации "Агростартапа", тысяч рублей</w:t>
            </w:r>
          </w:p>
        </w:tc>
        <w:tc>
          <w:tcPr>
            <w:tcW w:w="124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304" w:type="dxa"/>
          </w:tcPr>
          <w:p w:rsidR="00B10D79" w:rsidRDefault="00B10D79">
            <w:pPr>
              <w:pStyle w:val="ConsPlusNormal"/>
            </w:pPr>
          </w:p>
        </w:tc>
      </w:tr>
      <w:tr w:rsidR="00B10D79">
        <w:tc>
          <w:tcPr>
            <w:tcW w:w="6520" w:type="dxa"/>
          </w:tcPr>
          <w:p w:rsidR="00B10D79" w:rsidRDefault="00B10D79">
            <w:pPr>
              <w:pStyle w:val="ConsPlusNormal"/>
            </w:pPr>
            <w:r>
              <w:t>Выплата страховых отчислений на конец отчетного периода, тысяч рублей</w:t>
            </w:r>
          </w:p>
        </w:tc>
        <w:tc>
          <w:tcPr>
            <w:tcW w:w="124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304" w:type="dxa"/>
          </w:tcPr>
          <w:p w:rsidR="00B10D79" w:rsidRDefault="00B10D79">
            <w:pPr>
              <w:pStyle w:val="ConsPlusNormal"/>
            </w:pPr>
          </w:p>
        </w:tc>
      </w:tr>
      <w:tr w:rsidR="00B10D79">
        <w:tc>
          <w:tcPr>
            <w:tcW w:w="6520" w:type="dxa"/>
          </w:tcPr>
          <w:p w:rsidR="00B10D79" w:rsidRDefault="00B10D79">
            <w:pPr>
              <w:pStyle w:val="ConsPlusNormal"/>
            </w:pPr>
            <w:r>
              <w:t>в том числе по работникам, принятым в рамках реализации проекта "Агростартап", тысяч рублей</w:t>
            </w:r>
          </w:p>
        </w:tc>
        <w:tc>
          <w:tcPr>
            <w:tcW w:w="124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304" w:type="dxa"/>
          </w:tcPr>
          <w:p w:rsidR="00B10D79" w:rsidRDefault="00B10D79">
            <w:pPr>
              <w:pStyle w:val="ConsPlusNormal"/>
            </w:pPr>
          </w:p>
        </w:tc>
      </w:tr>
    </w:tbl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>5.2.  Показатели  деятельности СПоК, получивших государственную поддержку в</w:t>
      </w:r>
    </w:p>
    <w:p w:rsidR="00B10D79" w:rsidRDefault="00B10D79">
      <w:pPr>
        <w:pStyle w:val="ConsPlusNonformat"/>
        <w:jc w:val="both"/>
      </w:pPr>
      <w:r>
        <w:t>рамках федерального проекта</w:t>
      </w:r>
    </w:p>
    <w:p w:rsidR="00B10D79" w:rsidRDefault="00B10D79">
      <w:pPr>
        <w:pStyle w:val="ConsPlusNormal"/>
        <w:jc w:val="both"/>
      </w:pPr>
    </w:p>
    <w:p w:rsidR="00B10D79" w:rsidRDefault="00B10D79">
      <w:pPr>
        <w:sectPr w:rsidR="00B10D7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974"/>
        <w:gridCol w:w="680"/>
        <w:gridCol w:w="739"/>
        <w:gridCol w:w="1003"/>
        <w:gridCol w:w="715"/>
        <w:gridCol w:w="1077"/>
        <w:gridCol w:w="715"/>
        <w:gridCol w:w="1191"/>
        <w:gridCol w:w="964"/>
        <w:gridCol w:w="964"/>
        <w:gridCol w:w="964"/>
        <w:gridCol w:w="907"/>
      </w:tblGrid>
      <w:tr w:rsidR="00B10D79">
        <w:tc>
          <w:tcPr>
            <w:tcW w:w="576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7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Наименование СПоК</w:t>
            </w:r>
          </w:p>
        </w:tc>
        <w:tc>
          <w:tcPr>
            <w:tcW w:w="680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39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Категория СПоК</w:t>
            </w:r>
          </w:p>
        </w:tc>
        <w:tc>
          <w:tcPr>
            <w:tcW w:w="1003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 xml:space="preserve">Основной вид деятельности по </w:t>
            </w:r>
            <w:hyperlink r:id="rId67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698" w:type="dxa"/>
            <w:gridSpan w:val="4"/>
          </w:tcPr>
          <w:p w:rsidR="00B10D79" w:rsidRDefault="00B10D79">
            <w:pPr>
              <w:pStyle w:val="ConsPlusNormal"/>
              <w:jc w:val="center"/>
            </w:pPr>
            <w:r>
              <w:t>Денежная выручка, рублей</w:t>
            </w:r>
          </w:p>
        </w:tc>
        <w:tc>
          <w:tcPr>
            <w:tcW w:w="96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Себестоимость, рублей</w:t>
            </w:r>
          </w:p>
        </w:tc>
        <w:tc>
          <w:tcPr>
            <w:tcW w:w="96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Прибыль (убыток) до налогообложения</w:t>
            </w:r>
          </w:p>
        </w:tc>
        <w:tc>
          <w:tcPr>
            <w:tcW w:w="964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Рентабельность, процентов</w:t>
            </w:r>
          </w:p>
        </w:tc>
        <w:tc>
          <w:tcPr>
            <w:tcW w:w="907" w:type="dxa"/>
            <w:vMerge w:val="restart"/>
          </w:tcPr>
          <w:p w:rsidR="00B10D79" w:rsidRDefault="00B10D79">
            <w:pPr>
              <w:pStyle w:val="ConsPlusNormal"/>
              <w:jc w:val="center"/>
            </w:pPr>
            <w:r>
              <w:t>Сумма уплаченных налогов в отчетном периоде,</w:t>
            </w:r>
          </w:p>
        </w:tc>
      </w:tr>
      <w:tr w:rsidR="00B10D79">
        <w:tc>
          <w:tcPr>
            <w:tcW w:w="576" w:type="dxa"/>
            <w:vMerge/>
          </w:tcPr>
          <w:p w:rsidR="00B10D79" w:rsidRDefault="00B10D79"/>
        </w:tc>
        <w:tc>
          <w:tcPr>
            <w:tcW w:w="974" w:type="dxa"/>
            <w:vMerge/>
          </w:tcPr>
          <w:p w:rsidR="00B10D79" w:rsidRDefault="00B10D79"/>
        </w:tc>
        <w:tc>
          <w:tcPr>
            <w:tcW w:w="680" w:type="dxa"/>
            <w:vMerge/>
          </w:tcPr>
          <w:p w:rsidR="00B10D79" w:rsidRDefault="00B10D79"/>
        </w:tc>
        <w:tc>
          <w:tcPr>
            <w:tcW w:w="739" w:type="dxa"/>
            <w:vMerge/>
          </w:tcPr>
          <w:p w:rsidR="00B10D79" w:rsidRDefault="00B10D79"/>
        </w:tc>
        <w:tc>
          <w:tcPr>
            <w:tcW w:w="1003" w:type="dxa"/>
            <w:vMerge/>
          </w:tcPr>
          <w:p w:rsidR="00B10D79" w:rsidRDefault="00B10D79"/>
        </w:tc>
        <w:tc>
          <w:tcPr>
            <w:tcW w:w="1792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в году, предшествующем отчетному году</w:t>
            </w:r>
          </w:p>
        </w:tc>
        <w:tc>
          <w:tcPr>
            <w:tcW w:w="1906" w:type="dxa"/>
            <w:gridSpan w:val="2"/>
          </w:tcPr>
          <w:p w:rsidR="00B10D79" w:rsidRDefault="00B10D79">
            <w:pPr>
              <w:pStyle w:val="ConsPlusNormal"/>
              <w:jc w:val="center"/>
            </w:pPr>
            <w:r>
              <w:t>в отчетном периоде</w:t>
            </w:r>
          </w:p>
        </w:tc>
        <w:tc>
          <w:tcPr>
            <w:tcW w:w="964" w:type="dxa"/>
            <w:vMerge/>
          </w:tcPr>
          <w:p w:rsidR="00B10D79" w:rsidRDefault="00B10D79"/>
        </w:tc>
        <w:tc>
          <w:tcPr>
            <w:tcW w:w="964" w:type="dxa"/>
            <w:vMerge/>
          </w:tcPr>
          <w:p w:rsidR="00B10D79" w:rsidRDefault="00B10D79"/>
        </w:tc>
        <w:tc>
          <w:tcPr>
            <w:tcW w:w="964" w:type="dxa"/>
            <w:vMerge/>
          </w:tcPr>
          <w:p w:rsidR="00B10D79" w:rsidRDefault="00B10D79"/>
        </w:tc>
        <w:tc>
          <w:tcPr>
            <w:tcW w:w="907" w:type="dxa"/>
            <w:vMerge/>
          </w:tcPr>
          <w:p w:rsidR="00B10D79" w:rsidRDefault="00B10D79"/>
        </w:tc>
      </w:tr>
      <w:tr w:rsidR="00B10D79">
        <w:tc>
          <w:tcPr>
            <w:tcW w:w="576" w:type="dxa"/>
            <w:vMerge/>
          </w:tcPr>
          <w:p w:rsidR="00B10D79" w:rsidRDefault="00B10D79"/>
        </w:tc>
        <w:tc>
          <w:tcPr>
            <w:tcW w:w="974" w:type="dxa"/>
            <w:vMerge/>
          </w:tcPr>
          <w:p w:rsidR="00B10D79" w:rsidRDefault="00B10D79"/>
        </w:tc>
        <w:tc>
          <w:tcPr>
            <w:tcW w:w="680" w:type="dxa"/>
            <w:vMerge/>
          </w:tcPr>
          <w:p w:rsidR="00B10D79" w:rsidRDefault="00B10D79"/>
        </w:tc>
        <w:tc>
          <w:tcPr>
            <w:tcW w:w="739" w:type="dxa"/>
            <w:vMerge/>
          </w:tcPr>
          <w:p w:rsidR="00B10D79" w:rsidRDefault="00B10D79"/>
        </w:tc>
        <w:tc>
          <w:tcPr>
            <w:tcW w:w="1003" w:type="dxa"/>
            <w:vMerge/>
          </w:tcPr>
          <w:p w:rsidR="00B10D79" w:rsidRDefault="00B10D79"/>
        </w:tc>
        <w:tc>
          <w:tcPr>
            <w:tcW w:w="715" w:type="dxa"/>
          </w:tcPr>
          <w:p w:rsidR="00B10D79" w:rsidRDefault="00B10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</w:tcPr>
          <w:p w:rsidR="00B10D79" w:rsidRDefault="00B10D79">
            <w:pPr>
              <w:pStyle w:val="ConsPlusNormal"/>
              <w:jc w:val="center"/>
            </w:pPr>
            <w:r>
              <w:t>в том числе от реализации продукции членов СПоК, оказания услуг и работ для членов СПоК</w:t>
            </w:r>
          </w:p>
        </w:tc>
        <w:tc>
          <w:tcPr>
            <w:tcW w:w="715" w:type="dxa"/>
          </w:tcPr>
          <w:p w:rsidR="00B10D79" w:rsidRDefault="00B10D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B10D79" w:rsidRDefault="00B10D79">
            <w:pPr>
              <w:pStyle w:val="ConsPlusNormal"/>
              <w:jc w:val="center"/>
            </w:pPr>
            <w:r>
              <w:t>в том числе от реализации продукции членов СПоК, оказания услуг и работ для членов СПоК</w:t>
            </w:r>
          </w:p>
        </w:tc>
        <w:tc>
          <w:tcPr>
            <w:tcW w:w="964" w:type="dxa"/>
            <w:vMerge/>
          </w:tcPr>
          <w:p w:rsidR="00B10D79" w:rsidRDefault="00B10D79"/>
        </w:tc>
        <w:tc>
          <w:tcPr>
            <w:tcW w:w="964" w:type="dxa"/>
            <w:vMerge/>
          </w:tcPr>
          <w:p w:rsidR="00B10D79" w:rsidRDefault="00B10D79"/>
        </w:tc>
        <w:tc>
          <w:tcPr>
            <w:tcW w:w="964" w:type="dxa"/>
            <w:vMerge/>
          </w:tcPr>
          <w:p w:rsidR="00B10D79" w:rsidRDefault="00B10D79"/>
        </w:tc>
        <w:tc>
          <w:tcPr>
            <w:tcW w:w="907" w:type="dxa"/>
            <w:vMerge/>
          </w:tcPr>
          <w:p w:rsidR="00B10D79" w:rsidRDefault="00B10D79"/>
        </w:tc>
      </w:tr>
      <w:tr w:rsidR="00B10D79">
        <w:tc>
          <w:tcPr>
            <w:tcW w:w="576" w:type="dxa"/>
          </w:tcPr>
          <w:p w:rsidR="00B10D79" w:rsidRDefault="00B10D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B10D79" w:rsidRDefault="00B10D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B10D79" w:rsidRDefault="00B10D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B10D79" w:rsidRDefault="00B10D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3" w:type="dxa"/>
          </w:tcPr>
          <w:p w:rsidR="00B10D79" w:rsidRDefault="00B10D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15" w:type="dxa"/>
          </w:tcPr>
          <w:p w:rsidR="00B10D79" w:rsidRDefault="00B10D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B10D79" w:rsidRDefault="00B10D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15" w:type="dxa"/>
          </w:tcPr>
          <w:p w:rsidR="00B10D79" w:rsidRDefault="00B10D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B10D79" w:rsidRDefault="00B10D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B10D79" w:rsidRDefault="00B10D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B10D79" w:rsidRDefault="00B10D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B10D79" w:rsidRDefault="00B10D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B10D79" w:rsidRDefault="00B10D79">
            <w:pPr>
              <w:pStyle w:val="ConsPlusNormal"/>
              <w:jc w:val="center"/>
            </w:pPr>
            <w:r>
              <w:t>13</w:t>
            </w:r>
          </w:p>
        </w:tc>
      </w:tr>
      <w:tr w:rsidR="00B10D79">
        <w:tc>
          <w:tcPr>
            <w:tcW w:w="576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7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680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39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03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15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077" w:type="dxa"/>
          </w:tcPr>
          <w:p w:rsidR="00B10D79" w:rsidRDefault="00B10D79">
            <w:pPr>
              <w:pStyle w:val="ConsPlusNormal"/>
            </w:pPr>
          </w:p>
        </w:tc>
        <w:tc>
          <w:tcPr>
            <w:tcW w:w="715" w:type="dxa"/>
          </w:tcPr>
          <w:p w:rsidR="00B10D79" w:rsidRDefault="00B10D79">
            <w:pPr>
              <w:pStyle w:val="ConsPlusNormal"/>
            </w:pPr>
          </w:p>
        </w:tc>
        <w:tc>
          <w:tcPr>
            <w:tcW w:w="1191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6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6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64" w:type="dxa"/>
          </w:tcPr>
          <w:p w:rsidR="00B10D79" w:rsidRDefault="00B10D79">
            <w:pPr>
              <w:pStyle w:val="ConsPlusNormal"/>
            </w:pPr>
          </w:p>
        </w:tc>
        <w:tc>
          <w:tcPr>
            <w:tcW w:w="907" w:type="dxa"/>
          </w:tcPr>
          <w:p w:rsidR="00B10D79" w:rsidRDefault="00B10D79">
            <w:pPr>
              <w:pStyle w:val="ConsPlusNormal"/>
            </w:pPr>
          </w:p>
        </w:tc>
      </w:tr>
    </w:tbl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>Руководитель   органа,   уполномоченного   высшим   исполнительным  органом</w:t>
      </w:r>
    </w:p>
    <w:p w:rsidR="00B10D79" w:rsidRDefault="00B10D79">
      <w:pPr>
        <w:pStyle w:val="ConsPlusNonformat"/>
        <w:jc w:val="both"/>
      </w:pPr>
      <w:r>
        <w:t>государственной  власти субъекта Российской Федерации _________ (должность)</w:t>
      </w:r>
    </w:p>
    <w:p w:rsidR="00B10D79" w:rsidRDefault="00B10D79">
      <w:pPr>
        <w:pStyle w:val="ConsPlusNonformat"/>
        <w:jc w:val="both"/>
      </w:pPr>
      <w:r>
        <w:t>__________ (подпись) ____________ (расшифровка подписи)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r>
        <w:t>Главный  бухгалтер  органа,  уполномоченного  высшим исполнительным органом</w:t>
      </w:r>
    </w:p>
    <w:p w:rsidR="00B10D79" w:rsidRDefault="00B10D79">
      <w:pPr>
        <w:pStyle w:val="ConsPlusNonformat"/>
        <w:jc w:val="both"/>
      </w:pPr>
      <w:r>
        <w:t>государственной власти субъекта Российской Федерации ____________ (подпись)</w:t>
      </w:r>
    </w:p>
    <w:p w:rsidR="00B10D79" w:rsidRDefault="00B10D79">
      <w:pPr>
        <w:pStyle w:val="ConsPlusNonformat"/>
        <w:jc w:val="both"/>
      </w:pPr>
      <w:r>
        <w:t>_____________ (расшифровка подписи)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r>
        <w:t>М.П. (при наличии) "__" ______ 20 г.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r>
        <w:t>Исполнитель: ________ телефон _________ адрес электронной почты: __________</w:t>
      </w:r>
    </w:p>
    <w:p w:rsidR="00B10D79" w:rsidRDefault="00B10D79">
      <w:pPr>
        <w:pStyle w:val="ConsPlusNonformat"/>
        <w:jc w:val="both"/>
      </w:pPr>
      <w:r>
        <w:t xml:space="preserve">              Ф.И.О.</w:t>
      </w:r>
    </w:p>
    <w:p w:rsidR="00B10D79" w:rsidRDefault="00B10D79">
      <w:pPr>
        <w:sectPr w:rsidR="00B10D7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right"/>
        <w:outlineLvl w:val="0"/>
      </w:pPr>
      <w:r>
        <w:t>Приложение N 8</w:t>
      </w:r>
    </w:p>
    <w:p w:rsidR="00B10D79" w:rsidRDefault="00B10D79">
      <w:pPr>
        <w:pStyle w:val="ConsPlusNormal"/>
        <w:jc w:val="right"/>
      </w:pPr>
      <w:r>
        <w:t>к приказу Минсельхоза России</w:t>
      </w:r>
    </w:p>
    <w:p w:rsidR="00B10D79" w:rsidRDefault="00B10D79">
      <w:pPr>
        <w:pStyle w:val="ConsPlusNormal"/>
        <w:jc w:val="right"/>
      </w:pPr>
      <w:r>
        <w:t>от 6 мая 2019 г. N 238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right"/>
      </w:pPr>
      <w:r>
        <w:t>Форма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bookmarkStart w:id="24" w:name="P1088"/>
      <w:bookmarkEnd w:id="24"/>
      <w:r>
        <w:t xml:space="preserve">                                   ОТЧЕТ</w:t>
      </w:r>
    </w:p>
    <w:p w:rsidR="00B10D79" w:rsidRDefault="00B10D79">
      <w:pPr>
        <w:pStyle w:val="ConsPlusNonformat"/>
        <w:jc w:val="both"/>
      </w:pPr>
      <w:r>
        <w:t xml:space="preserve">                   об исполнении условий предоставления</w:t>
      </w:r>
    </w:p>
    <w:p w:rsidR="00B10D79" w:rsidRDefault="00B10D79">
      <w:pPr>
        <w:pStyle w:val="ConsPlusNonformat"/>
        <w:jc w:val="both"/>
      </w:pPr>
      <w:r>
        <w:t xml:space="preserve">                       иных межбюджетных трансфертов</w:t>
      </w:r>
    </w:p>
    <w:p w:rsidR="00B10D79" w:rsidRDefault="00B10D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B10D79">
        <w:tc>
          <w:tcPr>
            <w:tcW w:w="5669" w:type="dxa"/>
          </w:tcPr>
          <w:p w:rsidR="00B10D79" w:rsidRDefault="00B10D79">
            <w:pPr>
              <w:pStyle w:val="ConsPlusNormal"/>
              <w:jc w:val="center"/>
            </w:pPr>
            <w:r>
              <w:t>Условие предоставления иных межбюджетных трансфертов</w:t>
            </w:r>
          </w:p>
        </w:tc>
        <w:tc>
          <w:tcPr>
            <w:tcW w:w="3402" w:type="dxa"/>
          </w:tcPr>
          <w:p w:rsidR="00B10D79" w:rsidRDefault="00B10D79">
            <w:pPr>
              <w:pStyle w:val="ConsPlusNormal"/>
              <w:jc w:val="center"/>
            </w:pPr>
            <w:r>
              <w:t>Реквизиты документа, подтверждающего выполнение условия</w:t>
            </w:r>
          </w:p>
        </w:tc>
      </w:tr>
      <w:tr w:rsidR="00B10D79">
        <w:tc>
          <w:tcPr>
            <w:tcW w:w="5669" w:type="dxa"/>
          </w:tcPr>
          <w:p w:rsidR="00B10D79" w:rsidRDefault="00B10D79">
            <w:pPr>
              <w:pStyle w:val="ConsPlusNormal"/>
            </w:pPr>
            <w:r>
              <w:t>Наличие нормативного правового акта субъекта Российской Федерации, предусматривающего перечень мероприятий, в целях софинансирования которых предоставляются иные межбюджетные трансферты</w:t>
            </w:r>
          </w:p>
        </w:tc>
        <w:tc>
          <w:tcPr>
            <w:tcW w:w="3402" w:type="dxa"/>
          </w:tcPr>
          <w:p w:rsidR="00B10D79" w:rsidRDefault="00B10D79">
            <w:pPr>
              <w:pStyle w:val="ConsPlusNormal"/>
            </w:pPr>
          </w:p>
        </w:tc>
      </w:tr>
      <w:tr w:rsidR="00B10D79">
        <w:tc>
          <w:tcPr>
            <w:tcW w:w="5669" w:type="dxa"/>
          </w:tcPr>
          <w:p w:rsidR="00B10D79" w:rsidRDefault="00B10D79">
            <w:pPr>
              <w:pStyle w:val="ConsPlusNormal"/>
            </w:pPr>
            <w:r>
              <w:t>Наличие нормативного правового акта субъекта Российской Федерации, устанавливающего порядок и условия предоставления средств, требования, предъявляемые к получателям средств, перечень документов, необходимых для получения указанных средств, и срок их рассмотрения</w:t>
            </w:r>
          </w:p>
        </w:tc>
        <w:tc>
          <w:tcPr>
            <w:tcW w:w="3402" w:type="dxa"/>
          </w:tcPr>
          <w:p w:rsidR="00B10D79" w:rsidRDefault="00B10D79">
            <w:pPr>
              <w:pStyle w:val="ConsPlusNormal"/>
            </w:pPr>
          </w:p>
        </w:tc>
      </w:tr>
      <w:tr w:rsidR="00B10D79">
        <w:tc>
          <w:tcPr>
            <w:tcW w:w="5669" w:type="dxa"/>
          </w:tcPr>
          <w:p w:rsidR="00B10D79" w:rsidRDefault="00B10D79">
            <w:pPr>
              <w:pStyle w:val="ConsPlusNormal"/>
            </w:pPr>
            <w:r>
              <w:t>Наличие утвержденного паспорта регионального проекта, направленного на создание и развитие системы поддержки фермеров и развитие сельской кооперации, обеспечивающего достижение целей, показателей и результатов федерального проекта</w:t>
            </w:r>
          </w:p>
        </w:tc>
        <w:tc>
          <w:tcPr>
            <w:tcW w:w="3402" w:type="dxa"/>
          </w:tcPr>
          <w:p w:rsidR="00B10D79" w:rsidRDefault="00B10D79">
            <w:pPr>
              <w:pStyle w:val="ConsPlusNormal"/>
            </w:pPr>
          </w:p>
        </w:tc>
      </w:tr>
      <w:tr w:rsidR="00B10D79">
        <w:tc>
          <w:tcPr>
            <w:tcW w:w="5669" w:type="dxa"/>
          </w:tcPr>
          <w:p w:rsidR="00B10D79" w:rsidRDefault="00B10D79">
            <w:pPr>
              <w:pStyle w:val="ConsPlusNormal"/>
            </w:pPr>
            <w:r>
              <w:t>Наличие нормативного правового акта субъекта Российской Федерации или уполномоченного органа, определяющего юридическое лицо или структурное подразделение юридического лица, зарегистрированное на территории Российской Федерации, в качестве центра компетенций в сфере сельскохозяйственной кооперации и поддержки фермеров (начиная с 2020 года)</w:t>
            </w:r>
          </w:p>
        </w:tc>
        <w:tc>
          <w:tcPr>
            <w:tcW w:w="3402" w:type="dxa"/>
          </w:tcPr>
          <w:p w:rsidR="00B10D79" w:rsidRDefault="00B10D79">
            <w:pPr>
              <w:pStyle w:val="ConsPlusNormal"/>
            </w:pPr>
          </w:p>
        </w:tc>
      </w:tr>
      <w:tr w:rsidR="00B10D79">
        <w:tc>
          <w:tcPr>
            <w:tcW w:w="5669" w:type="dxa"/>
          </w:tcPr>
          <w:p w:rsidR="00B10D79" w:rsidRDefault="00B10D79">
            <w:pPr>
              <w:pStyle w:val="ConsPlusNormal"/>
            </w:pPr>
            <w:r>
              <w:t>Наличие в бюджете субъекта Российской Федерации объемов бюджетных ассигнований на финансовое обеспечение расходных обязательств субъекта Российской Федерации, в целях софинансирования которых предоставляются иные межбюджетные трансферты</w:t>
            </w:r>
          </w:p>
        </w:tc>
        <w:tc>
          <w:tcPr>
            <w:tcW w:w="3402" w:type="dxa"/>
          </w:tcPr>
          <w:p w:rsidR="00B10D79" w:rsidRDefault="00B10D79">
            <w:pPr>
              <w:pStyle w:val="ConsPlusNormal"/>
            </w:pPr>
          </w:p>
        </w:tc>
      </w:tr>
    </w:tbl>
    <w:p w:rsidR="00B10D79" w:rsidRDefault="00B10D79">
      <w:pPr>
        <w:pStyle w:val="ConsPlusNormal"/>
        <w:jc w:val="both"/>
      </w:pPr>
    </w:p>
    <w:p w:rsidR="00B10D79" w:rsidRDefault="00B10D79">
      <w:pPr>
        <w:pStyle w:val="ConsPlusNonformat"/>
        <w:jc w:val="both"/>
      </w:pPr>
      <w:r>
        <w:t>Руководитель   органа,   уполномоченного   высшим   исполнительным  органом</w:t>
      </w:r>
    </w:p>
    <w:p w:rsidR="00B10D79" w:rsidRDefault="00B10D79">
      <w:pPr>
        <w:pStyle w:val="ConsPlusNonformat"/>
        <w:jc w:val="both"/>
      </w:pPr>
      <w:r>
        <w:t>государственной  власти субъекта Российской Федерации _________ (должность)</w:t>
      </w:r>
    </w:p>
    <w:p w:rsidR="00B10D79" w:rsidRDefault="00B10D79">
      <w:pPr>
        <w:pStyle w:val="ConsPlusNonformat"/>
        <w:jc w:val="both"/>
      </w:pPr>
      <w:r>
        <w:t>__________ (подпись) ____________ (расшифровка подписи)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r>
        <w:t>Главный  бухгалтер  органа,  уполномоченного  высшим исполнительным органом</w:t>
      </w:r>
    </w:p>
    <w:p w:rsidR="00B10D79" w:rsidRDefault="00B10D79">
      <w:pPr>
        <w:pStyle w:val="ConsPlusNonformat"/>
        <w:jc w:val="both"/>
      </w:pPr>
      <w:r>
        <w:t>государственной власти субъекта Российской Федерации ____________ (подпись)</w:t>
      </w:r>
    </w:p>
    <w:p w:rsidR="00B10D79" w:rsidRDefault="00B10D79">
      <w:pPr>
        <w:pStyle w:val="ConsPlusNonformat"/>
        <w:jc w:val="both"/>
      </w:pPr>
      <w:r>
        <w:t>_____________ (расшифровка подписи)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r>
        <w:t>М.П. (при наличии) "__" ______ 20 г.</w:t>
      </w:r>
    </w:p>
    <w:p w:rsidR="00B10D79" w:rsidRDefault="00B10D79">
      <w:pPr>
        <w:pStyle w:val="ConsPlusNonformat"/>
        <w:jc w:val="both"/>
      </w:pPr>
    </w:p>
    <w:p w:rsidR="00B10D79" w:rsidRDefault="00B10D79">
      <w:pPr>
        <w:pStyle w:val="ConsPlusNonformat"/>
        <w:jc w:val="both"/>
      </w:pPr>
      <w:r>
        <w:t>Исполнитель: ________ телефон _________ адрес электронной почты: __________</w:t>
      </w:r>
    </w:p>
    <w:p w:rsidR="00B10D79" w:rsidRDefault="00B10D79">
      <w:pPr>
        <w:pStyle w:val="ConsPlusNonformat"/>
        <w:jc w:val="both"/>
      </w:pPr>
      <w:r>
        <w:t xml:space="preserve">              Ф.И.О.</w:t>
      </w: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jc w:val="both"/>
      </w:pPr>
    </w:p>
    <w:p w:rsidR="00B10D79" w:rsidRDefault="00B10D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148C" w:rsidRDefault="00CD148C"/>
    <w:sectPr w:rsidR="00CD148C" w:rsidSect="00BE3C2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10D79"/>
    <w:rsid w:val="001724AA"/>
    <w:rsid w:val="003C0871"/>
    <w:rsid w:val="00916A0F"/>
    <w:rsid w:val="00B10D79"/>
    <w:rsid w:val="00B50809"/>
    <w:rsid w:val="00CD148C"/>
    <w:rsid w:val="00D602AA"/>
    <w:rsid w:val="00D9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0D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0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10D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10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10D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10D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10D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E7B1F5EB275A84149D7C96021932F35919C3E0BED7DBB97E8DA140F401E4AF50B8267B15B835D9170499B89227410DDCC485FE6571F161oAD0H" TargetMode="External"/><Relationship Id="rId18" Type="http://schemas.openxmlformats.org/officeDocument/2006/relationships/hyperlink" Target="consultantplus://offline/ref=C2E7B1F5EB275A84149D7C96021932F35919C3E0BED7DBB97E8DA140F401E4AF50B8267B16BC3ED0110499B89227410DDCC485FE6571F161oAD0H" TargetMode="External"/><Relationship Id="rId26" Type="http://schemas.openxmlformats.org/officeDocument/2006/relationships/hyperlink" Target="consultantplus://offline/ref=C2E7B1F5EB275A84149D7C96021932F35919C3E0BED7DBB97E8DA140F401E4AF50B8267B16BC3ED5170499B89227410DDCC485FE6571F161oAD0H" TargetMode="External"/><Relationship Id="rId39" Type="http://schemas.openxmlformats.org/officeDocument/2006/relationships/hyperlink" Target="consultantplus://offline/ref=C2E7B1F5EB275A84149D7C96021932F35919C3E0BED7DBB97E8DA140F401E4AF50B8267B16BF33D6130499B89227410DDCC485FE6571F161oAD0H" TargetMode="External"/><Relationship Id="rId21" Type="http://schemas.openxmlformats.org/officeDocument/2006/relationships/hyperlink" Target="consultantplus://offline/ref=C2E7B1F5EB275A84149D7C96021932F35919C3E0BED7DBB97E8DA140F401E4AF50B8267B16BC3ED2130499B89227410DDCC485FE6571F161oAD0H" TargetMode="External"/><Relationship Id="rId34" Type="http://schemas.openxmlformats.org/officeDocument/2006/relationships/hyperlink" Target="consultantplus://offline/ref=C2E7B1F5EB275A84149D7C96021932F35919C3E0BED7DBB97E8DA140F401E4AF50B8267B16BF35D21F0499B89227410DDCC485FE6571F161oAD0H" TargetMode="External"/><Relationship Id="rId42" Type="http://schemas.openxmlformats.org/officeDocument/2006/relationships/hyperlink" Target="consultantplus://offline/ref=C2E7B1F5EB275A84149D7C96021932F35919C3E0BED7DBB97E8DA140F401E4AF50B8267B16BF3FD4150499B89227410DDCC485FE6571F161oAD0H" TargetMode="External"/><Relationship Id="rId47" Type="http://schemas.openxmlformats.org/officeDocument/2006/relationships/hyperlink" Target="consultantplus://offline/ref=C2E7B1F5EB275A84149D7C96021932F35919C3E0BED7DBB97E8DA140F401E4AF50B8267B16BE33D6170499B89227410DDCC485FE6571F161oAD0H" TargetMode="External"/><Relationship Id="rId50" Type="http://schemas.openxmlformats.org/officeDocument/2006/relationships/hyperlink" Target="consultantplus://offline/ref=C2E7B1F5EB275A84149D7C96021932F35919C3E0BED7DBB97E8DA140F401E4AF50B8267B16BE33D7130499B89227410DDCC485FE6571F161oAD0H" TargetMode="External"/><Relationship Id="rId55" Type="http://schemas.openxmlformats.org/officeDocument/2006/relationships/hyperlink" Target="consultantplus://offline/ref=C2E7B1F5EB275A84149D7C96021932F35919C3E0BED7DBB97E8DA140F401E4AF50B8267B16BE30D6130499B89227410DDCC485FE6571F161oAD0H" TargetMode="External"/><Relationship Id="rId63" Type="http://schemas.openxmlformats.org/officeDocument/2006/relationships/hyperlink" Target="consultantplus://offline/ref=C2E7B1F5EB275A84149D7C96021932F35919C3E0BED1DBB97E8DA140F401E4AF42B87E7716B428D11611CFE9D7o7DBH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C2E7B1F5EB275A84149D7C96021932F35919C3E0BED7DBB97E8DA140F401E4AF50B8267B16BE30D0150499B89227410DDCC485FE6571F161oAD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E7B1F5EB275A84149D7C96021932F35919C3E0BED7DBB97E8DA140F401E4AF50B8267B16BC31D8170499B89227410DDCC485FE6571F161oAD0H" TargetMode="External"/><Relationship Id="rId29" Type="http://schemas.openxmlformats.org/officeDocument/2006/relationships/hyperlink" Target="consultantplus://offline/ref=C2E7B1F5EB275A84149D7C96021932F35919C3E0BED7DBB97E8DA140F401E4AF50B8267B16BC3ED6130499B89227410DDCC485FE6571F161oAD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E7B1F5EB275A84149D7C96021932F35918C3E6B3D5DBB97E8DA140F401E4AF50B8267B14BD36D7100499B89227410DDCC485FE6571F161oAD0H" TargetMode="External"/><Relationship Id="rId11" Type="http://schemas.openxmlformats.org/officeDocument/2006/relationships/hyperlink" Target="consultantplus://offline/ref=C2E7B1F5EB275A84149D7C96021932F35B1EC3E6B2D1DBB97E8DA140F401E4AF50B8267B14BD3FD0100499B89227410DDCC485FE6571F161oAD0H" TargetMode="External"/><Relationship Id="rId24" Type="http://schemas.openxmlformats.org/officeDocument/2006/relationships/hyperlink" Target="consultantplus://offline/ref=C2E7B1F5EB275A84149D7C96021932F35919C3E0BED7DBB97E8DA140F401E4AF50B8267B16BC3ED4170499B89227410DDCC485FE6571F161oAD0H" TargetMode="External"/><Relationship Id="rId32" Type="http://schemas.openxmlformats.org/officeDocument/2006/relationships/hyperlink" Target="consultantplus://offline/ref=C2E7B1F5EB275A84149D7C96021932F35919C3E0BED7DBB97E8DA140F401E4AF50B8267B16BF36D6150499B89227410DDCC485FE6571F161oAD0H" TargetMode="External"/><Relationship Id="rId37" Type="http://schemas.openxmlformats.org/officeDocument/2006/relationships/hyperlink" Target="consultantplus://offline/ref=C2E7B1F5EB275A84149D7C96021932F35919C3E0BED7DBB97E8DA140F401E4AF50B8267B16BF33D0170499B89227410DDCC485FE6571F161oAD0H" TargetMode="External"/><Relationship Id="rId40" Type="http://schemas.openxmlformats.org/officeDocument/2006/relationships/hyperlink" Target="consultantplus://offline/ref=C2E7B1F5EB275A84149D7C96021932F35919C3E0BED7DBB97E8DA140F401E4AF50B8267B16BF33D61F0499B89227410DDCC485FE6571F161oAD0H" TargetMode="External"/><Relationship Id="rId45" Type="http://schemas.openxmlformats.org/officeDocument/2006/relationships/hyperlink" Target="consultantplus://offline/ref=C2E7B1F5EB275A84149D7C96021932F35919C3E0BED7DBB97E8DA140F401E4AF50B8267B16BE33D5150499B89227410DDCC485FE6571F161oAD0H" TargetMode="External"/><Relationship Id="rId53" Type="http://schemas.openxmlformats.org/officeDocument/2006/relationships/hyperlink" Target="consultantplus://offline/ref=C2E7B1F5EB275A84149D7C96021932F35919C3E0BED7DBB97E8DA140F401E4AF50B8267B16BE33D9150499B89227410DDCC485FE6571F161oAD0H" TargetMode="External"/><Relationship Id="rId58" Type="http://schemas.openxmlformats.org/officeDocument/2006/relationships/hyperlink" Target="consultantplus://offline/ref=C2E7B1F5EB275A84149D7C96021932F35919C3E0BED7DBB97E8DA140F401E4AF50B8267B16BE30D0150499B89227410DDCC485FE6571F161oAD0H" TargetMode="External"/><Relationship Id="rId66" Type="http://schemas.openxmlformats.org/officeDocument/2006/relationships/hyperlink" Target="consultantplus://offline/ref=C2E7B1F5EB275A84149D7C96021932F35B1EC9EDBAD3DBB97E8DA140F401E4AF42B87E7716B428D11611CFE9D7o7DBH" TargetMode="External"/><Relationship Id="rId5" Type="http://schemas.openxmlformats.org/officeDocument/2006/relationships/hyperlink" Target="consultantplus://offline/ref=C2E7B1F5EB275A84149D7C96021932F35918C3E6B3D5DBB97E8DA140F401E4AF50B8267B14BD36D11E0499B89227410DDCC485FE6571F161oAD0H" TargetMode="External"/><Relationship Id="rId15" Type="http://schemas.openxmlformats.org/officeDocument/2006/relationships/hyperlink" Target="consultantplus://offline/ref=C2E7B1F5EB275A84149D7C96021932F35919C3E0BED7DBB97E8DA140F401E4AF50B8267B16BC35D11F0499B89227410DDCC485FE6571F161oAD0H" TargetMode="External"/><Relationship Id="rId23" Type="http://schemas.openxmlformats.org/officeDocument/2006/relationships/hyperlink" Target="consultantplus://offline/ref=C2E7B1F5EB275A84149D7C96021932F35919C3E0BED7DBB97E8DA140F401E4AF50B8267B16BC3ED31F0499B89227410DDCC485FE6571F161oAD0H" TargetMode="External"/><Relationship Id="rId28" Type="http://schemas.openxmlformats.org/officeDocument/2006/relationships/hyperlink" Target="consultantplus://offline/ref=C2E7B1F5EB275A84149D7C96021932F35919C3E0BED7DBB97E8DA140F401E4AF50B8267B16BC3ED5130499B89227410DDCC485FE6571F161oAD0H" TargetMode="External"/><Relationship Id="rId36" Type="http://schemas.openxmlformats.org/officeDocument/2006/relationships/hyperlink" Target="consultantplus://offline/ref=C2E7B1F5EB275A84149D7C96021932F35919C3E0BED7DBB97E8DA140F401E4AF50B8267B16BF32D3150499B89227410DDCC485FE6571F161oAD0H" TargetMode="External"/><Relationship Id="rId49" Type="http://schemas.openxmlformats.org/officeDocument/2006/relationships/hyperlink" Target="consultantplus://offline/ref=C2E7B1F5EB275A84149D7C96021932F35919C3E0BED7DBB97E8DA140F401E4AF50B8267B16BE33D7170499B89227410DDCC485FE6571F161oAD0H" TargetMode="External"/><Relationship Id="rId57" Type="http://schemas.openxmlformats.org/officeDocument/2006/relationships/hyperlink" Target="consultantplus://offline/ref=C2E7B1F5EB275A84149D7C96021932F35919C3E0BED7DBB97E8DA140F401E4AF50B8267B16BE31D3150499B89227410DDCC485FE6571F161oAD0H" TargetMode="External"/><Relationship Id="rId61" Type="http://schemas.openxmlformats.org/officeDocument/2006/relationships/hyperlink" Target="consultantplus://offline/ref=C2E7B1F5EB275A84149D7C96021932F3591BC9E6BBDADBB97E8DA140F401E4AF50B8267B14BD32D9130499B89227410DDCC485FE6571F161oAD0H" TargetMode="External"/><Relationship Id="rId10" Type="http://schemas.openxmlformats.org/officeDocument/2006/relationships/hyperlink" Target="consultantplus://offline/ref=C2E7B1F5EB275A84149D7C96021932F35B1EC3E6B2D1DBB97E8DA140F401E4AF50B8267B14BD31D9160499B89227410DDCC485FE6571F161oAD0H" TargetMode="External"/><Relationship Id="rId19" Type="http://schemas.openxmlformats.org/officeDocument/2006/relationships/hyperlink" Target="consultantplus://offline/ref=C2E7B1F5EB275A84149D7C96021932F35919C3E0BED7DBB97E8DA140F401E4AF50B8267B16BC3ED1130499B89227410DDCC485FE6571F161oAD0H" TargetMode="External"/><Relationship Id="rId31" Type="http://schemas.openxmlformats.org/officeDocument/2006/relationships/hyperlink" Target="consultantplus://offline/ref=C2E7B1F5EB275A84149D7C96021932F35919C3E0BED7DBB97E8DA140F401E4AF50B8267B16BC3ED8130499B89227410DDCC485FE6571F161oAD0H" TargetMode="External"/><Relationship Id="rId44" Type="http://schemas.openxmlformats.org/officeDocument/2006/relationships/hyperlink" Target="consultantplus://offline/ref=C2E7B1F5EB275A84149D7C96021932F35919C3E0BED7DBB97E8DA140F401E4AF50B8267B16BE37D1150499B89227410DDCC485FE6571F161oAD0H" TargetMode="External"/><Relationship Id="rId52" Type="http://schemas.openxmlformats.org/officeDocument/2006/relationships/hyperlink" Target="consultantplus://offline/ref=C2E7B1F5EB275A84149D7C96021932F35919C3E0BED7DBB97E8DA140F401E4AF50B8267B16BE33D8150499B89227410DDCC485FE6571F161oAD0H" TargetMode="External"/><Relationship Id="rId60" Type="http://schemas.openxmlformats.org/officeDocument/2006/relationships/hyperlink" Target="consultantplus://offline/ref=C2E7B1F5EB275A84149D7C96021932F3591BC9E6BBDADBB97E8DA140F401E4AF50B8267B14BD32D9130499B89227410DDCC485FE6571F161oAD0H" TargetMode="External"/><Relationship Id="rId65" Type="http://schemas.openxmlformats.org/officeDocument/2006/relationships/hyperlink" Target="consultantplus://offline/ref=C2E7B1F5EB275A84149D7C96021932F35919C3E0BED1DBB97E8DA140F401E4AF42B87E7716B428D11611CFE9D7o7DB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2E7B1F5EB275A84149D7C96021932F35B1EC3E6B2D1DBB97E8DA140F401E4AF50B8267B14BD31D81F0499B89227410DDCC485FE6571F161oAD0H" TargetMode="External"/><Relationship Id="rId14" Type="http://schemas.openxmlformats.org/officeDocument/2006/relationships/hyperlink" Target="consultantplus://offline/ref=C2E7B1F5EB275A84149D7C96021932F35919C3E0BED7DBB97E8DA140F401E4AF50B8267B16BD3FD51F0499B89227410DDCC485FE6571F161oAD0H" TargetMode="External"/><Relationship Id="rId22" Type="http://schemas.openxmlformats.org/officeDocument/2006/relationships/hyperlink" Target="consultantplus://offline/ref=C2E7B1F5EB275A84149D7C96021932F35919C3E0BED7DBB97E8DA140F401E4AF50B8267B16BC3ED2110499B89227410DDCC485FE6571F161oAD0H" TargetMode="External"/><Relationship Id="rId27" Type="http://schemas.openxmlformats.org/officeDocument/2006/relationships/hyperlink" Target="consultantplus://offline/ref=C2E7B1F5EB275A84149D7C96021932F35919C3E0BED7DBB97E8DA140F401E4AF50B8267B16BC3ED5150499B89227410DDCC485FE6571F161oAD0H" TargetMode="External"/><Relationship Id="rId30" Type="http://schemas.openxmlformats.org/officeDocument/2006/relationships/hyperlink" Target="consultantplus://offline/ref=C2E7B1F5EB275A84149D7C96021932F35919C3E0BED7DBB97E8DA140F401E4AF50B8267B16BC3ED8150499B89227410DDCC485FE6571F161oAD0H" TargetMode="External"/><Relationship Id="rId35" Type="http://schemas.openxmlformats.org/officeDocument/2006/relationships/hyperlink" Target="consultantplus://offline/ref=C2E7B1F5EB275A84149D7C96021932F35919C3E0BED7DBB97E8DA140F401E4AF50B8267B16BF35D41F0499B89227410DDCC485FE6571F161oAD0H" TargetMode="External"/><Relationship Id="rId43" Type="http://schemas.openxmlformats.org/officeDocument/2006/relationships/hyperlink" Target="consultantplus://offline/ref=C2E7B1F5EB275A84149D7C96021932F35919C3E0BED7DBB97E8DA140F401E4AF50B8267B16BE36D6130499B89227410DDCC485FE6571F161oAD0H" TargetMode="External"/><Relationship Id="rId48" Type="http://schemas.openxmlformats.org/officeDocument/2006/relationships/hyperlink" Target="consultantplus://offline/ref=C2E7B1F5EB275A84149D7C96021932F35919C3E0BED7DBB97E8DA140F401E4AF50B8267B16BE33D6130499B89227410DDCC485FE6571F161oAD0H" TargetMode="External"/><Relationship Id="rId56" Type="http://schemas.openxmlformats.org/officeDocument/2006/relationships/hyperlink" Target="consultantplus://offline/ref=C2E7B1F5EB275A84149D7C96021932F35919C3E0BED7DBB97E8DA140F401E4AF50B8267B16BE31D3170499B89227410DDCC485FE6571F161oAD0H" TargetMode="External"/><Relationship Id="rId64" Type="http://schemas.openxmlformats.org/officeDocument/2006/relationships/hyperlink" Target="consultantplus://offline/ref=C2E7B1F5EB275A84149D7C96021932F3591BC9E6BBDADBB97E8DA140F401E4AF50B8267B14BD32D9130499B89227410DDCC485FE6571F161oAD0H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C2E7B1F5EB275A84149D7C96021932F35B1EC3E6B2D1DBB97E8DA140F401E4AF42B87E7716B428D11611CFE9D7o7DBH" TargetMode="External"/><Relationship Id="rId51" Type="http://schemas.openxmlformats.org/officeDocument/2006/relationships/hyperlink" Target="consultantplus://offline/ref=C2E7B1F5EB275A84149D7C96021932F35919C3E0BED7DBB97E8DA140F401E4AF50B8267B16BE33D71F0499B89227410DDCC485FE6571F161oAD0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2E7B1F5EB275A84149D7C96021932F35B1EC3E6B2D1DBB97E8DA140F401E4AF50B8267B14BC37D8120499B89227410DDCC485FE6571F161oAD0H" TargetMode="External"/><Relationship Id="rId17" Type="http://schemas.openxmlformats.org/officeDocument/2006/relationships/hyperlink" Target="consultantplus://offline/ref=C2E7B1F5EB275A84149D7C96021932F35919C3E0BED7DBB97E8DA140F401E4AF50B8267B16BC3ED0130499B89227410DDCC485FE6571F161oAD0H" TargetMode="External"/><Relationship Id="rId25" Type="http://schemas.openxmlformats.org/officeDocument/2006/relationships/hyperlink" Target="consultantplus://offline/ref=C2E7B1F5EB275A84149D7C96021932F35919C3E0BED7DBB97E8DA140F401E4AF50B8267B16BC3ED4150499B89227410DDCC485FE6571F161oAD0H" TargetMode="External"/><Relationship Id="rId33" Type="http://schemas.openxmlformats.org/officeDocument/2006/relationships/hyperlink" Target="consultantplus://offline/ref=C2E7B1F5EB275A84149D7C96021932F35919C3E0BED7DBB97E8DA140F401E4AF50B8267B16BF37D4150499B89227410DDCC485FE6571F161oAD0H" TargetMode="External"/><Relationship Id="rId38" Type="http://schemas.openxmlformats.org/officeDocument/2006/relationships/hyperlink" Target="consultantplus://offline/ref=C2E7B1F5EB275A84149D7C96021932F35919C3E0BED7DBB97E8DA140F401E4AF50B8267B16BF33D6170499B89227410DDCC485FE6571F161oAD0H" TargetMode="External"/><Relationship Id="rId46" Type="http://schemas.openxmlformats.org/officeDocument/2006/relationships/hyperlink" Target="consultantplus://offline/ref=C2E7B1F5EB275A84149D7C96021932F35919C3E0BED7DBB97E8DA140F401E4AF50B8267B16BE33D5110499B89227410DDCC485FE6571F161oAD0H" TargetMode="External"/><Relationship Id="rId59" Type="http://schemas.openxmlformats.org/officeDocument/2006/relationships/hyperlink" Target="consultantplus://offline/ref=C2E7B1F5EB275A84149D7C96021932F35B1EC9EDBAD3DBB97E8DA140F401E4AF42B87E7716B428D11611CFE9D7o7DBH" TargetMode="External"/><Relationship Id="rId67" Type="http://schemas.openxmlformats.org/officeDocument/2006/relationships/hyperlink" Target="consultantplus://offline/ref=C2E7B1F5EB275A84149D7C96021932F35919C3E0BED1DBB97E8DA140F401E4AF42B87E7716B428D11611CFE9D7o7DBH" TargetMode="External"/><Relationship Id="rId20" Type="http://schemas.openxmlformats.org/officeDocument/2006/relationships/hyperlink" Target="consultantplus://offline/ref=C2E7B1F5EB275A84149D7C96021932F35919C3E0BED7DBB97E8DA140F401E4AF50B8267B16BC3ED1110499B89227410DDCC485FE6571F161oAD0H" TargetMode="External"/><Relationship Id="rId41" Type="http://schemas.openxmlformats.org/officeDocument/2006/relationships/hyperlink" Target="consultantplus://offline/ref=C2E7B1F5EB275A84149D7C96021932F35919C3E0BED7DBB97E8DA140F401E4AF50B8267B16BF3ED41F0499B89227410DDCC485FE6571F161oAD0H" TargetMode="External"/><Relationship Id="rId54" Type="http://schemas.openxmlformats.org/officeDocument/2006/relationships/hyperlink" Target="consultantplus://offline/ref=C2E7B1F5EB275A84149D7C96021932F35919C3E0BED7DBB97E8DA140F401E4AF50B8267B16BE30D5110499B89227410DDCC485FE6571F161oAD0H" TargetMode="External"/><Relationship Id="rId62" Type="http://schemas.openxmlformats.org/officeDocument/2006/relationships/hyperlink" Target="consultantplus://offline/ref=C2E7B1F5EB275A84149D7C96021932F35B1EC9EDBAD3DBB97E8DA140F401E4AF42B87E7716B428D11611CFE9D7o7D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6878</Words>
  <Characters>39206</Characters>
  <Application>Microsoft Office Word</Application>
  <DocSecurity>0</DocSecurity>
  <Lines>326</Lines>
  <Paragraphs>91</Paragraphs>
  <ScaleCrop>false</ScaleCrop>
  <Company/>
  <LinksUpToDate>false</LinksUpToDate>
  <CharactersWithSpaces>45993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2</cp:revision>
  <dcterms:created xsi:type="dcterms:W3CDTF">2019-10-29T07:03:00Z</dcterms:created>
  <dcterms:modified xsi:type="dcterms:W3CDTF">2019-10-29T07:03:00Z</dcterms:modified>
</cp:coreProperties>
</file>