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03" w:tblpY="766"/>
        <w:tblW w:w="9815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/>
      </w:tblPr>
      <w:tblGrid>
        <w:gridCol w:w="9815"/>
      </w:tblGrid>
      <w:tr w:rsidR="00DB5155" w:rsidRPr="00B74EEE" w:rsidTr="005D5ED0">
        <w:trPr>
          <w:trHeight w:val="2298"/>
        </w:trPr>
        <w:tc>
          <w:tcPr>
            <w:tcW w:w="9815" w:type="dxa"/>
          </w:tcPr>
          <w:p w:rsidR="00DB5155" w:rsidRPr="0006798A" w:rsidRDefault="00DB5155" w:rsidP="005D5ED0">
            <w:pPr>
              <w:spacing w:after="0" w:line="240" w:lineRule="auto"/>
              <w:ind w:left="-70" w:right="493"/>
              <w:jc w:val="center"/>
              <w:rPr>
                <w:rFonts w:ascii="Impact" w:hAnsi="Impact"/>
                <w:color w:val="000080"/>
                <w:sz w:val="56"/>
                <w:szCs w:val="56"/>
                <w:vertAlign w:val="superscript"/>
              </w:rPr>
            </w:pPr>
            <w:r w:rsidRPr="0006798A">
              <w:rPr>
                <w:rFonts w:ascii="Impact" w:hAnsi="Impact"/>
                <w:color w:val="000080"/>
                <w:sz w:val="56"/>
                <w:szCs w:val="56"/>
                <w:vertAlign w:val="superscript"/>
              </w:rPr>
              <w:t>ГКУ «Ставропольский СИКЦ»</w:t>
            </w:r>
          </w:p>
          <w:p w:rsidR="00DB5155" w:rsidRPr="004F4C6A" w:rsidRDefault="00DB5155" w:rsidP="005D5ED0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</w:pPr>
            <w:r w:rsidRPr="004F4C6A"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  <w:t xml:space="preserve">Информационный листок </w:t>
            </w:r>
          </w:p>
          <w:p w:rsidR="002F2A03" w:rsidRPr="002F2A03" w:rsidRDefault="002F2A03" w:rsidP="002F2A03">
            <w:pPr>
              <w:pStyle w:val="1"/>
              <w:shd w:val="clear" w:color="auto" w:fill="FFFFFF"/>
              <w:spacing w:before="0" w:after="450" w:line="690" w:lineRule="atLeast"/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2F2A03">
              <w:rPr>
                <w:rFonts w:ascii="Times New Roman" w:hAnsi="Times New Roman"/>
                <w:color w:val="FF0000"/>
                <w:lang w:val="ru-RU"/>
              </w:rPr>
              <w:t xml:space="preserve">В России растет страхование посевов на случай ЧС и </w:t>
            </w:r>
            <w:proofErr w:type="spellStart"/>
            <w:r w:rsidRPr="002F2A03">
              <w:rPr>
                <w:rFonts w:ascii="Times New Roman" w:hAnsi="Times New Roman"/>
                <w:color w:val="FF0000"/>
                <w:lang w:val="ru-RU"/>
              </w:rPr>
              <w:t>сельхозживотных</w:t>
            </w:r>
            <w:proofErr w:type="spellEnd"/>
          </w:p>
          <w:p w:rsidR="00DB5155" w:rsidRPr="00786420" w:rsidRDefault="00DB5155" w:rsidP="005D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</w:tbl>
    <w:p w:rsidR="00F24EAD" w:rsidRPr="00AE128D" w:rsidRDefault="00F24EAD" w:rsidP="0023312D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2F2A03" w:rsidRPr="002F2A03" w:rsidRDefault="002F2A03" w:rsidP="002F2A03">
      <w:pPr>
        <w:pStyle w:val="3"/>
        <w:spacing w:before="0" w:after="450" w:line="240" w:lineRule="auto"/>
        <w:ind w:firstLine="708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2F2A0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Интерес аграриев к страхованию на случай ЧС, а также к </w:t>
      </w:r>
      <w:proofErr w:type="spellStart"/>
      <w:r w:rsidRPr="002F2A0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мультирисковому</w:t>
      </w:r>
      <w:proofErr w:type="spellEnd"/>
      <w:r w:rsidRPr="002F2A0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страхованию растет, рассказал в интервью "РГ" генеральный директор АО СК "</w:t>
      </w:r>
      <w:proofErr w:type="spellStart"/>
      <w:r w:rsidRPr="002F2A0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РСХБ-Страхование</w:t>
      </w:r>
      <w:proofErr w:type="spellEnd"/>
      <w:r w:rsidRPr="002F2A0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" Сергей </w:t>
      </w:r>
      <w:proofErr w:type="spellStart"/>
      <w:r w:rsidRPr="002F2A0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Простатин</w:t>
      </w:r>
      <w:proofErr w:type="spellEnd"/>
      <w:r w:rsidRPr="002F2A0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. Появляются новые программы - для </w:t>
      </w:r>
      <w:proofErr w:type="spellStart"/>
      <w:r w:rsidRPr="002F2A0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аквакультурных</w:t>
      </w:r>
      <w:proofErr w:type="spellEnd"/>
      <w:r w:rsidRPr="002F2A0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и садоводческих предприятий.</w:t>
      </w:r>
    </w:p>
    <w:p w:rsidR="002F2A03" w:rsidRPr="002F2A03" w:rsidRDefault="002F2A03" w:rsidP="002F2A03">
      <w:pPr>
        <w:pStyle w:val="a4"/>
        <w:spacing w:before="0" w:beforeAutospacing="0" w:after="450" w:afterAutospacing="0"/>
        <w:rPr>
          <w:i/>
          <w:color w:val="242424"/>
          <w:sz w:val="28"/>
          <w:szCs w:val="28"/>
        </w:rPr>
      </w:pPr>
      <w:r w:rsidRPr="002F2A03">
        <w:rPr>
          <w:rStyle w:val="af1"/>
          <w:i/>
          <w:color w:val="242424"/>
          <w:sz w:val="28"/>
          <w:szCs w:val="28"/>
        </w:rPr>
        <w:t xml:space="preserve">Сергей Иванович, назовите ключевые итоги реализации программ </w:t>
      </w:r>
      <w:proofErr w:type="spellStart"/>
      <w:r w:rsidRPr="002F2A03">
        <w:rPr>
          <w:rStyle w:val="af1"/>
          <w:i/>
          <w:color w:val="242424"/>
          <w:sz w:val="28"/>
          <w:szCs w:val="28"/>
        </w:rPr>
        <w:t>агрострахования</w:t>
      </w:r>
      <w:proofErr w:type="spellEnd"/>
      <w:r w:rsidRPr="002F2A03">
        <w:rPr>
          <w:rStyle w:val="af1"/>
          <w:i/>
          <w:color w:val="242424"/>
          <w:sz w:val="28"/>
          <w:szCs w:val="28"/>
        </w:rPr>
        <w:t xml:space="preserve"> за год, в том числе на примере вашей компании.</w:t>
      </w:r>
    </w:p>
    <w:p w:rsidR="002F2A03" w:rsidRPr="002F2A03" w:rsidRDefault="002F2A03" w:rsidP="002F2A03">
      <w:pPr>
        <w:pStyle w:val="a4"/>
        <w:spacing w:before="0" w:beforeAutospacing="0" w:after="450" w:afterAutospacing="0"/>
        <w:rPr>
          <w:color w:val="242424"/>
          <w:sz w:val="28"/>
          <w:szCs w:val="28"/>
        </w:rPr>
      </w:pPr>
      <w:r w:rsidRPr="002F2A03">
        <w:rPr>
          <w:rStyle w:val="af1"/>
          <w:color w:val="242424"/>
          <w:sz w:val="28"/>
          <w:szCs w:val="28"/>
        </w:rPr>
        <w:t xml:space="preserve">Сергей </w:t>
      </w:r>
      <w:proofErr w:type="spellStart"/>
      <w:r w:rsidRPr="002F2A03">
        <w:rPr>
          <w:rStyle w:val="af1"/>
          <w:color w:val="242424"/>
          <w:sz w:val="28"/>
          <w:szCs w:val="28"/>
        </w:rPr>
        <w:t>Простатин</w:t>
      </w:r>
      <w:proofErr w:type="spellEnd"/>
      <w:proofErr w:type="gramStart"/>
      <w:r w:rsidRPr="002F2A03">
        <w:rPr>
          <w:rStyle w:val="af1"/>
          <w:color w:val="242424"/>
          <w:sz w:val="28"/>
          <w:szCs w:val="28"/>
        </w:rPr>
        <w:t>:</w:t>
      </w:r>
      <w:r>
        <w:rPr>
          <w:rStyle w:val="af1"/>
          <w:color w:val="242424"/>
          <w:sz w:val="28"/>
          <w:szCs w:val="28"/>
        </w:rPr>
        <w:t>»</w:t>
      </w:r>
      <w:proofErr w:type="gramEnd"/>
      <w:r w:rsidRPr="002F2A03">
        <w:rPr>
          <w:color w:val="242424"/>
          <w:sz w:val="28"/>
          <w:szCs w:val="28"/>
        </w:rPr>
        <w:t xml:space="preserve"> Один из ключевых итогов - рост застрахованных площадей. Например, за восемь месяцев 2023 года застрахованная нашей компанией на условиях господдержки посевная площадь выросла почти на 89 процентов по сравнению с аналогичным периодом прошлого года. Второй важный показатель - рост более чем на 24 процента застрахованного поголовья </w:t>
      </w:r>
      <w:proofErr w:type="spellStart"/>
      <w:r w:rsidRPr="002F2A03">
        <w:rPr>
          <w:color w:val="242424"/>
          <w:sz w:val="28"/>
          <w:szCs w:val="28"/>
        </w:rPr>
        <w:t>сельхозживотных</w:t>
      </w:r>
      <w:proofErr w:type="spellEnd"/>
      <w:r w:rsidRPr="002F2A03">
        <w:rPr>
          <w:color w:val="242424"/>
          <w:sz w:val="28"/>
          <w:szCs w:val="28"/>
        </w:rPr>
        <w:t>, также на условиях господдержки. "</w:t>
      </w:r>
      <w:proofErr w:type="spellStart"/>
      <w:r w:rsidRPr="002F2A03">
        <w:rPr>
          <w:color w:val="242424"/>
          <w:sz w:val="28"/>
          <w:szCs w:val="28"/>
        </w:rPr>
        <w:t>РСХБ-Страхование</w:t>
      </w:r>
      <w:proofErr w:type="spellEnd"/>
      <w:r w:rsidRPr="002F2A03">
        <w:rPr>
          <w:color w:val="242424"/>
          <w:sz w:val="28"/>
          <w:szCs w:val="28"/>
        </w:rPr>
        <w:t xml:space="preserve">" усовершенствует процессы реализации программ </w:t>
      </w:r>
      <w:proofErr w:type="spellStart"/>
      <w:r w:rsidRPr="002F2A03">
        <w:rPr>
          <w:color w:val="242424"/>
          <w:sz w:val="28"/>
          <w:szCs w:val="28"/>
        </w:rPr>
        <w:t>агрострахования</w:t>
      </w:r>
      <w:proofErr w:type="spellEnd"/>
      <w:r w:rsidRPr="002F2A03">
        <w:rPr>
          <w:color w:val="242424"/>
          <w:sz w:val="28"/>
          <w:szCs w:val="28"/>
        </w:rPr>
        <w:t xml:space="preserve">. </w:t>
      </w:r>
      <w:proofErr w:type="gramStart"/>
      <w:r w:rsidRPr="002F2A03">
        <w:rPr>
          <w:color w:val="242424"/>
          <w:sz w:val="28"/>
          <w:szCs w:val="28"/>
        </w:rPr>
        <w:t xml:space="preserve">Введена автоматизированная система поддержки продаж страхования рисков растениеводства на случай наступления чрезвычайной ситуации, разработана программа по автоматическому </w:t>
      </w:r>
      <w:proofErr w:type="spellStart"/>
      <w:r w:rsidRPr="002F2A03">
        <w:rPr>
          <w:color w:val="242424"/>
          <w:sz w:val="28"/>
          <w:szCs w:val="28"/>
        </w:rPr>
        <w:t>скорингу</w:t>
      </w:r>
      <w:proofErr w:type="spellEnd"/>
      <w:r w:rsidRPr="002F2A03">
        <w:rPr>
          <w:color w:val="242424"/>
          <w:sz w:val="28"/>
          <w:szCs w:val="28"/>
        </w:rPr>
        <w:t xml:space="preserve"> (метод выявления и оценки факторов риска.</w:t>
      </w:r>
      <w:proofErr w:type="gramEnd"/>
      <w:r w:rsidRPr="002F2A03">
        <w:rPr>
          <w:color w:val="242424"/>
          <w:sz w:val="28"/>
          <w:szCs w:val="28"/>
        </w:rPr>
        <w:t xml:space="preserve"> - </w:t>
      </w:r>
      <w:proofErr w:type="gramStart"/>
      <w:r w:rsidRPr="002F2A03">
        <w:rPr>
          <w:color w:val="242424"/>
          <w:sz w:val="28"/>
          <w:szCs w:val="28"/>
        </w:rPr>
        <w:t>Прим. ред.) заявок на страхование урожая с господдержкой, внедрен функционал урегулирования убытков в личном кабинете страхователя по программе страхования на случай ЧС.</w:t>
      </w:r>
      <w:proofErr w:type="gramEnd"/>
      <w:r w:rsidRPr="002F2A03">
        <w:rPr>
          <w:color w:val="242424"/>
          <w:sz w:val="28"/>
          <w:szCs w:val="28"/>
        </w:rPr>
        <w:t xml:space="preserve"> Срок выплаты страхового возмещения по программе </w:t>
      </w:r>
      <w:proofErr w:type="spellStart"/>
      <w:r w:rsidRPr="002F2A03">
        <w:rPr>
          <w:color w:val="242424"/>
          <w:sz w:val="28"/>
          <w:szCs w:val="28"/>
        </w:rPr>
        <w:t>агрострахования</w:t>
      </w:r>
      <w:proofErr w:type="spellEnd"/>
      <w:r w:rsidRPr="002F2A03">
        <w:rPr>
          <w:color w:val="242424"/>
          <w:sz w:val="28"/>
          <w:szCs w:val="28"/>
        </w:rPr>
        <w:t xml:space="preserve"> на случай ЧС составляет не бол</w:t>
      </w:r>
      <w:r w:rsidR="008C713D">
        <w:rPr>
          <w:color w:val="242424"/>
          <w:sz w:val="28"/>
          <w:szCs w:val="28"/>
        </w:rPr>
        <w:t>ее 10 дней от подачи документов</w:t>
      </w:r>
      <w:r>
        <w:rPr>
          <w:color w:val="242424"/>
          <w:sz w:val="28"/>
          <w:szCs w:val="28"/>
        </w:rPr>
        <w:t>»</w:t>
      </w:r>
      <w:r w:rsidR="008C713D">
        <w:rPr>
          <w:color w:val="242424"/>
          <w:sz w:val="28"/>
          <w:szCs w:val="28"/>
        </w:rPr>
        <w:t>.</w:t>
      </w:r>
    </w:p>
    <w:p w:rsidR="002F2A03" w:rsidRPr="002F2A03" w:rsidRDefault="002F2A03" w:rsidP="002F2A03">
      <w:pPr>
        <w:pStyle w:val="a4"/>
        <w:spacing w:before="0" w:beforeAutospacing="0" w:after="450" w:afterAutospacing="0"/>
        <w:rPr>
          <w:i/>
          <w:color w:val="242424"/>
          <w:sz w:val="28"/>
          <w:szCs w:val="28"/>
        </w:rPr>
      </w:pPr>
      <w:r w:rsidRPr="002F2A03">
        <w:rPr>
          <w:rStyle w:val="af1"/>
          <w:i/>
          <w:color w:val="242424"/>
          <w:sz w:val="28"/>
          <w:szCs w:val="28"/>
        </w:rPr>
        <w:t>Как в целом продвигается программа страхования на случай ЧС?</w:t>
      </w:r>
    </w:p>
    <w:p w:rsidR="002F2A03" w:rsidRPr="002F2A03" w:rsidRDefault="002F2A03" w:rsidP="002F2A03">
      <w:pPr>
        <w:pStyle w:val="a4"/>
        <w:spacing w:before="0" w:beforeAutospacing="0" w:after="450" w:afterAutospacing="0"/>
        <w:rPr>
          <w:color w:val="242424"/>
          <w:sz w:val="28"/>
          <w:szCs w:val="28"/>
        </w:rPr>
      </w:pPr>
      <w:r w:rsidRPr="002F2A03">
        <w:rPr>
          <w:rStyle w:val="af1"/>
          <w:color w:val="242424"/>
          <w:sz w:val="28"/>
          <w:szCs w:val="28"/>
        </w:rPr>
        <w:t xml:space="preserve">Сергей </w:t>
      </w:r>
      <w:proofErr w:type="spellStart"/>
      <w:r w:rsidRPr="002F2A03">
        <w:rPr>
          <w:rStyle w:val="af1"/>
          <w:color w:val="242424"/>
          <w:sz w:val="28"/>
          <w:szCs w:val="28"/>
        </w:rPr>
        <w:t>Простатин</w:t>
      </w:r>
      <w:proofErr w:type="spellEnd"/>
      <w:r w:rsidRPr="002F2A03">
        <w:rPr>
          <w:rStyle w:val="af1"/>
          <w:color w:val="242424"/>
          <w:sz w:val="28"/>
          <w:szCs w:val="28"/>
        </w:rPr>
        <w:t>:</w:t>
      </w:r>
      <w:r w:rsidRPr="002F2A03">
        <w:rPr>
          <w:color w:val="242424"/>
          <w:sz w:val="28"/>
          <w:szCs w:val="28"/>
        </w:rPr>
        <w:t> </w:t>
      </w:r>
      <w:r>
        <w:rPr>
          <w:color w:val="242424"/>
          <w:sz w:val="28"/>
          <w:szCs w:val="28"/>
        </w:rPr>
        <w:t>«</w:t>
      </w:r>
      <w:r w:rsidRPr="002F2A03">
        <w:rPr>
          <w:color w:val="242424"/>
          <w:sz w:val="28"/>
          <w:szCs w:val="28"/>
        </w:rPr>
        <w:t xml:space="preserve">На развитие рынка </w:t>
      </w:r>
      <w:proofErr w:type="spellStart"/>
      <w:r w:rsidRPr="002F2A03">
        <w:rPr>
          <w:color w:val="242424"/>
          <w:sz w:val="28"/>
          <w:szCs w:val="28"/>
        </w:rPr>
        <w:t>агрострахования</w:t>
      </w:r>
      <w:proofErr w:type="spellEnd"/>
      <w:r w:rsidRPr="002F2A03">
        <w:rPr>
          <w:color w:val="242424"/>
          <w:sz w:val="28"/>
          <w:szCs w:val="28"/>
        </w:rPr>
        <w:t xml:space="preserve"> в России положительное влияние оказывает увеличение объемов субсидирования </w:t>
      </w:r>
      <w:proofErr w:type="spellStart"/>
      <w:r w:rsidRPr="002F2A03">
        <w:rPr>
          <w:color w:val="242424"/>
          <w:sz w:val="28"/>
          <w:szCs w:val="28"/>
        </w:rPr>
        <w:t>агрострахования</w:t>
      </w:r>
      <w:proofErr w:type="spellEnd"/>
      <w:r w:rsidRPr="002F2A03">
        <w:rPr>
          <w:color w:val="242424"/>
          <w:sz w:val="28"/>
          <w:szCs w:val="28"/>
        </w:rPr>
        <w:t xml:space="preserve"> с господдержкой, а также успешное выполнение новой программы </w:t>
      </w:r>
      <w:proofErr w:type="spellStart"/>
      <w:r w:rsidRPr="002F2A03">
        <w:rPr>
          <w:color w:val="242424"/>
          <w:sz w:val="28"/>
          <w:szCs w:val="28"/>
        </w:rPr>
        <w:t>агрострахования</w:t>
      </w:r>
      <w:proofErr w:type="spellEnd"/>
      <w:r w:rsidRPr="002F2A03">
        <w:rPr>
          <w:color w:val="242424"/>
          <w:sz w:val="28"/>
          <w:szCs w:val="28"/>
        </w:rPr>
        <w:t xml:space="preserve"> на случай ЧС. Такая страховая программа интересна и крупным </w:t>
      </w:r>
      <w:proofErr w:type="spellStart"/>
      <w:r w:rsidRPr="002F2A03">
        <w:rPr>
          <w:color w:val="242424"/>
          <w:sz w:val="28"/>
          <w:szCs w:val="28"/>
        </w:rPr>
        <w:t>агрохолдингам</w:t>
      </w:r>
      <w:proofErr w:type="spellEnd"/>
      <w:r w:rsidRPr="002F2A03">
        <w:rPr>
          <w:color w:val="242424"/>
          <w:sz w:val="28"/>
          <w:szCs w:val="28"/>
        </w:rPr>
        <w:t xml:space="preserve">, и крестьянско-фермерским хозяйствам. Более 40 процентов клиентов, которые застраховали бизнес от </w:t>
      </w:r>
      <w:r w:rsidRPr="002F2A03">
        <w:rPr>
          <w:color w:val="242424"/>
          <w:sz w:val="28"/>
          <w:szCs w:val="28"/>
        </w:rPr>
        <w:lastRenderedPageBreak/>
        <w:t>риска ЧС, это индивидуальные предприниматели. При этом наибольшая доля посевов застрахована п</w:t>
      </w:r>
      <w:r w:rsidR="008C713D">
        <w:rPr>
          <w:color w:val="242424"/>
          <w:sz w:val="28"/>
          <w:szCs w:val="28"/>
        </w:rPr>
        <w:t>редставителями среднего бизнеса</w:t>
      </w:r>
      <w:r>
        <w:rPr>
          <w:color w:val="242424"/>
          <w:sz w:val="28"/>
          <w:szCs w:val="28"/>
        </w:rPr>
        <w:t>»</w:t>
      </w:r>
      <w:r w:rsidR="008C713D">
        <w:rPr>
          <w:color w:val="242424"/>
          <w:sz w:val="28"/>
          <w:szCs w:val="28"/>
        </w:rPr>
        <w:t>.</w:t>
      </w:r>
    </w:p>
    <w:p w:rsidR="002F2A03" w:rsidRPr="002F2A03" w:rsidRDefault="002F2A03" w:rsidP="002F2A03">
      <w:pPr>
        <w:pStyle w:val="a4"/>
        <w:spacing w:before="0" w:beforeAutospacing="0" w:after="450" w:afterAutospacing="0"/>
        <w:rPr>
          <w:i/>
          <w:color w:val="242424"/>
          <w:sz w:val="28"/>
          <w:szCs w:val="28"/>
        </w:rPr>
      </w:pPr>
      <w:r w:rsidRPr="002F2A03">
        <w:rPr>
          <w:rStyle w:val="af1"/>
          <w:i/>
          <w:color w:val="242424"/>
          <w:sz w:val="28"/>
          <w:szCs w:val="28"/>
        </w:rPr>
        <w:t>Какова доля страховых компаний в урожае этого года?</w:t>
      </w:r>
    </w:p>
    <w:p w:rsidR="002F2A03" w:rsidRPr="002F2A03" w:rsidRDefault="002F2A03" w:rsidP="002F2A03">
      <w:pPr>
        <w:pStyle w:val="a4"/>
        <w:spacing w:before="0" w:beforeAutospacing="0" w:after="450" w:afterAutospacing="0"/>
        <w:rPr>
          <w:color w:val="242424"/>
          <w:sz w:val="28"/>
          <w:szCs w:val="28"/>
        </w:rPr>
      </w:pPr>
      <w:r w:rsidRPr="002F2A03">
        <w:rPr>
          <w:rStyle w:val="af1"/>
          <w:color w:val="242424"/>
          <w:sz w:val="28"/>
          <w:szCs w:val="28"/>
        </w:rPr>
        <w:t xml:space="preserve">Сергей </w:t>
      </w:r>
      <w:proofErr w:type="spellStart"/>
      <w:r w:rsidRPr="002F2A03">
        <w:rPr>
          <w:rStyle w:val="af1"/>
          <w:color w:val="242424"/>
          <w:sz w:val="28"/>
          <w:szCs w:val="28"/>
        </w:rPr>
        <w:t>Простатин</w:t>
      </w:r>
      <w:proofErr w:type="spellEnd"/>
      <w:r w:rsidRPr="002F2A03">
        <w:rPr>
          <w:rStyle w:val="af1"/>
          <w:color w:val="242424"/>
          <w:sz w:val="28"/>
          <w:szCs w:val="28"/>
        </w:rPr>
        <w:t>:</w:t>
      </w:r>
      <w:r w:rsidRPr="002F2A03">
        <w:rPr>
          <w:color w:val="242424"/>
          <w:sz w:val="28"/>
          <w:szCs w:val="28"/>
        </w:rPr>
        <w:t> </w:t>
      </w:r>
      <w:r>
        <w:rPr>
          <w:color w:val="242424"/>
          <w:sz w:val="28"/>
          <w:szCs w:val="28"/>
        </w:rPr>
        <w:t>«</w:t>
      </w:r>
      <w:r w:rsidRPr="002F2A03">
        <w:rPr>
          <w:color w:val="242424"/>
          <w:sz w:val="28"/>
          <w:szCs w:val="28"/>
        </w:rPr>
        <w:t xml:space="preserve">По данным Национального союза </w:t>
      </w:r>
      <w:proofErr w:type="spellStart"/>
      <w:r w:rsidRPr="002F2A03">
        <w:rPr>
          <w:color w:val="242424"/>
          <w:sz w:val="28"/>
          <w:szCs w:val="28"/>
        </w:rPr>
        <w:t>агростраховщиков</w:t>
      </w:r>
      <w:proofErr w:type="spellEnd"/>
      <w:r w:rsidRPr="002F2A03">
        <w:rPr>
          <w:color w:val="242424"/>
          <w:sz w:val="28"/>
          <w:szCs w:val="28"/>
        </w:rPr>
        <w:t>, под урожай 2023 года в России по программе страхования на случай чрезвычайных ситуаций застраховано 3,7 миллиона гектаров посевов, включая озимые, высеянные в 2022 году. Это около 35 процентов от застрахованных площадей сева под урожай 2023 года (10,7 миллиона гектаров), что в полтора раза больше по ср</w:t>
      </w:r>
      <w:r w:rsidR="008C713D">
        <w:rPr>
          <w:color w:val="242424"/>
          <w:sz w:val="28"/>
          <w:szCs w:val="28"/>
        </w:rPr>
        <w:t>авнению с объемом прошлого года</w:t>
      </w:r>
      <w:r>
        <w:rPr>
          <w:color w:val="242424"/>
          <w:sz w:val="28"/>
          <w:szCs w:val="28"/>
        </w:rPr>
        <w:t>»</w:t>
      </w:r>
      <w:r w:rsidR="008C713D">
        <w:rPr>
          <w:color w:val="242424"/>
          <w:sz w:val="28"/>
          <w:szCs w:val="28"/>
        </w:rPr>
        <w:t>.</w:t>
      </w:r>
    </w:p>
    <w:p w:rsidR="002F2A03" w:rsidRPr="002F2A03" w:rsidRDefault="002F2A03" w:rsidP="002F2A03">
      <w:pPr>
        <w:pStyle w:val="a4"/>
        <w:spacing w:before="0" w:beforeAutospacing="0" w:after="450" w:afterAutospacing="0"/>
        <w:rPr>
          <w:i/>
          <w:color w:val="242424"/>
          <w:sz w:val="28"/>
          <w:szCs w:val="28"/>
        </w:rPr>
      </w:pPr>
      <w:r w:rsidRPr="002F2A03">
        <w:rPr>
          <w:rStyle w:val="af1"/>
          <w:i/>
          <w:color w:val="242424"/>
          <w:sz w:val="28"/>
          <w:szCs w:val="28"/>
        </w:rPr>
        <w:t xml:space="preserve">Сокращается ли </w:t>
      </w:r>
      <w:proofErr w:type="gramStart"/>
      <w:r w:rsidRPr="002F2A03">
        <w:rPr>
          <w:rStyle w:val="af1"/>
          <w:i/>
          <w:color w:val="242424"/>
          <w:sz w:val="28"/>
          <w:szCs w:val="28"/>
        </w:rPr>
        <w:t>срок</w:t>
      </w:r>
      <w:proofErr w:type="gramEnd"/>
      <w:r w:rsidRPr="002F2A03">
        <w:rPr>
          <w:rStyle w:val="af1"/>
          <w:i/>
          <w:color w:val="242424"/>
          <w:sz w:val="28"/>
          <w:szCs w:val="28"/>
        </w:rPr>
        <w:t xml:space="preserve"> и упрощаются ли процедурные вопросы в урегулировании убытков, за счет чего?</w:t>
      </w:r>
    </w:p>
    <w:p w:rsidR="002F2A03" w:rsidRPr="002F2A03" w:rsidRDefault="002F2A03" w:rsidP="002F2A03">
      <w:pPr>
        <w:pStyle w:val="a4"/>
        <w:spacing w:before="0" w:beforeAutospacing="0" w:after="450" w:afterAutospacing="0"/>
        <w:rPr>
          <w:color w:val="242424"/>
          <w:sz w:val="28"/>
          <w:szCs w:val="28"/>
        </w:rPr>
      </w:pPr>
      <w:r w:rsidRPr="002F2A03">
        <w:rPr>
          <w:rStyle w:val="af1"/>
          <w:color w:val="242424"/>
          <w:sz w:val="28"/>
          <w:szCs w:val="28"/>
        </w:rPr>
        <w:t xml:space="preserve">Сергей </w:t>
      </w:r>
      <w:proofErr w:type="spellStart"/>
      <w:r w:rsidRPr="002F2A03">
        <w:rPr>
          <w:rStyle w:val="af1"/>
          <w:color w:val="242424"/>
          <w:sz w:val="28"/>
          <w:szCs w:val="28"/>
        </w:rPr>
        <w:t>Простатин</w:t>
      </w:r>
      <w:proofErr w:type="spellEnd"/>
      <w:r w:rsidRPr="002F2A03">
        <w:rPr>
          <w:rStyle w:val="af1"/>
          <w:color w:val="242424"/>
          <w:sz w:val="28"/>
          <w:szCs w:val="28"/>
        </w:rPr>
        <w:t>: </w:t>
      </w:r>
      <w:r>
        <w:rPr>
          <w:rStyle w:val="af1"/>
          <w:color w:val="242424"/>
          <w:sz w:val="28"/>
          <w:szCs w:val="28"/>
        </w:rPr>
        <w:t>«</w:t>
      </w:r>
      <w:r w:rsidRPr="002F2A03">
        <w:rPr>
          <w:color w:val="242424"/>
          <w:sz w:val="28"/>
          <w:szCs w:val="28"/>
        </w:rPr>
        <w:t>Рассмотрение заявленных убытков в "</w:t>
      </w:r>
      <w:proofErr w:type="spellStart"/>
      <w:r w:rsidRPr="002F2A03">
        <w:rPr>
          <w:color w:val="242424"/>
          <w:sz w:val="28"/>
          <w:szCs w:val="28"/>
        </w:rPr>
        <w:t>РСХБ-Страхование</w:t>
      </w:r>
      <w:proofErr w:type="spellEnd"/>
      <w:r w:rsidRPr="002F2A03">
        <w:rPr>
          <w:color w:val="242424"/>
          <w:sz w:val="28"/>
          <w:szCs w:val="28"/>
        </w:rPr>
        <w:t xml:space="preserve">" проходит оперативно. Например, мы работаем над автоматизацией проверки размера площади гибели </w:t>
      </w:r>
      <w:proofErr w:type="spellStart"/>
      <w:r w:rsidRPr="002F2A03">
        <w:rPr>
          <w:color w:val="242424"/>
          <w:sz w:val="28"/>
          <w:szCs w:val="28"/>
        </w:rPr>
        <w:t>сельхозкультур</w:t>
      </w:r>
      <w:proofErr w:type="spellEnd"/>
      <w:r w:rsidRPr="002F2A03">
        <w:rPr>
          <w:color w:val="242424"/>
          <w:sz w:val="28"/>
          <w:szCs w:val="28"/>
        </w:rPr>
        <w:t xml:space="preserve"> от воздействия ЧС, в том числе с помощью программы </w:t>
      </w:r>
      <w:proofErr w:type="spellStart"/>
      <w:r w:rsidRPr="002F2A03">
        <w:rPr>
          <w:color w:val="242424"/>
          <w:sz w:val="28"/>
          <w:szCs w:val="28"/>
        </w:rPr>
        <w:t>космониторинга</w:t>
      </w:r>
      <w:proofErr w:type="spellEnd"/>
      <w:r w:rsidRPr="002F2A03">
        <w:rPr>
          <w:color w:val="242424"/>
          <w:sz w:val="28"/>
          <w:szCs w:val="28"/>
        </w:rPr>
        <w:t xml:space="preserve">, сводя к минимуму необходимость наземного обследования полей и ускоряя процесс </w:t>
      </w:r>
      <w:r w:rsidR="008C713D">
        <w:rPr>
          <w:color w:val="242424"/>
          <w:sz w:val="28"/>
          <w:szCs w:val="28"/>
        </w:rPr>
        <w:t>рассмотрения заявленного убытка</w:t>
      </w:r>
      <w:r>
        <w:rPr>
          <w:color w:val="242424"/>
          <w:sz w:val="28"/>
          <w:szCs w:val="28"/>
        </w:rPr>
        <w:t>»</w:t>
      </w:r>
      <w:r w:rsidR="008C713D">
        <w:rPr>
          <w:color w:val="242424"/>
          <w:sz w:val="28"/>
          <w:szCs w:val="28"/>
        </w:rPr>
        <w:t>.</w:t>
      </w:r>
    </w:p>
    <w:p w:rsidR="002F2A03" w:rsidRPr="002F2A03" w:rsidRDefault="002F2A03" w:rsidP="002F2A03">
      <w:pPr>
        <w:pStyle w:val="a4"/>
        <w:spacing w:before="0" w:beforeAutospacing="0" w:after="450" w:afterAutospacing="0"/>
        <w:rPr>
          <w:i/>
          <w:color w:val="242424"/>
          <w:sz w:val="28"/>
          <w:szCs w:val="28"/>
        </w:rPr>
      </w:pPr>
      <w:r w:rsidRPr="002F2A03">
        <w:rPr>
          <w:rStyle w:val="af1"/>
          <w:i/>
          <w:color w:val="242424"/>
          <w:sz w:val="28"/>
          <w:szCs w:val="28"/>
        </w:rPr>
        <w:t xml:space="preserve">Как будет развиваться рынок </w:t>
      </w:r>
      <w:proofErr w:type="spellStart"/>
      <w:r w:rsidRPr="002F2A03">
        <w:rPr>
          <w:rStyle w:val="af1"/>
          <w:i/>
          <w:color w:val="242424"/>
          <w:sz w:val="28"/>
          <w:szCs w:val="28"/>
        </w:rPr>
        <w:t>агрострахования</w:t>
      </w:r>
      <w:proofErr w:type="spellEnd"/>
      <w:r w:rsidRPr="002F2A03">
        <w:rPr>
          <w:rStyle w:val="af1"/>
          <w:i/>
          <w:color w:val="242424"/>
          <w:sz w:val="28"/>
          <w:szCs w:val="28"/>
        </w:rPr>
        <w:t xml:space="preserve"> в ближайшие годы, чего не хватает, а что помогает?</w:t>
      </w:r>
    </w:p>
    <w:p w:rsidR="002F2A03" w:rsidRPr="002F2A03" w:rsidRDefault="002F2A03" w:rsidP="002F2A03">
      <w:pPr>
        <w:pStyle w:val="a4"/>
        <w:spacing w:before="0" w:beforeAutospacing="0" w:after="450" w:afterAutospacing="0"/>
        <w:rPr>
          <w:color w:val="242424"/>
          <w:sz w:val="28"/>
          <w:szCs w:val="28"/>
        </w:rPr>
      </w:pPr>
      <w:r w:rsidRPr="002F2A03">
        <w:rPr>
          <w:rStyle w:val="af1"/>
          <w:color w:val="242424"/>
          <w:sz w:val="28"/>
          <w:szCs w:val="28"/>
        </w:rPr>
        <w:t xml:space="preserve">Сергей </w:t>
      </w:r>
      <w:proofErr w:type="spellStart"/>
      <w:r w:rsidRPr="002F2A03">
        <w:rPr>
          <w:rStyle w:val="af1"/>
          <w:color w:val="242424"/>
          <w:sz w:val="28"/>
          <w:szCs w:val="28"/>
        </w:rPr>
        <w:t>Простатин</w:t>
      </w:r>
      <w:proofErr w:type="spellEnd"/>
      <w:r w:rsidRPr="002F2A03">
        <w:rPr>
          <w:rStyle w:val="af1"/>
          <w:color w:val="242424"/>
          <w:sz w:val="28"/>
          <w:szCs w:val="28"/>
        </w:rPr>
        <w:t>:</w:t>
      </w:r>
      <w:r w:rsidRPr="002F2A03">
        <w:rPr>
          <w:color w:val="242424"/>
          <w:sz w:val="28"/>
          <w:szCs w:val="28"/>
        </w:rPr>
        <w:t> </w:t>
      </w:r>
      <w:r>
        <w:rPr>
          <w:color w:val="242424"/>
          <w:sz w:val="28"/>
          <w:szCs w:val="28"/>
        </w:rPr>
        <w:t>«</w:t>
      </w:r>
      <w:r w:rsidRPr="002F2A03">
        <w:rPr>
          <w:color w:val="242424"/>
          <w:sz w:val="28"/>
          <w:szCs w:val="28"/>
        </w:rPr>
        <w:t xml:space="preserve">Учитывая текущую поддержку </w:t>
      </w:r>
      <w:proofErr w:type="spellStart"/>
      <w:r w:rsidRPr="002F2A03">
        <w:rPr>
          <w:color w:val="242424"/>
          <w:sz w:val="28"/>
          <w:szCs w:val="28"/>
        </w:rPr>
        <w:t>агрострахования</w:t>
      </w:r>
      <w:proofErr w:type="spellEnd"/>
      <w:r w:rsidRPr="002F2A03">
        <w:rPr>
          <w:color w:val="242424"/>
          <w:sz w:val="28"/>
          <w:szCs w:val="28"/>
        </w:rPr>
        <w:t xml:space="preserve"> со стороны органов АПК в виде предоставления преференций по субсидиям застрахованным предприятиям, благодаря активной информационной поддержке, а также исходя из фактических результатов работы страховщиков по компенсации ущербов от уже случившихся ЧС, страховой рынок в ближайшее время будет расти. Скорее всего, с учетом ограничений, </w:t>
      </w:r>
      <w:proofErr w:type="gramStart"/>
      <w:r w:rsidRPr="002F2A03">
        <w:rPr>
          <w:color w:val="242424"/>
          <w:sz w:val="28"/>
          <w:szCs w:val="28"/>
        </w:rPr>
        <w:t>возникающих</w:t>
      </w:r>
      <w:proofErr w:type="gramEnd"/>
      <w:r w:rsidRPr="002F2A03">
        <w:rPr>
          <w:color w:val="242424"/>
          <w:sz w:val="28"/>
          <w:szCs w:val="28"/>
        </w:rPr>
        <w:t xml:space="preserve"> исключительно из объема предоставляемой господдержки по заключенным договорам страхования.</w:t>
      </w:r>
    </w:p>
    <w:p w:rsidR="002F2A03" w:rsidRPr="002F2A03" w:rsidRDefault="002F2A03" w:rsidP="002F2A03">
      <w:pPr>
        <w:spacing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 w:rsidRPr="002F2A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Срок выплаты возмещения по программе на случай ЧС сейчас не более 10 дней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</w:p>
    <w:p w:rsidR="002F2A03" w:rsidRPr="002F2A03" w:rsidRDefault="002F2A03" w:rsidP="002F2A03">
      <w:pPr>
        <w:pStyle w:val="a4"/>
        <w:spacing w:before="0" w:beforeAutospacing="0" w:after="450" w:afterAutospacing="0"/>
        <w:rPr>
          <w:color w:val="242424"/>
          <w:sz w:val="28"/>
          <w:szCs w:val="28"/>
        </w:rPr>
      </w:pPr>
      <w:r w:rsidRPr="002F2A03">
        <w:rPr>
          <w:color w:val="242424"/>
          <w:sz w:val="28"/>
          <w:szCs w:val="28"/>
        </w:rPr>
        <w:t>Если выделить аспекты, которые могут повлиять на развитие рынка, то это - расширение и адаптация текущей линейки страховых продуктов с господдержкой, с учетом специфики отдельных отраслей, например, производителей фруктов или овощей закрытого грунта.</w:t>
      </w:r>
    </w:p>
    <w:p w:rsidR="002F2A03" w:rsidRPr="002F2A03" w:rsidRDefault="002F2A03" w:rsidP="002F2A03">
      <w:pPr>
        <w:pStyle w:val="a4"/>
        <w:spacing w:before="0" w:beforeAutospacing="0" w:after="450" w:afterAutospacing="0"/>
        <w:rPr>
          <w:color w:val="242424"/>
          <w:sz w:val="28"/>
          <w:szCs w:val="28"/>
        </w:rPr>
      </w:pPr>
      <w:r w:rsidRPr="002F2A03">
        <w:rPr>
          <w:color w:val="242424"/>
          <w:sz w:val="28"/>
          <w:szCs w:val="28"/>
        </w:rPr>
        <w:lastRenderedPageBreak/>
        <w:t xml:space="preserve">Барьером для роста </w:t>
      </w:r>
      <w:proofErr w:type="spellStart"/>
      <w:r w:rsidRPr="002F2A03">
        <w:rPr>
          <w:color w:val="242424"/>
          <w:sz w:val="28"/>
          <w:szCs w:val="28"/>
        </w:rPr>
        <w:t>агрострахования</w:t>
      </w:r>
      <w:proofErr w:type="spellEnd"/>
      <w:r w:rsidRPr="002F2A03">
        <w:rPr>
          <w:color w:val="242424"/>
          <w:sz w:val="28"/>
          <w:szCs w:val="28"/>
        </w:rPr>
        <w:t xml:space="preserve"> можно назвать инертность части аграриев, но они изучают примеры более активных своих коллег.</w:t>
      </w:r>
    </w:p>
    <w:p w:rsidR="002F2A03" w:rsidRPr="002F2A03" w:rsidRDefault="002F2A03" w:rsidP="002F2A03">
      <w:pPr>
        <w:pStyle w:val="a4"/>
        <w:spacing w:before="0" w:beforeAutospacing="0" w:after="450" w:afterAutospacing="0"/>
        <w:rPr>
          <w:color w:val="242424"/>
          <w:sz w:val="28"/>
          <w:szCs w:val="28"/>
        </w:rPr>
      </w:pPr>
      <w:r w:rsidRPr="002F2A03">
        <w:rPr>
          <w:color w:val="242424"/>
          <w:sz w:val="28"/>
          <w:szCs w:val="28"/>
        </w:rPr>
        <w:t>"</w:t>
      </w:r>
      <w:proofErr w:type="spellStart"/>
      <w:r w:rsidRPr="002F2A03">
        <w:rPr>
          <w:color w:val="242424"/>
          <w:sz w:val="28"/>
          <w:szCs w:val="28"/>
        </w:rPr>
        <w:t>РСХБ-Страхование</w:t>
      </w:r>
      <w:proofErr w:type="spellEnd"/>
      <w:r w:rsidRPr="002F2A03">
        <w:rPr>
          <w:color w:val="242424"/>
          <w:sz w:val="28"/>
          <w:szCs w:val="28"/>
        </w:rPr>
        <w:t xml:space="preserve">", Минсельхоз России, профессиональное сообщество стараются максимально оперативно реагировать на обращения </w:t>
      </w:r>
      <w:proofErr w:type="spellStart"/>
      <w:r w:rsidRPr="002F2A03">
        <w:rPr>
          <w:color w:val="242424"/>
          <w:sz w:val="28"/>
          <w:szCs w:val="28"/>
        </w:rPr>
        <w:t>сельхозтоваропроизводителей</w:t>
      </w:r>
      <w:proofErr w:type="spellEnd"/>
      <w:r w:rsidRPr="002F2A03">
        <w:rPr>
          <w:color w:val="242424"/>
          <w:sz w:val="28"/>
          <w:szCs w:val="28"/>
        </w:rPr>
        <w:t xml:space="preserve"> как при страховании, так и при урегулировании убытков, в том числе публично обсуждая стандартные условия страхо</w:t>
      </w:r>
      <w:r w:rsidR="008C713D">
        <w:rPr>
          <w:color w:val="242424"/>
          <w:sz w:val="28"/>
          <w:szCs w:val="28"/>
        </w:rPr>
        <w:t>вания, разбирая спорные моменты</w:t>
      </w:r>
      <w:r>
        <w:rPr>
          <w:color w:val="242424"/>
          <w:sz w:val="28"/>
          <w:szCs w:val="28"/>
        </w:rPr>
        <w:t>»</w:t>
      </w:r>
      <w:r w:rsidR="008C713D">
        <w:rPr>
          <w:color w:val="242424"/>
          <w:sz w:val="28"/>
          <w:szCs w:val="28"/>
        </w:rPr>
        <w:t>.</w:t>
      </w:r>
    </w:p>
    <w:p w:rsidR="002F2A03" w:rsidRPr="002F2A03" w:rsidRDefault="002F2A03" w:rsidP="002F2A03">
      <w:pPr>
        <w:pStyle w:val="a4"/>
        <w:spacing w:before="0" w:beforeAutospacing="0" w:after="450" w:afterAutospacing="0"/>
        <w:rPr>
          <w:i/>
          <w:color w:val="242424"/>
          <w:sz w:val="28"/>
          <w:szCs w:val="28"/>
        </w:rPr>
      </w:pPr>
      <w:r w:rsidRPr="002F2A03">
        <w:rPr>
          <w:rStyle w:val="af1"/>
          <w:i/>
          <w:color w:val="242424"/>
          <w:sz w:val="28"/>
          <w:szCs w:val="28"/>
        </w:rPr>
        <w:t>Какова роль страховых компаний в повышении культуры и доверия к системе?</w:t>
      </w:r>
    </w:p>
    <w:p w:rsidR="002F2A03" w:rsidRPr="002F2A03" w:rsidRDefault="002F2A03" w:rsidP="002F2A03">
      <w:pPr>
        <w:pStyle w:val="a4"/>
        <w:spacing w:before="0" w:beforeAutospacing="0" w:after="450" w:afterAutospacing="0"/>
        <w:rPr>
          <w:color w:val="242424"/>
          <w:sz w:val="28"/>
          <w:szCs w:val="28"/>
        </w:rPr>
      </w:pPr>
      <w:r w:rsidRPr="002F2A03">
        <w:rPr>
          <w:rStyle w:val="af1"/>
          <w:color w:val="242424"/>
          <w:sz w:val="28"/>
          <w:szCs w:val="28"/>
        </w:rPr>
        <w:t xml:space="preserve">Сергей </w:t>
      </w:r>
      <w:proofErr w:type="spellStart"/>
      <w:r w:rsidRPr="002F2A03">
        <w:rPr>
          <w:rStyle w:val="af1"/>
          <w:color w:val="242424"/>
          <w:sz w:val="28"/>
          <w:szCs w:val="28"/>
        </w:rPr>
        <w:t>Простатин</w:t>
      </w:r>
      <w:proofErr w:type="spellEnd"/>
      <w:r w:rsidRPr="002F2A03">
        <w:rPr>
          <w:rStyle w:val="af1"/>
          <w:color w:val="242424"/>
          <w:sz w:val="28"/>
          <w:szCs w:val="28"/>
        </w:rPr>
        <w:t>:</w:t>
      </w:r>
      <w:r w:rsidRPr="002F2A03">
        <w:rPr>
          <w:color w:val="242424"/>
          <w:sz w:val="28"/>
          <w:szCs w:val="28"/>
        </w:rPr>
        <w:t> </w:t>
      </w:r>
      <w:r>
        <w:rPr>
          <w:color w:val="242424"/>
          <w:sz w:val="28"/>
          <w:szCs w:val="28"/>
        </w:rPr>
        <w:t>«</w:t>
      </w:r>
      <w:r w:rsidRPr="002F2A03">
        <w:rPr>
          <w:color w:val="242424"/>
          <w:sz w:val="28"/>
          <w:szCs w:val="28"/>
        </w:rPr>
        <w:t xml:space="preserve">Мы стараемся мотивировать участников рынка делать выбор в сторону защиты своего имущества. И все больше </w:t>
      </w:r>
      <w:proofErr w:type="spellStart"/>
      <w:r w:rsidRPr="002F2A03">
        <w:rPr>
          <w:color w:val="242424"/>
          <w:sz w:val="28"/>
          <w:szCs w:val="28"/>
        </w:rPr>
        <w:t>агропредприятий</w:t>
      </w:r>
      <w:proofErr w:type="spellEnd"/>
      <w:r w:rsidRPr="002F2A03">
        <w:rPr>
          <w:color w:val="242424"/>
          <w:sz w:val="28"/>
          <w:szCs w:val="28"/>
        </w:rPr>
        <w:t xml:space="preserve"> стремятся обеспечить риски финансовой защитой. Это, в первую очередь, результат продолжительной честной и прозрачной работы страхового сообщества. </w:t>
      </w:r>
      <w:proofErr w:type="gramStart"/>
      <w:r w:rsidRPr="002F2A03">
        <w:rPr>
          <w:color w:val="242424"/>
          <w:sz w:val="28"/>
          <w:szCs w:val="28"/>
        </w:rPr>
        <w:t xml:space="preserve">Также это и активная информационная работа с представителями АПК, и меры господдержки, в первую очередь, экономическое стимулирование, и история выплат, которая укрепляет доверие между страхователями и страховщиками, и даже ряд неблагоприятных для </w:t>
      </w:r>
      <w:proofErr w:type="spellStart"/>
      <w:r w:rsidRPr="002F2A03">
        <w:rPr>
          <w:color w:val="242424"/>
          <w:sz w:val="28"/>
          <w:szCs w:val="28"/>
        </w:rPr>
        <w:t>сельхозотрасли</w:t>
      </w:r>
      <w:proofErr w:type="spellEnd"/>
      <w:r w:rsidRPr="002F2A03">
        <w:rPr>
          <w:color w:val="242424"/>
          <w:sz w:val="28"/>
          <w:szCs w:val="28"/>
        </w:rPr>
        <w:t xml:space="preserve"> событий, с последствиями которых аграрии уже столкнулись и от которых хотят обезопасить себя в будущем.</w:t>
      </w:r>
      <w:proofErr w:type="gramEnd"/>
    </w:p>
    <w:p w:rsidR="002F2A03" w:rsidRDefault="002F2A03" w:rsidP="002F2A03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2F2A03">
        <w:rPr>
          <w:color w:val="242424"/>
          <w:sz w:val="28"/>
          <w:szCs w:val="28"/>
        </w:rPr>
        <w:t xml:space="preserve">Инструменты </w:t>
      </w:r>
      <w:proofErr w:type="spellStart"/>
      <w:r w:rsidRPr="002F2A03">
        <w:rPr>
          <w:color w:val="242424"/>
          <w:sz w:val="28"/>
          <w:szCs w:val="28"/>
        </w:rPr>
        <w:t>агрострахования</w:t>
      </w:r>
      <w:proofErr w:type="spellEnd"/>
      <w:r w:rsidRPr="002F2A03">
        <w:rPr>
          <w:color w:val="242424"/>
          <w:sz w:val="28"/>
          <w:szCs w:val="28"/>
        </w:rPr>
        <w:t xml:space="preserve"> постоянно совершенствуются. Появилась возможность страховать </w:t>
      </w:r>
      <w:proofErr w:type="spellStart"/>
      <w:r w:rsidRPr="002F2A03">
        <w:rPr>
          <w:color w:val="242424"/>
          <w:sz w:val="28"/>
          <w:szCs w:val="28"/>
        </w:rPr>
        <w:t>аквакультуру</w:t>
      </w:r>
      <w:proofErr w:type="spellEnd"/>
      <w:r w:rsidRPr="002F2A03">
        <w:rPr>
          <w:color w:val="242424"/>
          <w:sz w:val="28"/>
          <w:szCs w:val="28"/>
        </w:rPr>
        <w:t xml:space="preserve"> с господдержкой, прорабатывается страхование качества плодов и рисков интенсивного садоводства. Возможности страховой защиты расширяются, а вместе с ними увеличивают</w:t>
      </w:r>
      <w:r w:rsidR="008C713D">
        <w:rPr>
          <w:color w:val="242424"/>
          <w:sz w:val="28"/>
          <w:szCs w:val="28"/>
        </w:rPr>
        <w:t>ся и объемы страхового покрытия</w:t>
      </w:r>
      <w:r>
        <w:rPr>
          <w:color w:val="242424"/>
          <w:sz w:val="28"/>
          <w:szCs w:val="28"/>
        </w:rPr>
        <w:t>»</w:t>
      </w:r>
      <w:r w:rsidR="008C713D">
        <w:rPr>
          <w:color w:val="242424"/>
          <w:sz w:val="28"/>
          <w:szCs w:val="28"/>
        </w:rPr>
        <w:t>.</w:t>
      </w:r>
    </w:p>
    <w:p w:rsidR="00402962" w:rsidRPr="00402962" w:rsidRDefault="00402962" w:rsidP="002F2A03">
      <w:pPr>
        <w:pStyle w:val="a4"/>
        <w:spacing w:before="0" w:beforeAutospacing="0" w:after="0" w:afterAutospacing="0"/>
        <w:rPr>
          <w:color w:val="242424"/>
          <w:sz w:val="28"/>
          <w:szCs w:val="28"/>
          <w:lang w:val="en-US"/>
        </w:rPr>
      </w:pPr>
      <w:r w:rsidRPr="00402962">
        <w:rPr>
          <w:color w:val="242424"/>
          <w:sz w:val="28"/>
          <w:szCs w:val="28"/>
          <w:lang w:val="en-US"/>
        </w:rPr>
        <w:t>rg.ru</w:t>
      </w:r>
    </w:p>
    <w:p w:rsidR="002F2A03" w:rsidRDefault="002F2A03" w:rsidP="00762900">
      <w:pPr>
        <w:spacing w:after="0" w:line="240" w:lineRule="auto"/>
        <w:contextualSpacing/>
        <w:rPr>
          <w:rStyle w:val="shareblocksocialtextmbdoy"/>
          <w:rFonts w:ascii="Times New Roman" w:hAnsi="Times New Roman" w:cs="Times New Roman"/>
          <w:caps/>
          <w:color w:val="242424"/>
          <w:spacing w:val="5"/>
          <w:sz w:val="28"/>
          <w:szCs w:val="28"/>
        </w:rPr>
      </w:pPr>
    </w:p>
    <w:p w:rsidR="007B5E67" w:rsidRPr="008C713D" w:rsidRDefault="007B5E67" w:rsidP="00762900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noProof/>
          <w:color w:val="17365D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165735</wp:posOffset>
            </wp:positionV>
            <wp:extent cx="829310" cy="809625"/>
            <wp:effectExtent l="19050" t="0" r="8890" b="0"/>
            <wp:wrapTight wrapText="bothSides">
              <wp:wrapPolygon edited="0">
                <wp:start x="-496" y="0"/>
                <wp:lineTo x="-496" y="21346"/>
                <wp:lineTo x="21832" y="21346"/>
                <wp:lineTo x="21832" y="0"/>
                <wp:lineTo x="-496" y="0"/>
              </wp:wrapPolygon>
            </wp:wrapTight>
            <wp:docPr id="9" name="Рисунок 2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E67" w:rsidRPr="008C713D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Pr="008C713D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Pr="008C713D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Pr="008C713D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Pr="00D905C8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7365D"/>
          <w:sz w:val="28"/>
          <w:szCs w:val="28"/>
          <w:lang w:val="it-IT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  <w:lang w:val="it-IT"/>
        </w:rPr>
        <w:t xml:space="preserve">www.stav-ikc.ru, e-mail: </w:t>
      </w:r>
      <w:r w:rsidR="001D3FA2">
        <w:fldChar w:fldCharType="begin"/>
      </w:r>
      <w:r w:rsidR="001D3FA2" w:rsidRPr="00402962">
        <w:rPr>
          <w:lang w:val="en-US"/>
        </w:rPr>
        <w:instrText>HYPERLINK "mailto:gussikc@yandex.ru"</w:instrText>
      </w:r>
      <w:r w:rsidR="001D3FA2">
        <w:fldChar w:fldCharType="separate"/>
      </w:r>
      <w:r w:rsidRPr="00D905C8">
        <w:rPr>
          <w:rStyle w:val="a3"/>
          <w:rFonts w:ascii="Times New Roman" w:hAnsi="Times New Roman"/>
          <w:b/>
          <w:color w:val="17365D"/>
          <w:sz w:val="28"/>
          <w:szCs w:val="28"/>
          <w:lang w:val="it-IT"/>
        </w:rPr>
        <w:t>gussikc@yandex.ru</w:t>
      </w:r>
      <w:r w:rsidR="001D3FA2">
        <w:fldChar w:fldCharType="end"/>
      </w:r>
    </w:p>
    <w:p w:rsidR="007B5E67" w:rsidRPr="00D905C8" w:rsidRDefault="007B5E67" w:rsidP="0023312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ГКУ «Ставропольский СИКЦ»</w:t>
      </w:r>
    </w:p>
    <w:p w:rsidR="007B5E67" w:rsidRPr="00BE6375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355035, РФ, г. Ста</w:t>
      </w:r>
      <w:r>
        <w:rPr>
          <w:rFonts w:ascii="Times New Roman" w:hAnsi="Times New Roman"/>
          <w:b/>
          <w:color w:val="17365D"/>
          <w:sz w:val="28"/>
          <w:szCs w:val="28"/>
        </w:rPr>
        <w:t xml:space="preserve">врополь, ул. Мира 337, </w:t>
      </w:r>
      <w:proofErr w:type="spellStart"/>
      <w:r>
        <w:rPr>
          <w:rFonts w:ascii="Times New Roman" w:hAnsi="Times New Roman"/>
          <w:b/>
          <w:color w:val="17365D"/>
          <w:sz w:val="28"/>
          <w:szCs w:val="28"/>
        </w:rPr>
        <w:t>каб</w:t>
      </w:r>
      <w:proofErr w:type="spellEnd"/>
      <w:r>
        <w:rPr>
          <w:rFonts w:ascii="Times New Roman" w:hAnsi="Times New Roman"/>
          <w:b/>
          <w:color w:val="17365D"/>
          <w:sz w:val="28"/>
          <w:szCs w:val="28"/>
        </w:rPr>
        <w:t>. 912,908</w:t>
      </w:r>
    </w:p>
    <w:p w:rsidR="000308A8" w:rsidRPr="00810C5D" w:rsidRDefault="007B5E67" w:rsidP="0023312D">
      <w:pPr>
        <w:spacing w:after="0" w:line="240" w:lineRule="auto"/>
        <w:contextualSpacing/>
        <w:jc w:val="center"/>
        <w:rPr>
          <w:rFonts w:ascii="Arial" w:hAnsi="Arial" w:cs="Arial"/>
          <w:b/>
          <w:color w:val="002060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Тел:35-30-90; 75-21-08; 75-21-05.</w:t>
      </w:r>
    </w:p>
    <w:sectPr w:rsidR="000308A8" w:rsidRPr="00810C5D" w:rsidSect="005D5ED0">
      <w:footerReference w:type="default" r:id="rId9"/>
      <w:pgSz w:w="11906" w:h="16838"/>
      <w:pgMar w:top="851" w:right="1133" w:bottom="709" w:left="1560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14E" w:rsidRDefault="00AC214E" w:rsidP="00967ED7">
      <w:pPr>
        <w:spacing w:after="0" w:line="240" w:lineRule="auto"/>
      </w:pPr>
      <w:r>
        <w:separator/>
      </w:r>
    </w:p>
  </w:endnote>
  <w:endnote w:type="continuationSeparator" w:id="1">
    <w:p w:rsidR="00AC214E" w:rsidRDefault="00AC214E" w:rsidP="009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64172"/>
      <w:docPartObj>
        <w:docPartGallery w:val="Page Numbers (Bottom of Page)"/>
        <w:docPartUnique/>
      </w:docPartObj>
    </w:sdtPr>
    <w:sdtContent>
      <w:p w:rsidR="00C11307" w:rsidRDefault="001D3FA2">
        <w:pPr>
          <w:pStyle w:val="aa"/>
          <w:jc w:val="center"/>
        </w:pPr>
        <w:fldSimple w:instr=" PAGE   \* MERGEFORMAT ">
          <w:r w:rsidR="00402962">
            <w:rPr>
              <w:noProof/>
            </w:rPr>
            <w:t>3</w:t>
          </w:r>
        </w:fldSimple>
      </w:p>
    </w:sdtContent>
  </w:sdt>
  <w:p w:rsidR="00C11307" w:rsidRDefault="00C113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14E" w:rsidRDefault="00AC214E" w:rsidP="00967ED7">
      <w:pPr>
        <w:spacing w:after="0" w:line="240" w:lineRule="auto"/>
      </w:pPr>
      <w:r>
        <w:separator/>
      </w:r>
    </w:p>
  </w:footnote>
  <w:footnote w:type="continuationSeparator" w:id="1">
    <w:p w:rsidR="00AC214E" w:rsidRDefault="00AC214E" w:rsidP="009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F7F"/>
    <w:multiLevelType w:val="hybridMultilevel"/>
    <w:tmpl w:val="7AB88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9B47D3"/>
    <w:multiLevelType w:val="hybridMultilevel"/>
    <w:tmpl w:val="60CC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DEE3027"/>
    <w:multiLevelType w:val="hybridMultilevel"/>
    <w:tmpl w:val="FE50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74015D5"/>
    <w:multiLevelType w:val="hybridMultilevel"/>
    <w:tmpl w:val="69A2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732"/>
    <w:rsid w:val="00011441"/>
    <w:rsid w:val="00027784"/>
    <w:rsid w:val="000308A8"/>
    <w:rsid w:val="0006798A"/>
    <w:rsid w:val="00075245"/>
    <w:rsid w:val="00093DF9"/>
    <w:rsid w:val="000A1D98"/>
    <w:rsid w:val="000A36AE"/>
    <w:rsid w:val="000F1D8A"/>
    <w:rsid w:val="00106FF3"/>
    <w:rsid w:val="001258D0"/>
    <w:rsid w:val="001812D0"/>
    <w:rsid w:val="00182F9F"/>
    <w:rsid w:val="001B400B"/>
    <w:rsid w:val="001C64CD"/>
    <w:rsid w:val="001D3FA2"/>
    <w:rsid w:val="001D66E3"/>
    <w:rsid w:val="001E4C55"/>
    <w:rsid w:val="00207BAD"/>
    <w:rsid w:val="00210FDC"/>
    <w:rsid w:val="002173BF"/>
    <w:rsid w:val="0023312D"/>
    <w:rsid w:val="0025375C"/>
    <w:rsid w:val="002653EC"/>
    <w:rsid w:val="002A0459"/>
    <w:rsid w:val="002F2A03"/>
    <w:rsid w:val="002F4732"/>
    <w:rsid w:val="00320492"/>
    <w:rsid w:val="00351D53"/>
    <w:rsid w:val="00365B0B"/>
    <w:rsid w:val="00366269"/>
    <w:rsid w:val="00366FEA"/>
    <w:rsid w:val="003907C5"/>
    <w:rsid w:val="00393ABC"/>
    <w:rsid w:val="003A1153"/>
    <w:rsid w:val="003A54E9"/>
    <w:rsid w:val="003A7958"/>
    <w:rsid w:val="00402819"/>
    <w:rsid w:val="00402962"/>
    <w:rsid w:val="004076A2"/>
    <w:rsid w:val="0041636E"/>
    <w:rsid w:val="0042182C"/>
    <w:rsid w:val="004337BC"/>
    <w:rsid w:val="00456E64"/>
    <w:rsid w:val="00460840"/>
    <w:rsid w:val="00482131"/>
    <w:rsid w:val="00491740"/>
    <w:rsid w:val="004A47AB"/>
    <w:rsid w:val="004B5FC4"/>
    <w:rsid w:val="004F4C6A"/>
    <w:rsid w:val="0050591B"/>
    <w:rsid w:val="00514AA0"/>
    <w:rsid w:val="00514B25"/>
    <w:rsid w:val="00515AC6"/>
    <w:rsid w:val="005215B2"/>
    <w:rsid w:val="005411F2"/>
    <w:rsid w:val="00567C38"/>
    <w:rsid w:val="005825B4"/>
    <w:rsid w:val="005A14B2"/>
    <w:rsid w:val="005B6104"/>
    <w:rsid w:val="005D13A0"/>
    <w:rsid w:val="005D5ED0"/>
    <w:rsid w:val="006140D4"/>
    <w:rsid w:val="006340FC"/>
    <w:rsid w:val="00647B69"/>
    <w:rsid w:val="00661E70"/>
    <w:rsid w:val="006751FC"/>
    <w:rsid w:val="00691426"/>
    <w:rsid w:val="00696334"/>
    <w:rsid w:val="006B493F"/>
    <w:rsid w:val="006D066C"/>
    <w:rsid w:val="006D19E8"/>
    <w:rsid w:val="006E24F5"/>
    <w:rsid w:val="00710454"/>
    <w:rsid w:val="00735964"/>
    <w:rsid w:val="00751192"/>
    <w:rsid w:val="00762900"/>
    <w:rsid w:val="00786420"/>
    <w:rsid w:val="007953B8"/>
    <w:rsid w:val="007A48C1"/>
    <w:rsid w:val="007B5E67"/>
    <w:rsid w:val="007F1B5E"/>
    <w:rsid w:val="007F44F5"/>
    <w:rsid w:val="00810C5D"/>
    <w:rsid w:val="008412BB"/>
    <w:rsid w:val="00857960"/>
    <w:rsid w:val="008675FF"/>
    <w:rsid w:val="00870CD3"/>
    <w:rsid w:val="00896D38"/>
    <w:rsid w:val="008C4260"/>
    <w:rsid w:val="008C713D"/>
    <w:rsid w:val="00916D64"/>
    <w:rsid w:val="00967ED7"/>
    <w:rsid w:val="0098507E"/>
    <w:rsid w:val="009B40D1"/>
    <w:rsid w:val="009C2B2A"/>
    <w:rsid w:val="009C2CA2"/>
    <w:rsid w:val="009D7FD8"/>
    <w:rsid w:val="009E7CDC"/>
    <w:rsid w:val="00A13242"/>
    <w:rsid w:val="00A15513"/>
    <w:rsid w:val="00A46FB3"/>
    <w:rsid w:val="00A548BF"/>
    <w:rsid w:val="00AC214E"/>
    <w:rsid w:val="00AE128D"/>
    <w:rsid w:val="00B01F6C"/>
    <w:rsid w:val="00B45380"/>
    <w:rsid w:val="00B46733"/>
    <w:rsid w:val="00B65390"/>
    <w:rsid w:val="00B7400B"/>
    <w:rsid w:val="00B8419B"/>
    <w:rsid w:val="00BA0E7B"/>
    <w:rsid w:val="00BA5DC6"/>
    <w:rsid w:val="00BA6C54"/>
    <w:rsid w:val="00BB44BA"/>
    <w:rsid w:val="00BC46CC"/>
    <w:rsid w:val="00BD5578"/>
    <w:rsid w:val="00C073F6"/>
    <w:rsid w:val="00C11307"/>
    <w:rsid w:val="00C16D8D"/>
    <w:rsid w:val="00C44BE5"/>
    <w:rsid w:val="00C60AF0"/>
    <w:rsid w:val="00C90CA3"/>
    <w:rsid w:val="00CB03B1"/>
    <w:rsid w:val="00D06368"/>
    <w:rsid w:val="00D210B5"/>
    <w:rsid w:val="00D21355"/>
    <w:rsid w:val="00D3122C"/>
    <w:rsid w:val="00D35BF8"/>
    <w:rsid w:val="00D373FE"/>
    <w:rsid w:val="00D37FAE"/>
    <w:rsid w:val="00D514C6"/>
    <w:rsid w:val="00D64988"/>
    <w:rsid w:val="00D87127"/>
    <w:rsid w:val="00D90E2C"/>
    <w:rsid w:val="00D9444E"/>
    <w:rsid w:val="00D94E14"/>
    <w:rsid w:val="00DB350D"/>
    <w:rsid w:val="00DB5155"/>
    <w:rsid w:val="00DC678A"/>
    <w:rsid w:val="00DD1609"/>
    <w:rsid w:val="00DD591D"/>
    <w:rsid w:val="00E50B52"/>
    <w:rsid w:val="00E569B4"/>
    <w:rsid w:val="00E66198"/>
    <w:rsid w:val="00E940B5"/>
    <w:rsid w:val="00EE3C7A"/>
    <w:rsid w:val="00EE5CCE"/>
    <w:rsid w:val="00F2390A"/>
    <w:rsid w:val="00F24EAD"/>
    <w:rsid w:val="00F33E19"/>
    <w:rsid w:val="00F74A34"/>
    <w:rsid w:val="00FA1516"/>
    <w:rsid w:val="00FB02DA"/>
    <w:rsid w:val="00FB3DD6"/>
    <w:rsid w:val="00FC6266"/>
    <w:rsid w:val="00FD3176"/>
    <w:rsid w:val="00FE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D0"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F2A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spacing w:val="0"/>
      <w:sz w:val="24"/>
      <w:szCs w:val="24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2">
    <w:name w:val="Основной текст (3)"/>
    <w:basedOn w:val="a"/>
    <w:link w:val="31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b/>
      <w:bCs/>
      <w:i/>
      <w:iCs/>
      <w:noProof/>
      <w:spacing w:val="0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customStyle="1" w:styleId="30">
    <w:name w:val="Заголовок 3 Знак"/>
    <w:basedOn w:val="a0"/>
    <w:link w:val="3"/>
    <w:uiPriority w:val="9"/>
    <w:rsid w:val="002F2A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Strong"/>
    <w:basedOn w:val="a0"/>
    <w:uiPriority w:val="22"/>
    <w:qFormat/>
    <w:rsid w:val="002F2A03"/>
    <w:rPr>
      <w:b/>
      <w:bCs/>
    </w:rPr>
  </w:style>
  <w:style w:type="character" w:customStyle="1" w:styleId="shareblocksocialtextmbdoy">
    <w:name w:val="shareblock_socialtext__mbdoy"/>
    <w:basedOn w:val="a0"/>
    <w:rsid w:val="002F2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21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56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60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8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24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7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90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6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8439">
                      <w:marLeft w:val="0"/>
                      <w:marRight w:val="54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3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9448834">
                  <w:marLeft w:val="975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97201">
                      <w:marLeft w:val="54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8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D56D-CF0B-4726-A93F-99E29ED9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Букреева</cp:lastModifiedBy>
  <cp:revision>4</cp:revision>
  <cp:lastPrinted>2023-11-14T08:30:00Z</cp:lastPrinted>
  <dcterms:created xsi:type="dcterms:W3CDTF">2023-11-14T09:18:00Z</dcterms:created>
  <dcterms:modified xsi:type="dcterms:W3CDTF">2023-11-14T13:07:00Z</dcterms:modified>
</cp:coreProperties>
</file>