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03" w:tblpY="766"/>
        <w:tblW w:w="9815" w:type="dxa"/>
        <w:tblBorders>
          <w:top w:val="doubleWave" w:sz="6" w:space="0" w:color="000080"/>
          <w:left w:val="doubleWave" w:sz="6" w:space="0" w:color="000080"/>
          <w:bottom w:val="doubleWave" w:sz="6" w:space="0" w:color="000080"/>
          <w:right w:val="doubleWave" w:sz="6" w:space="0" w:color="000080"/>
          <w:insideH w:val="doubleWave" w:sz="6" w:space="0" w:color="000080"/>
          <w:insideV w:val="doubleWave" w:sz="6" w:space="0" w:color="000080"/>
        </w:tblBorders>
        <w:tblLook w:val="0000"/>
      </w:tblPr>
      <w:tblGrid>
        <w:gridCol w:w="9815"/>
      </w:tblGrid>
      <w:tr w:rsidR="00DB5155" w:rsidRPr="00B74EEE" w:rsidTr="005D5ED0">
        <w:trPr>
          <w:trHeight w:val="2298"/>
        </w:trPr>
        <w:tc>
          <w:tcPr>
            <w:tcW w:w="9815" w:type="dxa"/>
          </w:tcPr>
          <w:p w:rsidR="00DB5155" w:rsidRPr="0006798A" w:rsidRDefault="00DB5155" w:rsidP="005D5ED0">
            <w:pPr>
              <w:spacing w:after="0" w:line="240" w:lineRule="auto"/>
              <w:ind w:left="-70" w:right="493"/>
              <w:jc w:val="center"/>
              <w:rPr>
                <w:rFonts w:ascii="Impact" w:hAnsi="Impact"/>
                <w:color w:val="000080"/>
                <w:sz w:val="56"/>
                <w:szCs w:val="56"/>
                <w:vertAlign w:val="superscript"/>
              </w:rPr>
            </w:pPr>
            <w:r w:rsidRPr="0006798A">
              <w:rPr>
                <w:rFonts w:ascii="Impact" w:hAnsi="Impact"/>
                <w:color w:val="000080"/>
                <w:sz w:val="56"/>
                <w:szCs w:val="56"/>
                <w:vertAlign w:val="superscript"/>
              </w:rPr>
              <w:t>ГКУ «Ставропольский СИКЦ»</w:t>
            </w:r>
          </w:p>
          <w:p w:rsidR="00DB5155" w:rsidRDefault="00962EB1" w:rsidP="003B5B4E">
            <w:pPr>
              <w:spacing w:after="0" w:line="240" w:lineRule="auto"/>
              <w:ind w:right="277"/>
              <w:jc w:val="center"/>
              <w:rPr>
                <w:rFonts w:ascii="Times New Roman" w:hAnsi="Times New Roman" w:cs="Times New Roman"/>
                <w:b/>
                <w:i/>
                <w:shadow/>
                <w:color w:val="000080"/>
                <w:sz w:val="44"/>
                <w:szCs w:val="44"/>
              </w:rPr>
            </w:pPr>
            <w:r>
              <w:rPr>
                <w:rFonts w:ascii="Times New Roman" w:hAnsi="Times New Roman" w:cs="Times New Roman"/>
                <w:b/>
                <w:i/>
                <w:shadow/>
                <w:color w:val="000080"/>
                <w:sz w:val="44"/>
                <w:szCs w:val="44"/>
              </w:rPr>
              <w:t>МЕТОДИЧЕСКИЕ РЕКОМЕНДАЦИИ</w:t>
            </w:r>
          </w:p>
          <w:p w:rsidR="003B5B4E" w:rsidRDefault="003B5B4E" w:rsidP="003B5B4E">
            <w:pPr>
              <w:keepNext/>
              <w:spacing w:after="0" w:line="240" w:lineRule="auto"/>
              <w:jc w:val="center"/>
              <w:outlineLvl w:val="0"/>
              <w:rPr>
                <w:rFonts w:ascii="Times New Roman" w:eastAsia="Times New Roman" w:hAnsi="Times New Roman" w:cs="Times New Roman"/>
                <w:b/>
                <w:bCs/>
                <w:i/>
                <w:color w:val="FF0000"/>
                <w:kern w:val="36"/>
                <w:sz w:val="18"/>
                <w:szCs w:val="18"/>
              </w:rPr>
            </w:pPr>
          </w:p>
          <w:p w:rsidR="00DB5155" w:rsidRDefault="00D57E35" w:rsidP="00D57E35">
            <w:pPr>
              <w:pStyle w:val="ac"/>
              <w:jc w:val="center"/>
              <w:rPr>
                <w:rFonts w:ascii="Times New Roman" w:hAnsi="Times New Roman"/>
                <w:b/>
                <w:i/>
                <w:color w:val="FF0000"/>
                <w:sz w:val="44"/>
                <w:szCs w:val="44"/>
              </w:rPr>
            </w:pPr>
            <w:r w:rsidRPr="00D57E35">
              <w:rPr>
                <w:rFonts w:ascii="Times New Roman" w:hAnsi="Times New Roman"/>
                <w:b/>
                <w:i/>
                <w:color w:val="FF0000"/>
                <w:sz w:val="44"/>
                <w:szCs w:val="44"/>
              </w:rPr>
              <w:t>Технология</w:t>
            </w:r>
            <w:r>
              <w:rPr>
                <w:rFonts w:ascii="Times New Roman" w:hAnsi="Times New Roman"/>
                <w:b/>
                <w:i/>
                <w:color w:val="FF0000"/>
                <w:sz w:val="44"/>
                <w:szCs w:val="44"/>
              </w:rPr>
              <w:t xml:space="preserve"> </w:t>
            </w:r>
            <w:r w:rsidRPr="00D57E35">
              <w:rPr>
                <w:rFonts w:ascii="Times New Roman" w:hAnsi="Times New Roman"/>
                <w:b/>
                <w:i/>
                <w:color w:val="FF0000"/>
                <w:sz w:val="44"/>
                <w:szCs w:val="44"/>
              </w:rPr>
              <w:t>выращивания огурца</w:t>
            </w:r>
            <w:r>
              <w:rPr>
                <w:rFonts w:ascii="Times New Roman" w:hAnsi="Times New Roman"/>
                <w:b/>
                <w:i/>
                <w:color w:val="FF0000"/>
                <w:sz w:val="44"/>
                <w:szCs w:val="44"/>
              </w:rPr>
              <w:t xml:space="preserve"> </w:t>
            </w:r>
            <w:r w:rsidRPr="00D57E35">
              <w:rPr>
                <w:rFonts w:ascii="Times New Roman" w:hAnsi="Times New Roman"/>
                <w:b/>
                <w:i/>
                <w:color w:val="FF0000"/>
                <w:sz w:val="44"/>
                <w:szCs w:val="44"/>
              </w:rPr>
              <w:t>в условиях</w:t>
            </w:r>
            <w:r>
              <w:rPr>
                <w:rFonts w:ascii="Times New Roman" w:hAnsi="Times New Roman"/>
                <w:b/>
                <w:i/>
                <w:color w:val="FF0000"/>
                <w:sz w:val="44"/>
                <w:szCs w:val="44"/>
              </w:rPr>
              <w:t xml:space="preserve"> </w:t>
            </w:r>
            <w:r w:rsidRPr="00D57E35">
              <w:rPr>
                <w:rFonts w:ascii="Times New Roman" w:hAnsi="Times New Roman"/>
                <w:b/>
                <w:i/>
                <w:color w:val="FF0000"/>
                <w:sz w:val="44"/>
                <w:szCs w:val="44"/>
              </w:rPr>
              <w:t>малых форм хозяйствования</w:t>
            </w:r>
            <w:r>
              <w:rPr>
                <w:rFonts w:ascii="Times New Roman" w:hAnsi="Times New Roman"/>
                <w:b/>
                <w:i/>
                <w:color w:val="FF0000"/>
                <w:sz w:val="44"/>
                <w:szCs w:val="44"/>
              </w:rPr>
              <w:t>.</w:t>
            </w:r>
          </w:p>
          <w:p w:rsidR="00D57E35" w:rsidRPr="00CD4A7F" w:rsidRDefault="00D57E35" w:rsidP="00D57E35">
            <w:pPr>
              <w:pStyle w:val="ac"/>
              <w:jc w:val="center"/>
              <w:rPr>
                <w:rFonts w:ascii="Arial" w:hAnsi="Arial" w:cs="Arial"/>
                <w:i/>
                <w:color w:val="FF0000"/>
              </w:rPr>
            </w:pPr>
          </w:p>
        </w:tc>
      </w:tr>
    </w:tbl>
    <w:p w:rsidR="00D57E35" w:rsidRDefault="00D57E35" w:rsidP="00D57E35">
      <w:pPr>
        <w:pStyle w:val="ac"/>
        <w:ind w:firstLine="708"/>
        <w:jc w:val="both"/>
        <w:rPr>
          <w:rFonts w:ascii="Times New Roman" w:hAnsi="Times New Roman"/>
          <w:b/>
          <w:sz w:val="24"/>
          <w:szCs w:val="24"/>
        </w:rPr>
      </w:pPr>
    </w:p>
    <w:p w:rsidR="00D57E35" w:rsidRPr="00121B92" w:rsidRDefault="00D57E35" w:rsidP="00D57E35">
      <w:pPr>
        <w:pStyle w:val="ac"/>
        <w:ind w:firstLine="708"/>
        <w:jc w:val="both"/>
        <w:rPr>
          <w:rFonts w:ascii="Times New Roman" w:hAnsi="Times New Roman"/>
          <w:b/>
          <w:i/>
          <w:color w:val="000000" w:themeColor="text1"/>
        </w:rPr>
      </w:pPr>
      <w:r w:rsidRPr="00121B92">
        <w:rPr>
          <w:rFonts w:ascii="Times New Roman" w:hAnsi="Times New Roman"/>
          <w:b/>
          <w:i/>
          <w:color w:val="000000" w:themeColor="text1"/>
        </w:rPr>
        <w:t>Огурец в настоящее время имеет наибольшее распространение, занимая третье место после капусты и томата.</w:t>
      </w:r>
    </w:p>
    <w:p w:rsidR="00D57E35" w:rsidRPr="00121B92" w:rsidRDefault="00D57E35" w:rsidP="00D57E35">
      <w:pPr>
        <w:pStyle w:val="ac"/>
        <w:ind w:firstLine="708"/>
        <w:jc w:val="both"/>
        <w:rPr>
          <w:rFonts w:ascii="Times New Roman" w:hAnsi="Times New Roman"/>
          <w:b/>
          <w:i/>
          <w:color w:val="000000" w:themeColor="text1"/>
        </w:rPr>
      </w:pPr>
      <w:r w:rsidRPr="00121B92">
        <w:rPr>
          <w:rFonts w:ascii="Times New Roman" w:hAnsi="Times New Roman"/>
          <w:b/>
          <w:i/>
          <w:color w:val="000000" w:themeColor="text1"/>
        </w:rPr>
        <w:t>Разнообразие сортов и гибридов, приспособленных к различным условиям выращивания, практически повсеместно позволяет получать свежие огурцы в течение круглого года из открытого незащищенного грунта.</w:t>
      </w:r>
    </w:p>
    <w:p w:rsidR="00D57E35" w:rsidRPr="00121B92" w:rsidRDefault="00D57E35" w:rsidP="00D57E35">
      <w:pPr>
        <w:pStyle w:val="1"/>
        <w:keepLines/>
        <w:numPr>
          <w:ilvl w:val="0"/>
          <w:numId w:val="9"/>
        </w:numPr>
        <w:spacing w:before="480" w:after="0"/>
        <w:ind w:left="0" w:firstLine="0"/>
        <w:jc w:val="center"/>
        <w:rPr>
          <w:rFonts w:ascii="Times New Roman" w:hAnsi="Times New Roman"/>
          <w:color w:val="000000" w:themeColor="text1"/>
          <w:sz w:val="28"/>
          <w:szCs w:val="28"/>
        </w:rPr>
      </w:pPr>
      <w:r w:rsidRPr="00121B92">
        <w:rPr>
          <w:rFonts w:ascii="Times New Roman" w:hAnsi="Times New Roman"/>
          <w:color w:val="000000" w:themeColor="text1"/>
          <w:sz w:val="28"/>
          <w:szCs w:val="28"/>
        </w:rPr>
        <w:t>Биологические особенности огурца</w:t>
      </w:r>
    </w:p>
    <w:p w:rsidR="00D57E35" w:rsidRPr="00121B92" w:rsidRDefault="00D57E35" w:rsidP="00D57E35">
      <w:pPr>
        <w:pStyle w:val="ac"/>
        <w:jc w:val="both"/>
        <w:rPr>
          <w:rFonts w:ascii="Times New Roman" w:hAnsi="Times New Roman"/>
          <w:color w:val="000000" w:themeColor="text1"/>
        </w:rPr>
      </w:pPr>
    </w:p>
    <w:p w:rsidR="00D57E35" w:rsidRPr="00121B92" w:rsidRDefault="00D57E35" w:rsidP="00D57E35">
      <w:pPr>
        <w:pStyle w:val="ac"/>
        <w:ind w:firstLine="709"/>
        <w:jc w:val="both"/>
        <w:rPr>
          <w:rFonts w:ascii="Times New Roman" w:hAnsi="Times New Roman"/>
          <w:color w:val="000000" w:themeColor="text1"/>
        </w:rPr>
      </w:pPr>
      <w:r w:rsidRPr="00121B92">
        <w:rPr>
          <w:rFonts w:ascii="Times New Roman" w:hAnsi="Times New Roman"/>
          <w:color w:val="000000" w:themeColor="text1"/>
        </w:rPr>
        <w:t>Огурец – однолетнее травянистое растение семейства тыквенные. Стебель у огурца стелющийся, густоопушенный. Длина стебля варьирует в зависимости от сорта и условий выращивания. Главный стебель дает побеги первого порядка, на которых развиваются побеги второго порядка. Корневая система очень разветвленная, но располагается поверхностно. Плод - ложная ягода.</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 xml:space="preserve"> </w:t>
      </w:r>
      <w:r w:rsidRPr="00121B92">
        <w:rPr>
          <w:rFonts w:ascii="Times New Roman" w:hAnsi="Times New Roman"/>
          <w:color w:val="000000" w:themeColor="text1"/>
        </w:rPr>
        <w:tab/>
        <w:t>Растения огурца очень требовательны к условиям среды и, прежде всего, к теплу. Семена огурца не прорастают при температуре ниже 12-13</w:t>
      </w:r>
      <w:r w:rsidRPr="00121B92">
        <w:rPr>
          <w:rFonts w:ascii="Times New Roman" w:hAnsi="Times New Roman"/>
          <w:color w:val="000000" w:themeColor="text1"/>
          <w:vertAlign w:val="superscript"/>
        </w:rPr>
        <w:t>о</w:t>
      </w:r>
      <w:r w:rsidRPr="00121B92">
        <w:rPr>
          <w:rFonts w:ascii="Times New Roman" w:hAnsi="Times New Roman"/>
          <w:color w:val="000000" w:themeColor="text1"/>
        </w:rPr>
        <w:t>С, при температуре воздуха 14</w:t>
      </w:r>
      <w:r w:rsidRPr="00121B92">
        <w:rPr>
          <w:rFonts w:ascii="Times New Roman" w:hAnsi="Times New Roman"/>
          <w:color w:val="000000" w:themeColor="text1"/>
          <w:vertAlign w:val="superscript"/>
        </w:rPr>
        <w:t>о</w:t>
      </w:r>
      <w:r w:rsidRPr="00121B92">
        <w:rPr>
          <w:rFonts w:ascii="Times New Roman" w:hAnsi="Times New Roman"/>
          <w:color w:val="000000" w:themeColor="text1"/>
        </w:rPr>
        <w:t>С всходы появляются через 15дней, при 18</w:t>
      </w:r>
      <w:r w:rsidRPr="00121B92">
        <w:rPr>
          <w:rFonts w:ascii="Times New Roman" w:hAnsi="Times New Roman"/>
          <w:color w:val="000000" w:themeColor="text1"/>
          <w:vertAlign w:val="superscript"/>
        </w:rPr>
        <w:t xml:space="preserve"> о</w:t>
      </w:r>
      <w:r w:rsidRPr="00121B92">
        <w:rPr>
          <w:rFonts w:ascii="Times New Roman" w:hAnsi="Times New Roman"/>
          <w:color w:val="000000" w:themeColor="text1"/>
        </w:rPr>
        <w:t xml:space="preserve"> С - через 7, а при температуре 22-23</w:t>
      </w:r>
      <w:r w:rsidRPr="00121B92">
        <w:rPr>
          <w:rFonts w:ascii="Times New Roman" w:hAnsi="Times New Roman"/>
          <w:color w:val="000000" w:themeColor="text1"/>
          <w:vertAlign w:val="superscript"/>
        </w:rPr>
        <w:t>о</w:t>
      </w:r>
      <w:r w:rsidRPr="00121B92">
        <w:rPr>
          <w:rFonts w:ascii="Times New Roman" w:hAnsi="Times New Roman"/>
          <w:color w:val="000000" w:themeColor="text1"/>
        </w:rPr>
        <w:t>С - через 5 дней. Оптимальной для прорастания семян является температура 25</w:t>
      </w:r>
      <w:r w:rsidRPr="00121B92">
        <w:rPr>
          <w:rFonts w:ascii="Times New Roman" w:hAnsi="Times New Roman"/>
          <w:color w:val="000000" w:themeColor="text1"/>
          <w:vertAlign w:val="superscript"/>
        </w:rPr>
        <w:t>о</w:t>
      </w:r>
      <w:r w:rsidRPr="00121B92">
        <w:rPr>
          <w:rFonts w:ascii="Times New Roman" w:hAnsi="Times New Roman"/>
          <w:color w:val="000000" w:themeColor="text1"/>
        </w:rPr>
        <w:t>С. Даже незначительные заморозки (0-2</w:t>
      </w:r>
      <w:r w:rsidRPr="00121B92">
        <w:rPr>
          <w:rFonts w:ascii="Times New Roman" w:hAnsi="Times New Roman"/>
          <w:color w:val="000000" w:themeColor="text1"/>
          <w:vertAlign w:val="superscript"/>
        </w:rPr>
        <w:t>о</w:t>
      </w:r>
      <w:r w:rsidRPr="00121B92">
        <w:rPr>
          <w:rFonts w:ascii="Times New Roman" w:hAnsi="Times New Roman"/>
          <w:color w:val="000000" w:themeColor="text1"/>
        </w:rPr>
        <w:t>С) убивают растения, поэтому возделывание огурца в открытом грунте возможно лишь в течении безморозного периода. При температуре 10-12</w:t>
      </w:r>
      <w:r w:rsidRPr="00121B92">
        <w:rPr>
          <w:rFonts w:ascii="Times New Roman" w:hAnsi="Times New Roman"/>
          <w:color w:val="000000" w:themeColor="text1"/>
          <w:vertAlign w:val="superscript"/>
        </w:rPr>
        <w:t>о</w:t>
      </w:r>
      <w:r w:rsidRPr="00121B92">
        <w:rPr>
          <w:rFonts w:ascii="Times New Roman" w:hAnsi="Times New Roman"/>
          <w:color w:val="000000" w:themeColor="text1"/>
        </w:rPr>
        <w:t>С рост надземной и корневой системы прекращается и листья приобретают желтоватый оттенок, из-за разрушения хлорофилла.  В случае продолжительного пребывания при температуре 5</w:t>
      </w:r>
      <w:r w:rsidRPr="00121B92">
        <w:rPr>
          <w:rFonts w:ascii="Times New Roman" w:hAnsi="Times New Roman"/>
          <w:color w:val="000000" w:themeColor="text1"/>
          <w:vertAlign w:val="superscript"/>
        </w:rPr>
        <w:t>о</w:t>
      </w:r>
      <w:r w:rsidRPr="00121B92">
        <w:rPr>
          <w:rFonts w:ascii="Times New Roman" w:hAnsi="Times New Roman"/>
          <w:color w:val="000000" w:themeColor="text1"/>
        </w:rPr>
        <w:t>С растения погибают. В Ставропольском крае безморозный период начинается в апреле, но из-за возврата холодов посев огурца в открытом грунте откладывается на первую - вторую декаду мая. Используя мульчирующую пленку и укрывной нетканый материал огурец можно высаживать во второй декаде апреля. Отрицательно влияют на ростовые процессы и очень высокие температуры (более 40</w:t>
      </w:r>
      <w:r w:rsidRPr="00121B92">
        <w:rPr>
          <w:rFonts w:ascii="Times New Roman" w:hAnsi="Times New Roman"/>
          <w:color w:val="000000" w:themeColor="text1"/>
          <w:vertAlign w:val="superscript"/>
        </w:rPr>
        <w:t>о</w:t>
      </w:r>
      <w:r w:rsidRPr="00121B92">
        <w:rPr>
          <w:rFonts w:ascii="Times New Roman" w:hAnsi="Times New Roman"/>
          <w:color w:val="000000" w:themeColor="text1"/>
        </w:rPr>
        <w:t xml:space="preserve">С ).   </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 xml:space="preserve"> </w:t>
      </w:r>
      <w:r w:rsidRPr="00121B92">
        <w:rPr>
          <w:rFonts w:ascii="Times New Roman" w:hAnsi="Times New Roman"/>
          <w:color w:val="000000" w:themeColor="text1"/>
        </w:rPr>
        <w:tab/>
        <w:t>Как и у других растений, требовательность огурцов к теплу значительно возрастает в период плодоношения. В это время рост растений, налив плодов происходит наиболее интенсивно при температуре 25-30</w:t>
      </w:r>
      <w:r w:rsidRPr="00121B92">
        <w:rPr>
          <w:rFonts w:ascii="Times New Roman" w:hAnsi="Times New Roman"/>
          <w:color w:val="000000" w:themeColor="text1"/>
          <w:vertAlign w:val="superscript"/>
        </w:rPr>
        <w:t>о</w:t>
      </w:r>
      <w:r w:rsidRPr="00121B92">
        <w:rPr>
          <w:rFonts w:ascii="Times New Roman" w:hAnsi="Times New Roman"/>
          <w:color w:val="000000" w:themeColor="text1"/>
        </w:rPr>
        <w:t>С днем и 18-20</w:t>
      </w:r>
      <w:r w:rsidRPr="00121B92">
        <w:rPr>
          <w:rFonts w:ascii="Times New Roman" w:hAnsi="Times New Roman"/>
          <w:color w:val="000000" w:themeColor="text1"/>
          <w:vertAlign w:val="superscript"/>
        </w:rPr>
        <w:t>о</w:t>
      </w:r>
      <w:r w:rsidRPr="00121B92">
        <w:rPr>
          <w:rFonts w:ascii="Times New Roman" w:hAnsi="Times New Roman"/>
          <w:color w:val="000000" w:themeColor="text1"/>
        </w:rPr>
        <w:t xml:space="preserve">С - ночью. </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 xml:space="preserve">Высока требовательность огурцов и к влажности воздуха и почвы. </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lastRenderedPageBreak/>
        <w:t>Таким образом, для нормального роста и развития растений огурцов                необходимо наличие хорошо обеспеченных влагой плодородных, рыхлых почв, повышенной (25-30</w:t>
      </w:r>
      <w:r w:rsidRPr="00121B92">
        <w:rPr>
          <w:rFonts w:ascii="Times New Roman" w:hAnsi="Times New Roman"/>
          <w:color w:val="000000" w:themeColor="text1"/>
          <w:vertAlign w:val="superscript"/>
        </w:rPr>
        <w:t>о</w:t>
      </w:r>
      <w:r w:rsidRPr="00121B92">
        <w:rPr>
          <w:rFonts w:ascii="Times New Roman" w:hAnsi="Times New Roman"/>
          <w:color w:val="000000" w:themeColor="text1"/>
        </w:rPr>
        <w:t>С) температуры и высокой относительной влажности воздуха.</w:t>
      </w:r>
    </w:p>
    <w:p w:rsidR="00D57E35" w:rsidRPr="00121B92" w:rsidRDefault="00D57E35" w:rsidP="00D57E35">
      <w:pPr>
        <w:pStyle w:val="ac"/>
        <w:ind w:right="-1"/>
        <w:jc w:val="both"/>
        <w:rPr>
          <w:rFonts w:ascii="Times New Roman" w:hAnsi="Times New Roman"/>
          <w:b/>
          <w:color w:val="000000" w:themeColor="text1"/>
        </w:rPr>
      </w:pPr>
    </w:p>
    <w:p w:rsidR="00D57E35" w:rsidRPr="00121B92" w:rsidRDefault="00D57E35" w:rsidP="00D57E35">
      <w:pPr>
        <w:pStyle w:val="ac"/>
        <w:numPr>
          <w:ilvl w:val="0"/>
          <w:numId w:val="9"/>
        </w:numPr>
        <w:ind w:right="-1"/>
        <w:jc w:val="center"/>
        <w:rPr>
          <w:rFonts w:ascii="Times New Roman" w:hAnsi="Times New Roman"/>
          <w:b/>
          <w:color w:val="000000" w:themeColor="text1"/>
        </w:rPr>
      </w:pPr>
      <w:r w:rsidRPr="00121B92">
        <w:rPr>
          <w:rFonts w:ascii="Times New Roman" w:hAnsi="Times New Roman"/>
          <w:b/>
          <w:color w:val="000000" w:themeColor="text1"/>
        </w:rPr>
        <w:t>Рекомендуемые сорта и гибриды</w:t>
      </w:r>
    </w:p>
    <w:p w:rsidR="00D57E35" w:rsidRPr="00121B92" w:rsidRDefault="00D57E35" w:rsidP="00D57E35">
      <w:pPr>
        <w:pStyle w:val="ac"/>
        <w:jc w:val="both"/>
        <w:rPr>
          <w:rFonts w:ascii="Times New Roman" w:hAnsi="Times New Roman"/>
          <w:color w:val="000000" w:themeColor="text1"/>
        </w:rPr>
      </w:pPr>
    </w:p>
    <w:p w:rsidR="00D57E35" w:rsidRPr="00121B92" w:rsidRDefault="00D57E35" w:rsidP="00D57E35">
      <w:pPr>
        <w:pStyle w:val="ac"/>
        <w:ind w:right="-1" w:firstLine="708"/>
        <w:jc w:val="both"/>
        <w:rPr>
          <w:rFonts w:ascii="Times New Roman" w:hAnsi="Times New Roman"/>
          <w:color w:val="000000" w:themeColor="text1"/>
        </w:rPr>
      </w:pPr>
      <w:r w:rsidRPr="00121B92">
        <w:rPr>
          <w:rFonts w:ascii="Times New Roman" w:hAnsi="Times New Roman"/>
          <w:color w:val="000000" w:themeColor="text1"/>
        </w:rPr>
        <w:t xml:space="preserve">Сорта и гибриды огурца различаются по срокам созревания                       ( раннеспелые, среднеранние, среднеспелые, позднеспелые). </w:t>
      </w:r>
    </w:p>
    <w:p w:rsidR="00D57E35" w:rsidRPr="00121B92" w:rsidRDefault="00D57E35" w:rsidP="00D57E35">
      <w:pPr>
        <w:pStyle w:val="ac"/>
        <w:ind w:right="-1"/>
        <w:jc w:val="both"/>
        <w:rPr>
          <w:rFonts w:ascii="Times New Roman" w:hAnsi="Times New Roman"/>
          <w:color w:val="000000" w:themeColor="text1"/>
        </w:rPr>
      </w:pPr>
      <w:r w:rsidRPr="00121B92">
        <w:rPr>
          <w:rFonts w:ascii="Times New Roman" w:hAnsi="Times New Roman"/>
          <w:color w:val="000000" w:themeColor="text1"/>
        </w:rPr>
        <w:t>Рекомендуются сорта и гибриды районированные в Краснодарском крае.</w:t>
      </w:r>
    </w:p>
    <w:p w:rsidR="00D57E35" w:rsidRPr="00121B92" w:rsidRDefault="00D57E35" w:rsidP="00D57E35">
      <w:pPr>
        <w:pStyle w:val="ac"/>
        <w:ind w:right="-1"/>
        <w:jc w:val="both"/>
        <w:rPr>
          <w:rFonts w:ascii="Times New Roman" w:hAnsi="Times New Roman"/>
          <w:color w:val="000000" w:themeColor="text1"/>
        </w:rPr>
      </w:pPr>
      <w:r w:rsidRPr="00121B92">
        <w:rPr>
          <w:rFonts w:ascii="Times New Roman" w:hAnsi="Times New Roman"/>
          <w:color w:val="000000" w:themeColor="text1"/>
        </w:rPr>
        <w:t xml:space="preserve">Рекомендуемые сорта: Аист, Дальневосточный, Конкурент, Кустовой, Миг, Феникс, Адам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Алиби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Голубчик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Журавленок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w:t>
      </w:r>
    </w:p>
    <w:p w:rsidR="00D57E35" w:rsidRPr="00121B92" w:rsidRDefault="00D57E35" w:rsidP="00D57E35">
      <w:pPr>
        <w:pStyle w:val="ac"/>
        <w:ind w:left="709" w:right="-1" w:hanging="709"/>
        <w:jc w:val="both"/>
        <w:rPr>
          <w:rFonts w:ascii="Times New Roman" w:hAnsi="Times New Roman"/>
          <w:color w:val="000000" w:themeColor="text1"/>
        </w:rPr>
      </w:pPr>
      <w:r w:rsidRPr="00121B92">
        <w:rPr>
          <w:rFonts w:ascii="Times New Roman" w:hAnsi="Times New Roman"/>
          <w:color w:val="000000" w:themeColor="text1"/>
        </w:rPr>
        <w:t xml:space="preserve">Рекомендуемые гибриды: Кураж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орлик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Кадет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Мурашка </w:t>
      </w:r>
      <w:r w:rsidRPr="00121B92">
        <w:rPr>
          <w:rFonts w:ascii="Times New Roman" w:hAnsi="Times New Roman"/>
          <w:color w:val="000000" w:themeColor="text1"/>
          <w:lang w:val="en-US"/>
        </w:rPr>
        <w:t>F</w:t>
      </w:r>
      <w:r w:rsidRPr="00121B92">
        <w:rPr>
          <w:rFonts w:ascii="Times New Roman" w:hAnsi="Times New Roman"/>
          <w:color w:val="000000" w:themeColor="text1"/>
        </w:rPr>
        <w:t>1.</w:t>
      </w:r>
    </w:p>
    <w:p w:rsidR="00D57E35" w:rsidRPr="00121B92" w:rsidRDefault="00D57E35" w:rsidP="00D57E35">
      <w:pPr>
        <w:pStyle w:val="ac"/>
        <w:ind w:right="-1"/>
        <w:jc w:val="both"/>
        <w:rPr>
          <w:rFonts w:ascii="Times New Roman" w:hAnsi="Times New Roman"/>
          <w:color w:val="000000" w:themeColor="text1"/>
        </w:rPr>
      </w:pPr>
      <w:r w:rsidRPr="00121B92">
        <w:rPr>
          <w:rFonts w:ascii="Times New Roman" w:hAnsi="Times New Roman"/>
          <w:color w:val="000000" w:themeColor="text1"/>
        </w:rPr>
        <w:tab/>
        <w:t>Кроме этих сортов и гибридов в настоящее время широкое распространение получили такие сорта:</w:t>
      </w:r>
    </w:p>
    <w:p w:rsidR="00D57E35" w:rsidRPr="00121B92" w:rsidRDefault="00D57E35" w:rsidP="00D57E35">
      <w:pPr>
        <w:pStyle w:val="ac"/>
        <w:ind w:right="-1"/>
        <w:jc w:val="both"/>
        <w:rPr>
          <w:rFonts w:ascii="Times New Roman" w:hAnsi="Times New Roman"/>
          <w:color w:val="000000" w:themeColor="text1"/>
        </w:rPr>
      </w:pPr>
      <w:r w:rsidRPr="00121B92">
        <w:rPr>
          <w:rFonts w:ascii="Times New Roman" w:hAnsi="Times New Roman"/>
          <w:color w:val="000000" w:themeColor="text1"/>
        </w:rPr>
        <w:t xml:space="preserve">- раннеспелые пчелоопыляемые – Водолей, Засолочный, Микрон, Электрон, Пальчик,  Герда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Цезарь </w:t>
      </w:r>
      <w:r w:rsidRPr="00121B92">
        <w:rPr>
          <w:rFonts w:ascii="Times New Roman" w:hAnsi="Times New Roman"/>
          <w:color w:val="000000" w:themeColor="text1"/>
          <w:lang w:val="en-US"/>
        </w:rPr>
        <w:t>F</w:t>
      </w:r>
      <w:r w:rsidRPr="00121B92">
        <w:rPr>
          <w:rFonts w:ascii="Times New Roman" w:hAnsi="Times New Roman"/>
          <w:color w:val="000000" w:themeColor="text1"/>
        </w:rPr>
        <w:t>1;</w:t>
      </w:r>
    </w:p>
    <w:p w:rsidR="00D57E35" w:rsidRPr="00121B92" w:rsidRDefault="00D57E35" w:rsidP="00D57E35">
      <w:pPr>
        <w:pStyle w:val="ac"/>
        <w:ind w:right="-1"/>
        <w:jc w:val="both"/>
        <w:rPr>
          <w:rFonts w:ascii="Times New Roman" w:hAnsi="Times New Roman"/>
          <w:color w:val="000000" w:themeColor="text1"/>
        </w:rPr>
      </w:pPr>
      <w:r w:rsidRPr="00121B92">
        <w:rPr>
          <w:rFonts w:ascii="Times New Roman" w:hAnsi="Times New Roman"/>
          <w:color w:val="000000" w:themeColor="text1"/>
        </w:rPr>
        <w:t xml:space="preserve">- среднеспелые пчелоопыляемые -  Единство, Ангел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Филипок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Фортуна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Пикник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и другие. </w:t>
      </w:r>
    </w:p>
    <w:p w:rsidR="00D57E35" w:rsidRPr="00121B92" w:rsidRDefault="00D57E35" w:rsidP="00D57E35">
      <w:pPr>
        <w:pStyle w:val="ac"/>
        <w:ind w:left="709" w:right="-1" w:hanging="709"/>
        <w:jc w:val="both"/>
        <w:rPr>
          <w:rFonts w:ascii="Times New Roman" w:hAnsi="Times New Roman"/>
          <w:color w:val="000000" w:themeColor="text1"/>
        </w:rPr>
      </w:pPr>
      <w:r w:rsidRPr="00121B92">
        <w:rPr>
          <w:rFonts w:ascii="Times New Roman" w:hAnsi="Times New Roman"/>
          <w:color w:val="000000" w:themeColor="text1"/>
        </w:rPr>
        <w:t xml:space="preserve">Гибриды: Анюта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Брейк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Клавдия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Престиж </w:t>
      </w:r>
      <w:r w:rsidRPr="00121B92">
        <w:rPr>
          <w:rFonts w:ascii="Times New Roman" w:hAnsi="Times New Roman"/>
          <w:color w:val="000000" w:themeColor="text1"/>
          <w:lang w:val="en-US"/>
        </w:rPr>
        <w:t>F</w:t>
      </w:r>
      <w:r w:rsidRPr="00121B92">
        <w:rPr>
          <w:rFonts w:ascii="Times New Roman" w:hAnsi="Times New Roman"/>
          <w:color w:val="000000" w:themeColor="text1"/>
        </w:rPr>
        <w:t xml:space="preserve">1, Турнир </w:t>
      </w:r>
      <w:r w:rsidRPr="00121B92">
        <w:rPr>
          <w:rFonts w:ascii="Times New Roman" w:hAnsi="Times New Roman"/>
          <w:color w:val="000000" w:themeColor="text1"/>
          <w:lang w:val="en-US"/>
        </w:rPr>
        <w:t>F</w:t>
      </w:r>
      <w:r w:rsidRPr="00121B92">
        <w:rPr>
          <w:rFonts w:ascii="Times New Roman" w:hAnsi="Times New Roman"/>
          <w:color w:val="000000" w:themeColor="text1"/>
        </w:rPr>
        <w:t>1.</w:t>
      </w:r>
    </w:p>
    <w:p w:rsidR="00D57E35" w:rsidRPr="00121B92" w:rsidRDefault="00D57E35" w:rsidP="00D57E35">
      <w:pPr>
        <w:pStyle w:val="ac"/>
        <w:ind w:right="-1"/>
        <w:jc w:val="both"/>
        <w:rPr>
          <w:rFonts w:ascii="Times New Roman" w:hAnsi="Times New Roman"/>
          <w:color w:val="000000" w:themeColor="text1"/>
        </w:rPr>
      </w:pPr>
      <w:r w:rsidRPr="00121B92">
        <w:rPr>
          <w:rFonts w:ascii="Times New Roman" w:hAnsi="Times New Roman"/>
          <w:color w:val="000000" w:themeColor="text1"/>
        </w:rPr>
        <w:t xml:space="preserve">  </w:t>
      </w:r>
      <w:r w:rsidRPr="00121B92">
        <w:rPr>
          <w:rFonts w:ascii="Times New Roman" w:hAnsi="Times New Roman"/>
          <w:color w:val="000000" w:themeColor="text1"/>
        </w:rPr>
        <w:tab/>
        <w:t xml:space="preserve">Селекционно-семеноводческая фирма «Гавриш» создала большое количество  партенокарпических гибридов с бугорчатыми плодами высокого качества для зимних и пленочных теплиц, открытого грунта. Эти гибриды с букетным типом цветения, то есть в одном узле формируется 3-5 плодов. При букетном расположении завязей цветки в букете зацветают с небольшим интервалом, образуя на растении плоды разного возраста. Это обеспечивает частые сборы, дружное и продолжительное плодоношение. </w:t>
      </w:r>
    </w:p>
    <w:p w:rsidR="00D57E35" w:rsidRPr="00121B92" w:rsidRDefault="00D57E35" w:rsidP="00D57E35">
      <w:pPr>
        <w:pStyle w:val="ac"/>
        <w:ind w:right="-1"/>
        <w:jc w:val="both"/>
        <w:rPr>
          <w:rFonts w:ascii="Times New Roman" w:hAnsi="Times New Roman"/>
          <w:color w:val="000000" w:themeColor="text1"/>
        </w:rPr>
      </w:pPr>
      <w:r w:rsidRPr="00121B92">
        <w:rPr>
          <w:rFonts w:ascii="Times New Roman" w:hAnsi="Times New Roman"/>
          <w:color w:val="000000" w:themeColor="text1"/>
        </w:rPr>
        <w:tab/>
        <w:t xml:space="preserve">Для пленочных теплиц созданы гибриды: Кураж, Бобрик, Барселона, Матрица, Кадриль, Устюг, Углич, Щедрик и другие. Это скороспелые гибриды высокой урожайности, высокой товарности и транспортабельности зеленцов.     </w:t>
      </w:r>
      <w:r w:rsidRPr="00121B92">
        <w:rPr>
          <w:rFonts w:ascii="Times New Roman" w:hAnsi="Times New Roman"/>
          <w:color w:val="000000" w:themeColor="text1"/>
        </w:rPr>
        <w:tab/>
        <w:t xml:space="preserve"> </w:t>
      </w:r>
    </w:p>
    <w:p w:rsidR="00D57E35" w:rsidRPr="00121B92" w:rsidRDefault="00D57E35" w:rsidP="00D57E35">
      <w:pPr>
        <w:pStyle w:val="ac"/>
        <w:numPr>
          <w:ilvl w:val="0"/>
          <w:numId w:val="9"/>
        </w:numPr>
        <w:ind w:left="0" w:right="-1" w:firstLine="0"/>
        <w:jc w:val="center"/>
        <w:rPr>
          <w:rFonts w:ascii="Times New Roman" w:hAnsi="Times New Roman"/>
          <w:b/>
          <w:color w:val="000000" w:themeColor="text1"/>
        </w:rPr>
      </w:pPr>
      <w:r w:rsidRPr="00121B92">
        <w:rPr>
          <w:rFonts w:ascii="Times New Roman" w:hAnsi="Times New Roman"/>
          <w:b/>
          <w:color w:val="000000" w:themeColor="text1"/>
        </w:rPr>
        <w:t>Подготовка семян к посеву.</w:t>
      </w:r>
    </w:p>
    <w:p w:rsidR="00D57E35" w:rsidRPr="00121B92" w:rsidRDefault="00D57E35" w:rsidP="00D57E35">
      <w:pPr>
        <w:pStyle w:val="ac"/>
        <w:jc w:val="both"/>
        <w:rPr>
          <w:rFonts w:ascii="Times New Roman" w:hAnsi="Times New Roman"/>
          <w:color w:val="000000" w:themeColor="text1"/>
        </w:rPr>
      </w:pPr>
    </w:p>
    <w:p w:rsidR="00D57E35" w:rsidRPr="00121B92" w:rsidRDefault="00D57E35" w:rsidP="00D57E35">
      <w:pPr>
        <w:pStyle w:val="ac"/>
        <w:ind w:right="-1" w:firstLine="708"/>
        <w:jc w:val="both"/>
        <w:rPr>
          <w:rFonts w:ascii="Times New Roman" w:hAnsi="Times New Roman"/>
          <w:color w:val="000000" w:themeColor="text1"/>
        </w:rPr>
      </w:pPr>
      <w:r w:rsidRPr="00121B92">
        <w:rPr>
          <w:rFonts w:ascii="Times New Roman" w:hAnsi="Times New Roman"/>
          <w:color w:val="000000" w:themeColor="text1"/>
        </w:rPr>
        <w:t xml:space="preserve">Семена большинства иностранных компаний идут уже подготовленными к посеву и не нуждаются в предварительной обработке, а </w:t>
      </w:r>
    </w:p>
    <w:p w:rsidR="00D57E35" w:rsidRPr="00121B92" w:rsidRDefault="00D57E35" w:rsidP="00D57E35">
      <w:pPr>
        <w:pStyle w:val="ac"/>
        <w:ind w:right="-1"/>
        <w:jc w:val="both"/>
        <w:rPr>
          <w:rFonts w:ascii="Times New Roman" w:hAnsi="Times New Roman"/>
          <w:color w:val="000000" w:themeColor="text1"/>
        </w:rPr>
      </w:pPr>
      <w:r w:rsidRPr="00121B92">
        <w:rPr>
          <w:rFonts w:ascii="Times New Roman" w:hAnsi="Times New Roman"/>
          <w:color w:val="000000" w:themeColor="text1"/>
        </w:rPr>
        <w:t xml:space="preserve">семена отечественных производителей не проходят предпосевную обработку, поэтому овощеводу надо это учитывать и самому провести подготовку семян доступными способами. </w:t>
      </w:r>
    </w:p>
    <w:p w:rsidR="00D57E35" w:rsidRPr="00121B92" w:rsidRDefault="00D57E35" w:rsidP="00D57E35">
      <w:pPr>
        <w:pStyle w:val="ac"/>
        <w:ind w:right="-1"/>
        <w:jc w:val="both"/>
        <w:rPr>
          <w:rFonts w:ascii="Times New Roman" w:hAnsi="Times New Roman"/>
          <w:color w:val="000000" w:themeColor="text1"/>
        </w:rPr>
      </w:pPr>
      <w:r w:rsidRPr="00121B92">
        <w:rPr>
          <w:rFonts w:ascii="Times New Roman" w:hAnsi="Times New Roman"/>
          <w:color w:val="000000" w:themeColor="text1"/>
        </w:rPr>
        <w:tab/>
        <w:t>Посев лучше проводить семенами 2-3 летнего срока хранения, которые отбирают по плотности в воде или 3-5% - ном растворе поваренной соли.  Для посева используют семена, осевшие на дно. Промывают их в проточной воде. Сортировку семян можно проводить на решетах  по размеру или по удельной массе в воздушном потоке. Высушенные семена до влажности 6-7% прогревают  в течении 2-3 суток при температуре 45-50</w:t>
      </w:r>
      <w:r w:rsidRPr="00121B92">
        <w:rPr>
          <w:rFonts w:ascii="Times New Roman" w:hAnsi="Times New Roman"/>
          <w:color w:val="000000" w:themeColor="text1"/>
          <w:vertAlign w:val="superscript"/>
        </w:rPr>
        <w:t>о</w:t>
      </w:r>
      <w:r w:rsidRPr="00121B92">
        <w:rPr>
          <w:rFonts w:ascii="Times New Roman" w:hAnsi="Times New Roman"/>
          <w:color w:val="000000" w:themeColor="text1"/>
        </w:rPr>
        <w:t>С (постепенно ее повышая), затем в течении 20-24 часов при температуре +76 - +78</w:t>
      </w:r>
      <w:r w:rsidRPr="00121B92">
        <w:rPr>
          <w:rFonts w:ascii="Times New Roman" w:hAnsi="Times New Roman"/>
          <w:color w:val="000000" w:themeColor="text1"/>
          <w:vertAlign w:val="superscript"/>
        </w:rPr>
        <w:t>о</w:t>
      </w:r>
      <w:r w:rsidRPr="00121B92">
        <w:rPr>
          <w:rFonts w:ascii="Times New Roman" w:hAnsi="Times New Roman"/>
          <w:color w:val="000000" w:themeColor="text1"/>
        </w:rPr>
        <w:t>С для обеззараживания их от внутренних вирусных болезней.</w:t>
      </w:r>
    </w:p>
    <w:p w:rsidR="00D57E35" w:rsidRPr="00121B92" w:rsidRDefault="00D57E35" w:rsidP="00D57E35">
      <w:pPr>
        <w:pStyle w:val="ac"/>
        <w:ind w:right="-1"/>
        <w:jc w:val="both"/>
        <w:rPr>
          <w:rFonts w:ascii="Times New Roman" w:hAnsi="Times New Roman"/>
          <w:color w:val="000000" w:themeColor="text1"/>
        </w:rPr>
      </w:pPr>
      <w:r w:rsidRPr="00121B92">
        <w:rPr>
          <w:rFonts w:ascii="Times New Roman" w:hAnsi="Times New Roman"/>
          <w:color w:val="000000" w:themeColor="text1"/>
        </w:rPr>
        <w:lastRenderedPageBreak/>
        <w:t xml:space="preserve">   </w:t>
      </w:r>
      <w:r w:rsidRPr="00121B92">
        <w:rPr>
          <w:rFonts w:ascii="Times New Roman" w:hAnsi="Times New Roman"/>
          <w:color w:val="000000" w:themeColor="text1"/>
        </w:rPr>
        <w:tab/>
        <w:t xml:space="preserve">Применяют против наружных вирусов влажное протравливание в 1% растворе марганцовокислого калия, погружая семена на 20 минут, затем их тщательно промывают. Установлено, что обработка семян огурца солями калия задерживает старение растений, продлевая их плодоношение. При  этом дольше сохраняется интенсивная окраска зеленцов. </w:t>
      </w:r>
    </w:p>
    <w:p w:rsidR="00D57E35" w:rsidRPr="00121B92" w:rsidRDefault="00D57E35" w:rsidP="00D57E35">
      <w:pPr>
        <w:pStyle w:val="ac"/>
        <w:ind w:right="-1"/>
        <w:jc w:val="both"/>
        <w:rPr>
          <w:rFonts w:ascii="Times New Roman" w:hAnsi="Times New Roman"/>
          <w:color w:val="000000" w:themeColor="text1"/>
        </w:rPr>
      </w:pPr>
      <w:r w:rsidRPr="00121B92">
        <w:rPr>
          <w:rFonts w:ascii="Times New Roman" w:hAnsi="Times New Roman"/>
          <w:color w:val="000000" w:themeColor="text1"/>
        </w:rPr>
        <w:tab/>
        <w:t xml:space="preserve">Перед посевом семена протравливают используя рекомендуемые препараты. </w:t>
      </w:r>
    </w:p>
    <w:p w:rsidR="00D57E35" w:rsidRPr="00121B92" w:rsidRDefault="00D57E35" w:rsidP="00D57E35">
      <w:pPr>
        <w:pStyle w:val="3"/>
        <w:numPr>
          <w:ilvl w:val="0"/>
          <w:numId w:val="9"/>
        </w:numPr>
        <w:ind w:left="0" w:right="-1" w:firstLine="0"/>
        <w:jc w:val="center"/>
        <w:rPr>
          <w:rFonts w:ascii="Times New Roman" w:hAnsi="Times New Roman" w:cs="Times New Roman"/>
          <w:color w:val="000000" w:themeColor="text1"/>
          <w:sz w:val="28"/>
          <w:szCs w:val="28"/>
        </w:rPr>
      </w:pPr>
      <w:r w:rsidRPr="00121B92">
        <w:rPr>
          <w:rFonts w:ascii="Times New Roman" w:hAnsi="Times New Roman" w:cs="Times New Roman"/>
          <w:color w:val="000000" w:themeColor="text1"/>
          <w:sz w:val="28"/>
          <w:szCs w:val="28"/>
        </w:rPr>
        <w:t>Предшественники и место в севообороте</w:t>
      </w:r>
    </w:p>
    <w:p w:rsidR="00D57E35" w:rsidRPr="00121B92" w:rsidRDefault="00D57E35" w:rsidP="00D57E35">
      <w:pPr>
        <w:pStyle w:val="ac"/>
        <w:jc w:val="both"/>
        <w:rPr>
          <w:rFonts w:ascii="Times New Roman" w:hAnsi="Times New Roman"/>
          <w:color w:val="000000" w:themeColor="text1"/>
        </w:rPr>
      </w:pPr>
    </w:p>
    <w:p w:rsidR="00D57E35" w:rsidRPr="00121B92" w:rsidRDefault="00D57E35" w:rsidP="00D57E35">
      <w:pPr>
        <w:pStyle w:val="ac"/>
        <w:ind w:right="-1" w:firstLine="708"/>
        <w:jc w:val="both"/>
        <w:rPr>
          <w:rFonts w:ascii="Times New Roman" w:hAnsi="Times New Roman"/>
          <w:color w:val="000000" w:themeColor="text1"/>
        </w:rPr>
      </w:pPr>
      <w:r w:rsidRPr="00121B92">
        <w:rPr>
          <w:rFonts w:ascii="Times New Roman" w:hAnsi="Times New Roman"/>
          <w:color w:val="000000" w:themeColor="text1"/>
        </w:rPr>
        <w:t xml:space="preserve">Для получения высоких и устойчивых урожаев важное значение имеет  правильный подбор участков и соответствующих предшественников. Лучшими почвами в наших условиях являются супесчаные, легкие и средние суглинки, хорошо заправленные органическими и минеральными удобрениями. Тяжелые по механическому составу почвы менее пригодны для огурцов. Они могут быть использованы при внесении высоких доз органических и минеральных удобрений. Непригодны для возделывания огурца почвы с близким уровнем грунтовых вод и высоким уровнем </w:t>
      </w:r>
      <w:r w:rsidRPr="00121B92">
        <w:rPr>
          <w:rFonts w:ascii="Times New Roman" w:hAnsi="Times New Roman"/>
          <w:color w:val="000000" w:themeColor="text1"/>
          <w:lang w:val="en-US"/>
        </w:rPr>
        <w:t>Ph</w:t>
      </w:r>
      <w:r w:rsidRPr="00121B92">
        <w:rPr>
          <w:rFonts w:ascii="Times New Roman" w:hAnsi="Times New Roman"/>
          <w:color w:val="000000" w:themeColor="text1"/>
        </w:rPr>
        <w:t xml:space="preserve"> (7,6 и выше). </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В севообороте отличными предшественниками огурцов являются многолетние травы, озимая пшеница и сидеральные пары. Также огурец можно размещать после овощного гороха, томата, картофеля, капусты и лука.    На то же место огурец можно возвращать через 2-3 года. После предшественника участок надо очистить от растительных остатков, внести удобрения из расчета 5-6 кг навоза, 30 г двойного суперфосфата, 20г калийной соли на 1м</w:t>
      </w:r>
      <w:r w:rsidRPr="00121B92">
        <w:rPr>
          <w:rFonts w:ascii="Times New Roman" w:hAnsi="Times New Roman"/>
          <w:color w:val="000000" w:themeColor="text1"/>
          <w:vertAlign w:val="superscript"/>
        </w:rPr>
        <w:t>2</w:t>
      </w:r>
      <w:r w:rsidRPr="00121B92">
        <w:rPr>
          <w:rFonts w:ascii="Times New Roman" w:hAnsi="Times New Roman"/>
          <w:color w:val="000000" w:themeColor="text1"/>
        </w:rPr>
        <w:t>, затем почву перекапывают на глубину 27- 30 см, укладывая пласт к пласту и не разбивая комья, чтобы влага просачивалась вглубь.</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Весной до посева семян огурца почву содержат в рыхлом и чистом от сорняков состоянии.</w:t>
      </w:r>
    </w:p>
    <w:p w:rsidR="00D57E35" w:rsidRPr="00121B92" w:rsidRDefault="00D57E35" w:rsidP="00D57E35">
      <w:pPr>
        <w:pStyle w:val="ac"/>
        <w:ind w:right="-1"/>
        <w:jc w:val="both"/>
        <w:rPr>
          <w:rFonts w:ascii="Times New Roman" w:hAnsi="Times New Roman"/>
          <w:color w:val="000000" w:themeColor="text1"/>
        </w:rPr>
      </w:pPr>
    </w:p>
    <w:p w:rsidR="00D57E35" w:rsidRPr="00121B92" w:rsidRDefault="00D57E35" w:rsidP="00D57E35">
      <w:pPr>
        <w:pStyle w:val="ac"/>
        <w:numPr>
          <w:ilvl w:val="0"/>
          <w:numId w:val="9"/>
        </w:numPr>
        <w:ind w:left="0" w:right="-1" w:firstLine="0"/>
        <w:jc w:val="center"/>
        <w:rPr>
          <w:rFonts w:ascii="Times New Roman" w:hAnsi="Times New Roman"/>
          <w:color w:val="000000" w:themeColor="text1"/>
        </w:rPr>
      </w:pPr>
      <w:r w:rsidRPr="00121B92">
        <w:rPr>
          <w:rFonts w:ascii="Times New Roman" w:hAnsi="Times New Roman"/>
          <w:b/>
          <w:bCs/>
          <w:color w:val="000000" w:themeColor="text1"/>
        </w:rPr>
        <w:t>Посев</w:t>
      </w:r>
    </w:p>
    <w:p w:rsidR="00D57E35" w:rsidRPr="00121B92" w:rsidRDefault="00D57E35" w:rsidP="00D57E35">
      <w:pPr>
        <w:pStyle w:val="ac"/>
        <w:ind w:right="-1"/>
        <w:jc w:val="both"/>
        <w:rPr>
          <w:rStyle w:val="20"/>
          <w:rFonts w:ascii="Times New Roman" w:eastAsiaTheme="minorEastAsia" w:hAnsi="Times New Roman" w:cs="Times New Roman"/>
          <w:b w:val="0"/>
          <w:bCs w:val="0"/>
          <w:color w:val="000000" w:themeColor="text1"/>
          <w:sz w:val="28"/>
          <w:szCs w:val="28"/>
        </w:rPr>
      </w:pPr>
    </w:p>
    <w:p w:rsidR="00D57E35" w:rsidRPr="00121B92" w:rsidRDefault="00D57E35" w:rsidP="00D57E35">
      <w:pPr>
        <w:pStyle w:val="ac"/>
        <w:ind w:right="-1" w:firstLine="708"/>
        <w:jc w:val="both"/>
        <w:rPr>
          <w:rStyle w:val="20"/>
          <w:rFonts w:ascii="Times New Roman" w:eastAsiaTheme="minorEastAsia" w:hAnsi="Times New Roman" w:cs="Times New Roman"/>
          <w:b w:val="0"/>
          <w:bCs w:val="0"/>
          <w:color w:val="000000" w:themeColor="text1"/>
          <w:sz w:val="28"/>
          <w:szCs w:val="28"/>
        </w:rPr>
      </w:pPr>
      <w:r w:rsidRPr="00121B92">
        <w:rPr>
          <w:rStyle w:val="20"/>
          <w:rFonts w:ascii="Times New Roman" w:eastAsiaTheme="minorEastAsia" w:hAnsi="Times New Roman" w:cs="Times New Roman"/>
          <w:b w:val="0"/>
          <w:bCs w:val="0"/>
          <w:color w:val="000000" w:themeColor="text1"/>
          <w:sz w:val="28"/>
          <w:szCs w:val="28"/>
        </w:rPr>
        <w:t xml:space="preserve">Для равномерного поступления продукции в течение сезона целесообразно проводить посев в несколько сроков. </w:t>
      </w:r>
    </w:p>
    <w:p w:rsidR="00D57E35" w:rsidRPr="00121B92" w:rsidRDefault="00D57E35" w:rsidP="00D57E35">
      <w:pPr>
        <w:pStyle w:val="ac"/>
        <w:ind w:right="-1" w:firstLine="708"/>
        <w:jc w:val="both"/>
        <w:rPr>
          <w:rStyle w:val="20"/>
          <w:rFonts w:ascii="Times New Roman" w:eastAsiaTheme="minorEastAsia" w:hAnsi="Times New Roman" w:cs="Times New Roman"/>
          <w:b w:val="0"/>
          <w:bCs w:val="0"/>
          <w:color w:val="000000" w:themeColor="text1"/>
          <w:sz w:val="28"/>
          <w:szCs w:val="28"/>
        </w:rPr>
      </w:pPr>
      <w:r w:rsidRPr="00121B92">
        <w:rPr>
          <w:rStyle w:val="20"/>
          <w:rFonts w:ascii="Times New Roman" w:eastAsiaTheme="minorEastAsia" w:hAnsi="Times New Roman" w:cs="Times New Roman"/>
          <w:b w:val="0"/>
          <w:bCs w:val="0"/>
          <w:color w:val="000000" w:themeColor="text1"/>
          <w:sz w:val="28"/>
          <w:szCs w:val="28"/>
        </w:rPr>
        <w:t>Начинают сеять, когда почва на глубине 4-5 см прогреется до 12-15</w:t>
      </w:r>
      <w:r w:rsidRPr="00121B92">
        <w:rPr>
          <w:rStyle w:val="20"/>
          <w:rFonts w:ascii="Times New Roman" w:eastAsiaTheme="minorEastAsia" w:hAnsi="Times New Roman" w:cs="Times New Roman"/>
          <w:b w:val="0"/>
          <w:bCs w:val="0"/>
          <w:color w:val="000000" w:themeColor="text1"/>
          <w:sz w:val="28"/>
          <w:szCs w:val="28"/>
          <w:vertAlign w:val="superscript"/>
        </w:rPr>
        <w:t>о</w:t>
      </w:r>
      <w:r w:rsidRPr="00121B92">
        <w:rPr>
          <w:rStyle w:val="20"/>
          <w:rFonts w:ascii="Times New Roman" w:eastAsiaTheme="minorEastAsia" w:hAnsi="Times New Roman" w:cs="Times New Roman"/>
          <w:b w:val="0"/>
          <w:bCs w:val="0"/>
          <w:color w:val="000000" w:themeColor="text1"/>
          <w:sz w:val="28"/>
          <w:szCs w:val="28"/>
        </w:rPr>
        <w:t xml:space="preserve">С и минует опасность заморозков. Ранние сроки посева дают или высокий урожай или погибают от заморозков. Чтобы получить положительный эффект,  поступают следующим образом: половину семян проращивают, подсушивают и высевают вместе с половиной сухих семян. Пророщенные семена раньше дают всходы и, если заморозок не повредил, то остаются на урожай. Вторая партия семян дает всходы позже. Эти растения или прореживаются или остаются после заморозков. Срок посева огурца на Ставрополье проводится во второй половине апреля. Каждый последующий срок назначается, когда у растений предыдущего посева начинает появляться первый настоящий лист (через 15-20 дней). Последний (летний) </w:t>
      </w:r>
      <w:r w:rsidRPr="00121B92">
        <w:rPr>
          <w:rStyle w:val="20"/>
          <w:rFonts w:ascii="Times New Roman" w:eastAsiaTheme="minorEastAsia" w:hAnsi="Times New Roman" w:cs="Times New Roman"/>
          <w:b w:val="0"/>
          <w:bCs w:val="0"/>
          <w:color w:val="000000" w:themeColor="text1"/>
          <w:sz w:val="28"/>
          <w:szCs w:val="28"/>
        </w:rPr>
        <w:lastRenderedPageBreak/>
        <w:t>посев проводят не позднее 30 июня. Перед посевом вносятся минеральные удобрения из расчета аммиачной селитры 15г, суперфосфата двойного 5г, хлористого калия 5г на 1м</w:t>
      </w:r>
      <w:r w:rsidRPr="00121B92">
        <w:rPr>
          <w:rStyle w:val="20"/>
          <w:rFonts w:ascii="Times New Roman" w:eastAsiaTheme="minorEastAsia" w:hAnsi="Times New Roman" w:cs="Times New Roman"/>
          <w:b w:val="0"/>
          <w:bCs w:val="0"/>
          <w:color w:val="000000" w:themeColor="text1"/>
          <w:sz w:val="28"/>
          <w:szCs w:val="28"/>
          <w:vertAlign w:val="superscript"/>
        </w:rPr>
        <w:t>2</w:t>
      </w:r>
      <w:r w:rsidRPr="00121B92">
        <w:rPr>
          <w:rStyle w:val="20"/>
          <w:rFonts w:ascii="Times New Roman" w:eastAsiaTheme="minorEastAsia" w:hAnsi="Times New Roman" w:cs="Times New Roman"/>
          <w:b w:val="0"/>
          <w:bCs w:val="0"/>
          <w:color w:val="000000" w:themeColor="text1"/>
          <w:sz w:val="28"/>
          <w:szCs w:val="28"/>
        </w:rPr>
        <w:t xml:space="preserve"> участка.</w:t>
      </w:r>
    </w:p>
    <w:p w:rsidR="00D57E35" w:rsidRPr="00121B92" w:rsidRDefault="00D57E35" w:rsidP="00D57E35">
      <w:pPr>
        <w:pStyle w:val="ac"/>
        <w:ind w:right="-1" w:firstLine="708"/>
        <w:jc w:val="both"/>
        <w:rPr>
          <w:rStyle w:val="20"/>
          <w:rFonts w:ascii="Times New Roman" w:eastAsiaTheme="minorEastAsia" w:hAnsi="Times New Roman" w:cs="Times New Roman"/>
          <w:b w:val="0"/>
          <w:bCs w:val="0"/>
          <w:color w:val="000000" w:themeColor="text1"/>
          <w:sz w:val="28"/>
          <w:szCs w:val="28"/>
        </w:rPr>
      </w:pPr>
      <w:r w:rsidRPr="00121B92">
        <w:rPr>
          <w:rStyle w:val="20"/>
          <w:rFonts w:ascii="Times New Roman" w:eastAsiaTheme="minorEastAsia" w:hAnsi="Times New Roman" w:cs="Times New Roman"/>
          <w:b w:val="0"/>
          <w:bCs w:val="0"/>
          <w:color w:val="000000" w:themeColor="text1"/>
          <w:sz w:val="28"/>
          <w:szCs w:val="28"/>
        </w:rPr>
        <w:t>При ручном посеве удобрения вносятся непосредственно в лунки при посеве семян огурца.</w:t>
      </w:r>
    </w:p>
    <w:p w:rsidR="00D57E35" w:rsidRPr="00121B92" w:rsidRDefault="00D57E35" w:rsidP="00D57E35">
      <w:pPr>
        <w:pStyle w:val="ac"/>
        <w:ind w:right="-1" w:firstLine="708"/>
        <w:jc w:val="both"/>
        <w:rPr>
          <w:rStyle w:val="20"/>
          <w:rFonts w:ascii="Times New Roman" w:eastAsiaTheme="minorEastAsia" w:hAnsi="Times New Roman" w:cs="Times New Roman"/>
          <w:b w:val="0"/>
          <w:bCs w:val="0"/>
          <w:color w:val="000000" w:themeColor="text1"/>
          <w:sz w:val="28"/>
          <w:szCs w:val="28"/>
        </w:rPr>
      </w:pPr>
      <w:r w:rsidRPr="00121B92">
        <w:rPr>
          <w:rStyle w:val="20"/>
          <w:rFonts w:ascii="Times New Roman" w:eastAsiaTheme="minorEastAsia" w:hAnsi="Times New Roman" w:cs="Times New Roman"/>
          <w:b w:val="0"/>
          <w:bCs w:val="0"/>
          <w:color w:val="000000" w:themeColor="text1"/>
          <w:sz w:val="28"/>
          <w:szCs w:val="28"/>
        </w:rPr>
        <w:t xml:space="preserve">Посев семян выполняется сеялкой точного или пунктирного высева или вручную в подготовленные борозды. Глубина заделки семян на легких почвах 4-5 см, на тяжелых – 3-3 см. </w:t>
      </w:r>
    </w:p>
    <w:p w:rsidR="00D57E35" w:rsidRPr="00121B92" w:rsidRDefault="00D57E35" w:rsidP="00D57E35">
      <w:pPr>
        <w:pStyle w:val="ac"/>
        <w:ind w:right="-1" w:firstLine="708"/>
        <w:jc w:val="both"/>
        <w:rPr>
          <w:rStyle w:val="20"/>
          <w:rFonts w:ascii="Times New Roman" w:eastAsiaTheme="minorEastAsia" w:hAnsi="Times New Roman" w:cs="Times New Roman"/>
          <w:b w:val="0"/>
          <w:bCs w:val="0"/>
          <w:color w:val="000000" w:themeColor="text1"/>
          <w:sz w:val="28"/>
          <w:szCs w:val="28"/>
        </w:rPr>
      </w:pPr>
      <w:r w:rsidRPr="00121B92">
        <w:rPr>
          <w:rStyle w:val="20"/>
          <w:rFonts w:ascii="Times New Roman" w:eastAsiaTheme="minorEastAsia" w:hAnsi="Times New Roman" w:cs="Times New Roman"/>
          <w:b w:val="0"/>
          <w:bCs w:val="0"/>
          <w:color w:val="000000" w:themeColor="text1"/>
          <w:sz w:val="28"/>
          <w:szCs w:val="28"/>
        </w:rPr>
        <w:t xml:space="preserve">Схемы посева для огурца – двухстрочная лента 90+50 см ( расстояние между лентами 90 см, между строчками в ленте 50 см) или широкорядная с междурядьями 70 см. После посева целесообразно прикатывание. </w:t>
      </w:r>
    </w:p>
    <w:p w:rsidR="00D57E35" w:rsidRPr="00121B92" w:rsidRDefault="00D57E35" w:rsidP="00D57E35">
      <w:pPr>
        <w:pStyle w:val="ac"/>
        <w:ind w:right="-1" w:firstLine="708"/>
        <w:jc w:val="both"/>
        <w:rPr>
          <w:rStyle w:val="20"/>
          <w:rFonts w:ascii="Times New Roman" w:eastAsiaTheme="minorEastAsia" w:hAnsi="Times New Roman" w:cs="Times New Roman"/>
          <w:b w:val="0"/>
          <w:bCs w:val="0"/>
          <w:color w:val="000000" w:themeColor="text1"/>
          <w:sz w:val="28"/>
          <w:szCs w:val="28"/>
        </w:rPr>
      </w:pPr>
      <w:r w:rsidRPr="00121B92">
        <w:rPr>
          <w:rStyle w:val="20"/>
          <w:rFonts w:ascii="Times New Roman" w:eastAsiaTheme="minorEastAsia" w:hAnsi="Times New Roman" w:cs="Times New Roman"/>
          <w:b w:val="0"/>
          <w:bCs w:val="0"/>
          <w:color w:val="000000" w:themeColor="text1"/>
          <w:sz w:val="28"/>
          <w:szCs w:val="28"/>
        </w:rPr>
        <w:t>При ручном посеве поле маркируется по схеме 100+40см. Нарезаются борозды глубиной 5-6см, по два семени огурца раскладываются через 20-25 см, затем семена поливаются питательным раствором ( 2 спичечных коробка нитроаммофоски на 10 л. воды) из расчета 200мл на лунку. Борозды закрываются почвой и слегка придавливаются.</w:t>
      </w:r>
    </w:p>
    <w:p w:rsidR="00D57E35" w:rsidRPr="00121B92" w:rsidRDefault="00D57E35" w:rsidP="00D57E35">
      <w:pPr>
        <w:pStyle w:val="ac"/>
        <w:ind w:right="-1" w:firstLine="708"/>
        <w:jc w:val="both"/>
        <w:rPr>
          <w:rStyle w:val="20"/>
          <w:rFonts w:ascii="Times New Roman" w:eastAsiaTheme="minorEastAsia" w:hAnsi="Times New Roman" w:cs="Times New Roman"/>
          <w:b w:val="0"/>
          <w:bCs w:val="0"/>
          <w:color w:val="000000" w:themeColor="text1"/>
          <w:sz w:val="28"/>
          <w:szCs w:val="28"/>
        </w:rPr>
      </w:pPr>
      <w:r w:rsidRPr="00121B92">
        <w:rPr>
          <w:rStyle w:val="20"/>
          <w:rFonts w:ascii="Times New Roman" w:eastAsiaTheme="minorEastAsia" w:hAnsi="Times New Roman" w:cs="Times New Roman"/>
          <w:b w:val="0"/>
          <w:bCs w:val="0"/>
          <w:color w:val="000000" w:themeColor="text1"/>
          <w:sz w:val="28"/>
          <w:szCs w:val="28"/>
        </w:rPr>
        <w:t>Можно провести посев под черную полиэтиленовую мульчирующую пленку, которую натягивают до посева вдоль ленты. Края ленты придавливаются землей. Затем в пленке делаются круглые отверстия через  20-25см, куда и высеваются семена. Пленка ускоряет появление всходов огурца, задерживает прорастание семян сорняков, сохраняет влагу в почве. Пленка остается в рядах до конца вегетации огурца.</w:t>
      </w:r>
    </w:p>
    <w:p w:rsidR="00D57E35" w:rsidRPr="00121B92" w:rsidRDefault="00D57E35" w:rsidP="00D57E35">
      <w:pPr>
        <w:pStyle w:val="ac"/>
        <w:ind w:right="-1"/>
        <w:jc w:val="both"/>
        <w:rPr>
          <w:rStyle w:val="20"/>
          <w:rFonts w:ascii="Times New Roman" w:eastAsiaTheme="minorEastAsia" w:hAnsi="Times New Roman" w:cs="Times New Roman"/>
          <w:b w:val="0"/>
          <w:bCs w:val="0"/>
          <w:color w:val="000000" w:themeColor="text1"/>
          <w:sz w:val="28"/>
          <w:szCs w:val="28"/>
        </w:rPr>
      </w:pPr>
    </w:p>
    <w:p w:rsidR="00D57E35" w:rsidRPr="00121B92" w:rsidRDefault="00D57E35" w:rsidP="00D57E35">
      <w:pPr>
        <w:pStyle w:val="ac"/>
        <w:numPr>
          <w:ilvl w:val="0"/>
          <w:numId w:val="9"/>
        </w:numPr>
        <w:ind w:left="0" w:right="-1" w:firstLine="0"/>
        <w:jc w:val="center"/>
        <w:rPr>
          <w:rFonts w:ascii="Times New Roman" w:hAnsi="Times New Roman"/>
          <w:color w:val="000000" w:themeColor="text1"/>
        </w:rPr>
      </w:pPr>
      <w:r w:rsidRPr="00121B92">
        <w:rPr>
          <w:rFonts w:ascii="Times New Roman" w:hAnsi="Times New Roman"/>
          <w:b/>
          <w:bCs/>
          <w:color w:val="000000" w:themeColor="text1"/>
        </w:rPr>
        <w:t>Система ухода за растениями</w:t>
      </w:r>
    </w:p>
    <w:p w:rsidR="00D57E35" w:rsidRPr="00121B92" w:rsidRDefault="00D57E35" w:rsidP="00D57E35">
      <w:pPr>
        <w:pStyle w:val="ac"/>
        <w:ind w:right="-1"/>
        <w:jc w:val="both"/>
        <w:rPr>
          <w:rStyle w:val="20"/>
          <w:rFonts w:ascii="Times New Roman" w:eastAsiaTheme="minorEastAsia" w:hAnsi="Times New Roman" w:cs="Times New Roman"/>
          <w:b w:val="0"/>
          <w:bCs w:val="0"/>
          <w:color w:val="000000" w:themeColor="text1"/>
          <w:sz w:val="28"/>
          <w:szCs w:val="28"/>
        </w:rPr>
      </w:pP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В фазе семядольных листочков посевы пропалывают и прореживают в рядах, лучше срезая, а не выдергивая лишние растения, чтобы не повредить корневую систему оставшихся. При посеве сеялкой прореживание делают дважды: первый раз – в фазу начала образования первого настоящего листа, оставляя растения друг от друга на расстоянии 10-12 см, второй раз – в фазу  3- 4 листьев, оставляя растения на расстоянии 25-30 см, удаляя слабые всходы. Для сортов Феникс 640, Фотон окончательное расстояние в ряду 30-35 см.</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Растения отзывчивы на рыхления, даже при небольшом недостатке кислорода в почве задерживается рост корневой системы, а значительном уплотнении почвы часть корней отмирает. Поэтому рыхления почвы надо проводить регулярно при появлении почвенной корки, при уплотнении почвы. Первое – на глубину 10-15см, последующие вплоть до смыкания рядов рыхлить на глубину 5-6 см.</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В фазе четвертого-пятого листа делается первая подкормка: вносят 10 г мочевины, 5 г суперфосфата двойного и 5 г калийной соли на 1 м2. Вторая подкормка проводится в фазе массового цветения в тех же дозах. В качестве азотных подкормок целесообразно использовать сульфат аммония или мочевину, так как они в меньшей мере способствуют накоплению нитратов.</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 xml:space="preserve">Эффективны на огурце некорневые подкормки комплексными водорастворимыми удобрениями типа кристалон, эффектон и др. и </w:t>
      </w:r>
      <w:r w:rsidRPr="00121B92">
        <w:rPr>
          <w:rFonts w:ascii="Times New Roman" w:hAnsi="Times New Roman"/>
          <w:color w:val="000000" w:themeColor="text1"/>
        </w:rPr>
        <w:lastRenderedPageBreak/>
        <w:t>стимуляторами роста СИЛК, Гуми-20, Эпин экстра, Иммуноцитофит, Биосил, Бигус, Завязь, Бутон и др., которые стимулируют рост и развитие растений, повышают урожайность и обладают иммуностимулирующими и фунгицидными свойствами.</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Для лучшего опыления на посевы огурца привлекают пчел. С этой целью приготавливают приманочный сироп (столовую ложку меда растворяют в 0,5 литрах воды) и опрыскивают листья в разных местах посева.</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В фазе 4-5 листьев растения слегка окучивают (не выше семядольных листочков), что способствует образованию придаточных корней, улучшающих питание растений и придающих большую устойчивость плетям. В это же время можно расправлять плети по поверхности почвы, пришпиливая их.</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Устойчивые высокие урожаи огурцов хорошего качества можно получать только при регулярном орошении. Поливать растения надо теплой водой (20-25оС). Наибольший расход влаги в сутки отмечается у огурца во время плодообразования. Норма полива молодых растений небольшая, но поливают их чаще, в период плодоношения полив обильный. Важно, чтобы почва во время полива пропитывалась влагой на глубину не менее 10 см.</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Минимальный межполивной период у огурцов 6-7 суток. За вегетацию требуется провести от 7 до 9 поливов при норме от 15 до 30 л на 1 м2. В жаркую погоду полезны освежающие поливы дождеванием 5-7 л на 1 м2, при этом температура воздуха снижается на 5-8°С.</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Во избежание поражения растений болезнями нежелателен полив огурца холодной водой из артезианских скважин и горных рек. Кулисы из сорго и кукурузы защищают от перегревов и ветров. Ширина межкулисных полос 10-12 м, направление – поперек господствующих ветров.</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В последние годы на посевах овощных культур, в том числе и огурца, стали применять капельный полив (рисунок 1). Главной особенностью капельного орошения является подача воды, питательных элементов непосредственно каждому растению, в соответствии с его потребностью в воде и питательных элементах в течение всего периода вегетации. Благодаря этому расход воды и энергии при капельном поливе в пять раз меньше, чем при традиционных способах полива, также в 3-4 раза снижаются нормы внесения удобрений. Полив проводится ежедневно. Поливная норма и частота поливов корректируется в зависимости от погодных условий и фазы развития растений. Поливная норма составляет 7-10 л/м2.</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 xml:space="preserve">Уборка урожая. Начало плодоношения огурцов отмечается на 40-50-й день после появления всходов (в третьей декаде июня). Сборы проводят через два дня, для получения пикулей и корнишонов – ежедневно. При самых тщательных ежедневных сборах корнишоны составляют 40-45 %, а при сборах через день – не более 15-20 %. При уборке плоды срывают без плодоножки. Во время сбора снимают не только товарные плоды, но и все уродливые (крючки, кубарики), больные, поврежденные, переросшие, так как они истощают растение и задерживают образование новых завязей. </w:t>
      </w:r>
      <w:r w:rsidRPr="00121B92">
        <w:rPr>
          <w:rFonts w:ascii="Times New Roman" w:hAnsi="Times New Roman"/>
          <w:color w:val="000000" w:themeColor="text1"/>
        </w:rPr>
        <w:lastRenderedPageBreak/>
        <w:t>Запрещается при уборке поднимать плети от земли, так как в узлах могут быть корни, а огурцы не терпят переворачивание плетей. Лучшее время для сбора огурцов – утро или вечер, когда плоды более упруги. Собранные плоды нельзя оставлять на солнце или сильном ветру: они быстро увядают, теряя тургор.</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На уборке с большой площади используют уборочные платформы. Они снижают затраты труда в 1,5-2 раза, но не решают проблемы полной механизации уборки. На поле отделяется нетоварная часть урожая. Окончательная сортировка производится на консервном заводе по таким качествам: пикули (длина 3-5 см), корнишоны первой группы (5,1–7 см), корнишоны второй группы (7,1-9 см), огурец мелкий – 9-11 см, огурец средний – до 12 см, огурец крупный – до 14 см (рисунок 2).</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Влияние агроприемов на качество плодов. Избыток азота ухудшает товарные качества плодов и способствует образованию пустот внутри плодов. Высокие дозы навоза (свыше 40 т/га) ухудшают засолочные качества огурца.</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 xml:space="preserve">Минеральные удобрения с повышенной дозой фосфора </w:t>
      </w:r>
      <w:r w:rsidRPr="00121B92">
        <w:rPr>
          <w:rFonts w:ascii="Times New Roman" w:hAnsi="Times New Roman"/>
          <w:color w:val="000000" w:themeColor="text1"/>
          <w:lang w:val="en-US"/>
        </w:rPr>
        <w:t>N</w:t>
      </w:r>
      <w:r w:rsidRPr="00121B92">
        <w:rPr>
          <w:rFonts w:ascii="Times New Roman" w:hAnsi="Times New Roman"/>
          <w:color w:val="000000" w:themeColor="text1"/>
          <w:vertAlign w:val="subscript"/>
        </w:rPr>
        <w:t>60</w:t>
      </w:r>
      <w:r w:rsidRPr="00121B92">
        <w:rPr>
          <w:rFonts w:ascii="Times New Roman" w:hAnsi="Times New Roman"/>
          <w:color w:val="000000" w:themeColor="text1"/>
          <w:lang w:val="en-US"/>
        </w:rPr>
        <w:t>P</w:t>
      </w:r>
      <w:r w:rsidRPr="00121B92">
        <w:rPr>
          <w:rFonts w:ascii="Times New Roman" w:hAnsi="Times New Roman"/>
          <w:color w:val="000000" w:themeColor="text1"/>
          <w:vertAlign w:val="subscript"/>
        </w:rPr>
        <w:t>120</w:t>
      </w:r>
      <w:r w:rsidRPr="00121B92">
        <w:rPr>
          <w:rFonts w:ascii="Times New Roman" w:hAnsi="Times New Roman"/>
          <w:color w:val="000000" w:themeColor="text1"/>
          <w:lang w:val="en-US"/>
        </w:rPr>
        <w:t>K</w:t>
      </w:r>
      <w:r w:rsidRPr="00121B92">
        <w:rPr>
          <w:rFonts w:ascii="Times New Roman" w:hAnsi="Times New Roman"/>
          <w:color w:val="000000" w:themeColor="text1"/>
          <w:vertAlign w:val="subscript"/>
        </w:rPr>
        <w:t xml:space="preserve">90  </w:t>
      </w:r>
      <w:r w:rsidRPr="00121B92">
        <w:rPr>
          <w:rFonts w:ascii="Times New Roman" w:hAnsi="Times New Roman"/>
          <w:color w:val="000000" w:themeColor="text1"/>
        </w:rPr>
        <w:t>улучшают качество свежих и соленых огурцов. Орошение способствует выравненности огурцов, увеличивают товарность плодов и их среднюю массу, не ухудшая засолочных качеств.</w:t>
      </w:r>
    </w:p>
    <w:p w:rsidR="00D57E35" w:rsidRPr="00121B92" w:rsidRDefault="00D57E35" w:rsidP="00D57E35">
      <w:pPr>
        <w:pStyle w:val="ac"/>
        <w:ind w:firstLine="708"/>
        <w:jc w:val="both"/>
        <w:rPr>
          <w:rFonts w:ascii="Times New Roman" w:hAnsi="Times New Roman"/>
          <w:color w:val="000000" w:themeColor="text1"/>
        </w:rPr>
      </w:pPr>
    </w:p>
    <w:p w:rsidR="00D57E35" w:rsidRPr="00121B92" w:rsidRDefault="00D57E35" w:rsidP="00D57E35">
      <w:pPr>
        <w:pStyle w:val="ac"/>
        <w:numPr>
          <w:ilvl w:val="0"/>
          <w:numId w:val="9"/>
        </w:numPr>
        <w:ind w:left="0" w:firstLine="0"/>
        <w:jc w:val="center"/>
        <w:rPr>
          <w:rFonts w:ascii="Times New Roman" w:hAnsi="Times New Roman"/>
          <w:b/>
          <w:color w:val="000000" w:themeColor="text1"/>
        </w:rPr>
      </w:pPr>
      <w:r w:rsidRPr="00121B92">
        <w:rPr>
          <w:rFonts w:ascii="Times New Roman" w:hAnsi="Times New Roman"/>
          <w:b/>
          <w:color w:val="000000" w:themeColor="text1"/>
        </w:rPr>
        <w:t>Шпалерный способ выращивания огурца</w:t>
      </w:r>
    </w:p>
    <w:p w:rsidR="00D57E35" w:rsidRPr="00121B92" w:rsidRDefault="00D57E35" w:rsidP="00D57E35">
      <w:pPr>
        <w:pStyle w:val="ac"/>
        <w:ind w:left="2705"/>
        <w:rPr>
          <w:rFonts w:ascii="Times New Roman" w:hAnsi="Times New Roman"/>
          <w:b/>
          <w:color w:val="000000" w:themeColor="text1"/>
        </w:rPr>
      </w:pPr>
      <w:r w:rsidRPr="00121B92">
        <w:rPr>
          <w:rFonts w:ascii="Times New Roman" w:hAnsi="Times New Roman"/>
          <w:b/>
          <w:color w:val="000000" w:themeColor="text1"/>
        </w:rPr>
        <w:t xml:space="preserve"> в открытом грунте.</w:t>
      </w:r>
    </w:p>
    <w:p w:rsidR="00D57E35" w:rsidRPr="00121B92" w:rsidRDefault="00D57E35" w:rsidP="00D57E35">
      <w:pPr>
        <w:pStyle w:val="ac"/>
        <w:jc w:val="both"/>
        <w:rPr>
          <w:rFonts w:ascii="Times New Roman" w:hAnsi="Times New Roman"/>
          <w:color w:val="000000" w:themeColor="text1"/>
        </w:rPr>
      </w:pPr>
    </w:p>
    <w:p w:rsidR="00D57E35" w:rsidRPr="00121B92" w:rsidRDefault="00D57E35" w:rsidP="00D57E35">
      <w:pPr>
        <w:pStyle w:val="ac"/>
        <w:ind w:right="-1" w:firstLine="708"/>
        <w:jc w:val="both"/>
        <w:rPr>
          <w:rStyle w:val="20"/>
          <w:rFonts w:ascii="Times New Roman" w:eastAsiaTheme="minorEastAsia" w:hAnsi="Times New Roman" w:cs="Times New Roman"/>
          <w:b w:val="0"/>
          <w:bCs w:val="0"/>
          <w:color w:val="000000" w:themeColor="text1"/>
          <w:sz w:val="28"/>
          <w:szCs w:val="28"/>
        </w:rPr>
      </w:pPr>
      <w:r w:rsidRPr="00121B92">
        <w:rPr>
          <w:rStyle w:val="20"/>
          <w:rFonts w:ascii="Times New Roman" w:eastAsiaTheme="minorEastAsia" w:hAnsi="Times New Roman" w:cs="Times New Roman"/>
          <w:b w:val="0"/>
          <w:bCs w:val="0"/>
          <w:color w:val="000000" w:themeColor="text1"/>
          <w:sz w:val="28"/>
          <w:szCs w:val="28"/>
        </w:rPr>
        <w:t>В последние годы все чаще при выращивании огурца в открытом грунте фермеры используют шпалеры.</w:t>
      </w:r>
    </w:p>
    <w:p w:rsidR="00D57E35" w:rsidRPr="00121B92" w:rsidRDefault="00D57E35" w:rsidP="00D57E35">
      <w:pPr>
        <w:pStyle w:val="ac"/>
        <w:ind w:right="-1" w:firstLine="708"/>
        <w:jc w:val="both"/>
        <w:rPr>
          <w:rFonts w:ascii="Times New Roman" w:hAnsi="Times New Roman"/>
          <w:color w:val="000000" w:themeColor="text1"/>
          <w:shd w:val="clear" w:color="auto" w:fill="FFFFFF"/>
        </w:rPr>
      </w:pPr>
      <w:r w:rsidRPr="00121B92">
        <w:rPr>
          <w:rFonts w:ascii="Times New Roman" w:hAnsi="Times New Roman"/>
          <w:color w:val="000000" w:themeColor="text1"/>
          <w:shd w:val="clear" w:color="auto" w:fill="FFFFFF"/>
        </w:rPr>
        <w:t>Для этого лучше выбирать гибриды, растения которых длинноплетистые и обладают букетным типом цветения, т. е. в пазухе листьев образуются сразу 2-5 цветков (гибриды Кураж, Аякс, Криспина, Устюг, Капучино, Аванс, Орлик и другие). Гибриды партенокарпические, раннеспелые, женского типа цветения. Полив капельный с внесением удобрений и препаратов против корневой и стеблевой гнилей, ложной мучнистой росы.</w:t>
      </w:r>
    </w:p>
    <w:p w:rsidR="00D57E35" w:rsidRPr="00121B92" w:rsidRDefault="00D57E35" w:rsidP="00D57E35">
      <w:pPr>
        <w:pStyle w:val="ac"/>
        <w:ind w:right="-1" w:firstLine="708"/>
        <w:jc w:val="both"/>
        <w:rPr>
          <w:rStyle w:val="20"/>
          <w:rFonts w:ascii="Times New Roman" w:eastAsiaTheme="minorEastAsia" w:hAnsi="Times New Roman" w:cs="Times New Roman"/>
          <w:b w:val="0"/>
          <w:bCs w:val="0"/>
          <w:color w:val="000000" w:themeColor="text1"/>
          <w:sz w:val="28"/>
          <w:szCs w:val="28"/>
        </w:rPr>
      </w:pPr>
      <w:r w:rsidRPr="00121B92">
        <w:rPr>
          <w:rStyle w:val="20"/>
          <w:rFonts w:ascii="Times New Roman" w:eastAsiaTheme="minorEastAsia" w:hAnsi="Times New Roman" w:cs="Times New Roman"/>
          <w:b w:val="0"/>
          <w:bCs w:val="0"/>
          <w:color w:val="000000" w:themeColor="text1"/>
          <w:sz w:val="28"/>
          <w:szCs w:val="28"/>
        </w:rPr>
        <w:t xml:space="preserve">С осени формируют гряды шириной 60-70 см с внесением навоза и минеральных удобрений. </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Ряды располагают через 1,1-1,5 м. Столбы в ряду через 4-5 м. Сверху на высоте 2-2,2 м и снизу столбов натягивается проволока диаметром 1,5-2 мм, к которой крепится пластиковая сетка с ячейками 15×15 или 20×20 см. Ширина сетки 2,1 м.</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Закаленную рассаду в возрасте 22-25 дней, выращенную в горшочках, высаживают в конце апреля. Расстояние в ряду в зависимости от размера ячеек, которые используют для поддержки растений в вертикальном положении 15 или 20 см.</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 xml:space="preserve">Подвязывают растения с фазы 4-5 листьев. Важно правильно формировать растения огурца. Проводится ослепление (удаление боковых побегов и завязей) нижних 3-4 узлов. Это необходимо для того, чтобы </w:t>
      </w:r>
      <w:r w:rsidRPr="00121B92">
        <w:rPr>
          <w:rFonts w:ascii="Times New Roman" w:hAnsi="Times New Roman"/>
          <w:color w:val="000000" w:themeColor="text1"/>
        </w:rPr>
        <w:lastRenderedPageBreak/>
        <w:t>обеспечить опережающий рост главного побега. До высоты 0,6-0,7 м удаляют зачатки боковых побегов. В последующих узлах до высоты 1,5 м боковые побеги прищипывают на 2-3 узла, в верхнем ярусе боковые побеги прищипывают на 3-4 узла. Один раз в неделю делается заводка стебля через ячейки сетки вверх. Урожай собирают с центрального побега и с пасынков.</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В течение вегетации проводятся корневые подкормки через капельный полив два раза в неделю и некорневые подкормки каждую декаду, используя растворимые удобрения. Проводится защита растений огурца от вредителей и болезней, а также междурядные обработки и прополки в рядах.</w:t>
      </w:r>
    </w:p>
    <w:p w:rsidR="00D57E35" w:rsidRPr="00121B92" w:rsidRDefault="00D57E35" w:rsidP="00D57E35">
      <w:pPr>
        <w:pStyle w:val="ac"/>
        <w:ind w:firstLine="708"/>
        <w:jc w:val="both"/>
        <w:rPr>
          <w:rFonts w:ascii="Times New Roman" w:hAnsi="Times New Roman"/>
          <w:color w:val="000000" w:themeColor="text1"/>
        </w:rPr>
      </w:pPr>
    </w:p>
    <w:p w:rsidR="00D57E35" w:rsidRPr="00121B92" w:rsidRDefault="00D57E35" w:rsidP="00D57E35">
      <w:pPr>
        <w:pStyle w:val="ac"/>
        <w:ind w:firstLine="708"/>
        <w:jc w:val="both"/>
        <w:rPr>
          <w:rFonts w:ascii="Times New Roman" w:hAnsi="Times New Roman"/>
          <w:color w:val="000000" w:themeColor="text1"/>
        </w:rPr>
      </w:pPr>
    </w:p>
    <w:p w:rsidR="00D57E35" w:rsidRPr="00121B92" w:rsidRDefault="00D57E35" w:rsidP="00D57E35">
      <w:pPr>
        <w:pStyle w:val="ac"/>
        <w:numPr>
          <w:ilvl w:val="0"/>
          <w:numId w:val="9"/>
        </w:numPr>
        <w:ind w:left="0" w:right="-1" w:firstLine="0"/>
        <w:jc w:val="center"/>
        <w:rPr>
          <w:rFonts w:ascii="Times New Roman" w:hAnsi="Times New Roman"/>
          <w:b/>
          <w:color w:val="000000" w:themeColor="text1"/>
        </w:rPr>
      </w:pPr>
      <w:r w:rsidRPr="00121B92">
        <w:rPr>
          <w:rFonts w:ascii="Times New Roman" w:hAnsi="Times New Roman"/>
          <w:b/>
          <w:color w:val="000000" w:themeColor="text1"/>
        </w:rPr>
        <w:t>Выращивание огурца под малогабаритными</w:t>
      </w:r>
    </w:p>
    <w:p w:rsidR="00D57E35" w:rsidRPr="00121B92" w:rsidRDefault="00D57E35" w:rsidP="00D57E35">
      <w:pPr>
        <w:pStyle w:val="ac"/>
        <w:ind w:right="-1"/>
        <w:jc w:val="center"/>
        <w:rPr>
          <w:rFonts w:ascii="Times New Roman" w:hAnsi="Times New Roman"/>
          <w:b/>
          <w:color w:val="000000" w:themeColor="text1"/>
        </w:rPr>
      </w:pPr>
      <w:r w:rsidRPr="00121B92">
        <w:rPr>
          <w:rFonts w:ascii="Times New Roman" w:hAnsi="Times New Roman"/>
          <w:b/>
          <w:color w:val="000000" w:themeColor="text1"/>
        </w:rPr>
        <w:t>пленочными укрытиями.</w:t>
      </w:r>
    </w:p>
    <w:p w:rsidR="00D57E35" w:rsidRPr="00121B92" w:rsidRDefault="00D57E35" w:rsidP="00D57E35">
      <w:pPr>
        <w:pStyle w:val="ac"/>
        <w:ind w:right="-1"/>
        <w:jc w:val="both"/>
        <w:rPr>
          <w:rFonts w:ascii="Times New Roman" w:hAnsi="Times New Roman"/>
          <w:b/>
          <w:color w:val="000000" w:themeColor="text1"/>
        </w:rPr>
      </w:pPr>
    </w:p>
    <w:p w:rsidR="00D57E35" w:rsidRPr="00121B92" w:rsidRDefault="00D57E35" w:rsidP="00D57E35">
      <w:pPr>
        <w:pStyle w:val="ac"/>
        <w:jc w:val="both"/>
        <w:rPr>
          <w:rStyle w:val="20"/>
          <w:rFonts w:ascii="Times New Roman" w:eastAsiaTheme="minorEastAsia" w:hAnsi="Times New Roman" w:cs="Times New Roman"/>
          <w:b w:val="0"/>
          <w:bCs w:val="0"/>
          <w:color w:val="000000" w:themeColor="text1"/>
          <w:sz w:val="28"/>
          <w:szCs w:val="28"/>
        </w:rPr>
      </w:pPr>
      <w:r w:rsidRPr="00121B92">
        <w:rPr>
          <w:rFonts w:ascii="Times New Roman" w:hAnsi="Times New Roman"/>
          <w:b/>
          <w:i/>
          <w:color w:val="000000" w:themeColor="text1"/>
        </w:rPr>
        <w:t>Выращивание огурца в тоннелях через рассаду.</w:t>
      </w:r>
    </w:p>
    <w:p w:rsidR="00D57E35" w:rsidRPr="00121B92" w:rsidRDefault="00D57E35" w:rsidP="00D57E35">
      <w:pPr>
        <w:pStyle w:val="ac"/>
        <w:ind w:firstLine="708"/>
        <w:jc w:val="both"/>
        <w:rPr>
          <w:rFonts w:ascii="Times New Roman" w:hAnsi="Times New Roman"/>
          <w:color w:val="000000" w:themeColor="text1"/>
          <w:shd w:val="clear" w:color="auto" w:fill="FFFFFF"/>
        </w:rPr>
      </w:pPr>
      <w:r w:rsidRPr="00121B92">
        <w:rPr>
          <w:rFonts w:ascii="Times New Roman" w:hAnsi="Times New Roman"/>
          <w:color w:val="000000" w:themeColor="text1"/>
        </w:rPr>
        <w:t xml:space="preserve">Чтобы получить ранний урожай огурца его выращивают через рассаду. </w:t>
      </w:r>
    </w:p>
    <w:p w:rsidR="00D57E35" w:rsidRPr="00121B92" w:rsidRDefault="00D57E35" w:rsidP="00D57E35">
      <w:pPr>
        <w:pStyle w:val="ac"/>
        <w:ind w:right="-1"/>
        <w:jc w:val="both"/>
        <w:rPr>
          <w:rFonts w:ascii="Times New Roman" w:hAnsi="Times New Roman"/>
          <w:color w:val="000000" w:themeColor="text1"/>
          <w:shd w:val="clear" w:color="auto" w:fill="FFFFFF"/>
        </w:rPr>
      </w:pPr>
      <w:r w:rsidRPr="00121B92">
        <w:rPr>
          <w:rFonts w:ascii="Times New Roman" w:hAnsi="Times New Roman"/>
          <w:color w:val="000000" w:themeColor="text1"/>
          <w:shd w:val="clear" w:color="auto" w:fill="FFFFFF"/>
        </w:rPr>
        <w:t xml:space="preserve">Выращивание рассады огурца осуществляют в торфоперегнойных горшочках. </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shd w:val="clear" w:color="auto" w:fill="FFFFFF"/>
        </w:rPr>
        <w:tab/>
      </w:r>
      <w:r w:rsidRPr="00121B92">
        <w:rPr>
          <w:rFonts w:ascii="Times New Roman" w:hAnsi="Times New Roman"/>
          <w:color w:val="000000" w:themeColor="text1"/>
        </w:rPr>
        <w:t>Высевают по два семени в горшочки, установленные в теплые теплицы за месяц до высадки под пленку.</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После посева горшочки поливают теплой (25-27°С) водой, накрывают полиэтиленовой пленкой и до всходов поддерживают температуру на уровне +27°С. С появлением всходов пленку снимают и температуру понижают на 4-5 дней до 15-18°С днем и 12- 14 – ночью. Понижение температуры необходимо для опережающего роста корневой системы и для того, чтобы подсемядольные колена молодых сеянцев не вытянулись, а укрепились. В дальнейшем температуру повышают днем до: в пасмурную погоду +17…+19 °С, в солнечную погоду +19…+20°С, ночью +12…+14°С. Относительная влажность воздуха должна поддерживаться на уровне 70-80 %.</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Через 10-12 дней после всходов рассаду подкармливают. На 10 литров коровяка, разбавленного водой (1:8), добавляют 15 г аммиачной селитры, 25 г суперфосфата и 10 г хлористого калия. Питательный раствор подогревают до 25°C. После внесения раствора растения поливают чистой водой. Подкормку можно повторить через 10-12 дней. Регулярно проводят поливы. За 10-15 дней до посадки под пленку рассаду начинают закаливать, постепенно усиливая вентиляцию. Перед высадкой рассаду поливают. Когда листья просохнут, опрыскивают 0,5%-ным раствором бордоской жидкости или ридомилом (8-10 г на 10 л воды). Рассада должна иметь два-три настоящих листа темно-зеленой окраски. Возраст рассады 25-30 дней.</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 xml:space="preserve">Рассаду можно выращивать в кассетах с размером ячеек 5×5 см. </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ab/>
        <w:t>Рассаду высаживают под пленку при устойчивой внешней среднесуточной температуре воздуха 8-10°С (последняя пятидневка марта – первая декада апреля).</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lastRenderedPageBreak/>
        <w:t>Осенью на участок, предназначенный для тоннелей, вносят на 10 м</w:t>
      </w:r>
      <w:r w:rsidRPr="00121B92">
        <w:rPr>
          <w:rFonts w:ascii="Times New Roman" w:hAnsi="Times New Roman"/>
          <w:color w:val="000000" w:themeColor="text1"/>
          <w:vertAlign w:val="superscript"/>
        </w:rPr>
        <w:t>2</w:t>
      </w:r>
      <w:r w:rsidRPr="00121B92">
        <w:rPr>
          <w:rFonts w:ascii="Times New Roman" w:hAnsi="Times New Roman"/>
          <w:color w:val="000000" w:themeColor="text1"/>
        </w:rPr>
        <w:t xml:space="preserve">    80-100 кг органических, по 300 г азотных и фосфорных, а также 450 г калийных удобрений, после чего проводят перекопку, выравнивание и нарезку борозд. Весной за 10-15 дней до посадки рассады вдоль ряда устанавливают дуги и натягивают пленку: схема посадки – двухстрочная лента 140+30×40 см (расстояние между лентами 140 см, между строчками в ленте 30 см, между растениями в рядке 40 см). Глубина посадки – на уровне горшочка. В лунку высаживают горшочек с двумя растениями. В ленте растения располагают в шахматном порядке, хорошо поливают и накрывают пленкой. В солнечные дни, когда температура в укрытиях поднимается выше 30°С, требуется вентиляция. </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В первый период после высадки рассады поступление питательных веществ через корневую систему замедляется из-за пониженных температур. Высокий эффект в этом случае дает некорневая подкормка мочевиной (30 г на 10 л воды). Через неделю некорневую подкормку повторяют раствором 0,8 %-ной концентрации (80 г мочевины на 10 л воды). Опрыскивание проводят вечером или в пасмурный день для предупреждения ожогов на листьях.</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Через две-три недели после высадки рассады растения подкармливают аммиачной селитрой (150 г на 10 м</w:t>
      </w:r>
      <w:r w:rsidRPr="00121B92">
        <w:rPr>
          <w:rFonts w:ascii="Times New Roman" w:hAnsi="Times New Roman"/>
          <w:color w:val="000000" w:themeColor="text1"/>
          <w:vertAlign w:val="superscript"/>
        </w:rPr>
        <w:t>2</w:t>
      </w:r>
      <w:r w:rsidRPr="00121B92">
        <w:rPr>
          <w:rFonts w:ascii="Times New Roman" w:hAnsi="Times New Roman"/>
          <w:color w:val="000000" w:themeColor="text1"/>
        </w:rPr>
        <w:t>), в период массового плодоношения – калийной селитрой (200 г на 10 м</w:t>
      </w:r>
      <w:r w:rsidRPr="00121B92">
        <w:rPr>
          <w:rFonts w:ascii="Times New Roman" w:hAnsi="Times New Roman"/>
          <w:color w:val="000000" w:themeColor="text1"/>
          <w:vertAlign w:val="superscript"/>
        </w:rPr>
        <w:t>2</w:t>
      </w:r>
      <w:r w:rsidRPr="00121B92">
        <w:rPr>
          <w:rFonts w:ascii="Times New Roman" w:hAnsi="Times New Roman"/>
          <w:color w:val="000000" w:themeColor="text1"/>
        </w:rPr>
        <w:t>). Удобрения разбрасывают так, чтобы они не попадали на растения, а затем проводят прополку. Пленку убирают в середине мая.</w:t>
      </w:r>
    </w:p>
    <w:p w:rsidR="00D57E35" w:rsidRPr="00121B92" w:rsidRDefault="00D57E35" w:rsidP="00D57E35">
      <w:pPr>
        <w:pStyle w:val="ac"/>
        <w:jc w:val="both"/>
        <w:rPr>
          <w:rFonts w:ascii="Times New Roman" w:hAnsi="Times New Roman"/>
          <w:color w:val="000000" w:themeColor="text1"/>
        </w:rPr>
      </w:pPr>
      <w:r w:rsidRPr="00121B92">
        <w:rPr>
          <w:rStyle w:val="20"/>
          <w:rFonts w:ascii="Times New Roman" w:eastAsiaTheme="minorEastAsia" w:hAnsi="Times New Roman" w:cs="Times New Roman"/>
          <w:b w:val="0"/>
          <w:bCs w:val="0"/>
          <w:color w:val="000000" w:themeColor="text1"/>
          <w:sz w:val="28"/>
          <w:szCs w:val="28"/>
        </w:rPr>
        <w:tab/>
      </w:r>
      <w:r w:rsidRPr="00121B92">
        <w:rPr>
          <w:rFonts w:ascii="Times New Roman" w:hAnsi="Times New Roman"/>
          <w:color w:val="000000" w:themeColor="text1"/>
        </w:rPr>
        <w:t>До смыкания плетей проводят систематические прополки и рыхления. Поливают два-три раза в неделю. Для лучшего опыления ставят ульи из расчета 2 пчелосемьи на 1 га.</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Плодоношение огурцов под пленкой наступает на две-три недели раньше, чем в открытом грунте. Сборы проводят вручную через день. Применяют профилактические опрыскивания против грибных заболеваний.</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Урожайность огурцов составляет 40-60 кг с 10 м</w:t>
      </w:r>
      <w:r w:rsidRPr="00121B92">
        <w:rPr>
          <w:rFonts w:ascii="Times New Roman" w:hAnsi="Times New Roman"/>
          <w:color w:val="000000" w:themeColor="text1"/>
          <w:vertAlign w:val="superscript"/>
        </w:rPr>
        <w:t>2</w:t>
      </w:r>
      <w:r w:rsidRPr="00121B92">
        <w:rPr>
          <w:rFonts w:ascii="Times New Roman" w:hAnsi="Times New Roman"/>
          <w:color w:val="000000" w:themeColor="text1"/>
        </w:rPr>
        <w:t>.</w:t>
      </w:r>
    </w:p>
    <w:p w:rsidR="00D57E35" w:rsidRPr="00121B92" w:rsidRDefault="00D57E35" w:rsidP="00D57E35">
      <w:pPr>
        <w:pStyle w:val="ac"/>
        <w:jc w:val="both"/>
        <w:rPr>
          <w:rFonts w:ascii="Times New Roman" w:hAnsi="Times New Roman"/>
          <w:color w:val="000000" w:themeColor="text1"/>
        </w:rPr>
      </w:pPr>
    </w:p>
    <w:p w:rsidR="00D57E35" w:rsidRPr="00121B92" w:rsidRDefault="00D57E35" w:rsidP="00D57E35">
      <w:pPr>
        <w:pStyle w:val="ac"/>
        <w:jc w:val="both"/>
        <w:rPr>
          <w:rFonts w:ascii="Times New Roman" w:hAnsi="Times New Roman"/>
          <w:b/>
          <w:i/>
          <w:color w:val="000000" w:themeColor="text1"/>
        </w:rPr>
      </w:pPr>
      <w:r w:rsidRPr="00121B92">
        <w:rPr>
          <w:rFonts w:ascii="Times New Roman" w:hAnsi="Times New Roman"/>
          <w:b/>
          <w:i/>
          <w:color w:val="000000" w:themeColor="text1"/>
        </w:rPr>
        <w:t>Безрассадный способ выращивания огурца в тоннелях.</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Применяют и безрассадный способ выращивания огурца под пленкой (посевом семян). В установленные заблаговременно тоннели высевают семена по той же схеме, что и при рассадном способе. После массовых всходов растения прореживают на расстояние 15-20 см. Для ускорения прорастания и появления всходов почву под тоннелями мульчируют старой пленкой, которую снимают сразу же после появления всходов. Плодоношение в этом случае наступает на 10 дней позже, а урожай снижается на 20-30 % по сравнению с рассадным способом, что снижает эффективность применения пленки. Посев семян можно применять при вымерзании рассады под пленкой и в случае отсутствия возможности выращивания рассады.</w:t>
      </w:r>
    </w:p>
    <w:p w:rsidR="00D57E35" w:rsidRPr="00121B92" w:rsidRDefault="00D57E35" w:rsidP="00D57E35">
      <w:pPr>
        <w:pStyle w:val="ac"/>
        <w:jc w:val="both"/>
        <w:rPr>
          <w:rFonts w:ascii="Times New Roman" w:hAnsi="Times New Roman"/>
          <w:color w:val="000000" w:themeColor="text1"/>
        </w:rPr>
      </w:pPr>
    </w:p>
    <w:p w:rsidR="00D57E35" w:rsidRPr="00121B92" w:rsidRDefault="00D57E35" w:rsidP="00D57E35">
      <w:pPr>
        <w:pStyle w:val="ac"/>
        <w:jc w:val="center"/>
        <w:rPr>
          <w:rFonts w:ascii="Times New Roman" w:hAnsi="Times New Roman"/>
          <w:b/>
          <w:color w:val="000000" w:themeColor="text1"/>
        </w:rPr>
      </w:pPr>
    </w:p>
    <w:p w:rsidR="00D57E35" w:rsidRPr="00121B92" w:rsidRDefault="00D57E35" w:rsidP="00D57E35">
      <w:pPr>
        <w:pStyle w:val="ac"/>
        <w:jc w:val="center"/>
        <w:rPr>
          <w:rFonts w:ascii="Times New Roman" w:hAnsi="Times New Roman"/>
          <w:b/>
          <w:color w:val="000000" w:themeColor="text1"/>
        </w:rPr>
      </w:pPr>
    </w:p>
    <w:p w:rsidR="00D57E35" w:rsidRPr="00121B92" w:rsidRDefault="00D57E35" w:rsidP="00D57E35">
      <w:pPr>
        <w:pStyle w:val="ac"/>
        <w:jc w:val="center"/>
        <w:rPr>
          <w:rFonts w:ascii="Times New Roman" w:hAnsi="Times New Roman"/>
          <w:b/>
          <w:color w:val="000000" w:themeColor="text1"/>
        </w:rPr>
      </w:pPr>
      <w:r w:rsidRPr="00121B92">
        <w:rPr>
          <w:rFonts w:ascii="Times New Roman" w:hAnsi="Times New Roman"/>
          <w:b/>
          <w:color w:val="000000" w:themeColor="text1"/>
          <w:lang w:val="en-US"/>
        </w:rPr>
        <w:lastRenderedPageBreak/>
        <w:t>IX</w:t>
      </w:r>
      <w:r w:rsidRPr="00121B92">
        <w:rPr>
          <w:rFonts w:ascii="Times New Roman" w:hAnsi="Times New Roman"/>
          <w:b/>
          <w:color w:val="000000" w:themeColor="text1"/>
        </w:rPr>
        <w:t>. Система защиты растений</w:t>
      </w:r>
    </w:p>
    <w:p w:rsidR="00D57E35" w:rsidRPr="00121B92" w:rsidRDefault="00D57E35" w:rsidP="00D57E35">
      <w:pPr>
        <w:pStyle w:val="ac"/>
        <w:jc w:val="both"/>
        <w:rPr>
          <w:rFonts w:ascii="Times New Roman" w:hAnsi="Times New Roman"/>
          <w:b/>
          <w:color w:val="000000" w:themeColor="text1"/>
        </w:rPr>
      </w:pP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Самые вредоносные болезни огурца в открытом грунте – бактериоз, антракноз, ложная мучнистая роса, мучнистая роса. Первую обработку против них надо проводить в фазе всходов одним из препаратов: бордоской жидкостью (0,5-1 %), 0,5 %-ной суспензией хлорокиси меди (хом, оксихом) или системными препаратами арцерид (0,25 %), ридомил (0,25%-ный раствор). Последующие обработки проводят с интервалом 6-7 дней. Против мучнистой росы обрабатывают препаратом Тиовит джет, топаз. Препараты оксихом, хом можно применять за 20 дней до уборки урожая, бордоскую жидкость – за 5 дней, ридомил, арцерид – за 3 дня. При обработке против болезней и вредителей препараты надо чередовать, чтобы не было к ним привыкания. Кроме указанных препаратов можно использовать препараты, указанные при описании болезней.</w:t>
      </w:r>
    </w:p>
    <w:p w:rsidR="00D57E35" w:rsidRPr="00121B92" w:rsidRDefault="00D57E35" w:rsidP="00D57E35">
      <w:pPr>
        <w:pStyle w:val="ac"/>
        <w:ind w:firstLine="708"/>
        <w:jc w:val="both"/>
        <w:rPr>
          <w:rFonts w:ascii="Times New Roman" w:hAnsi="Times New Roman"/>
          <w:color w:val="000000" w:themeColor="text1"/>
        </w:rPr>
      </w:pPr>
      <w:r w:rsidRPr="00121B92">
        <w:rPr>
          <w:rFonts w:ascii="Times New Roman" w:hAnsi="Times New Roman"/>
          <w:color w:val="000000" w:themeColor="text1"/>
        </w:rPr>
        <w:t>При использовании химических средств необходимо придерживаться всех предупредительных мер при работе с пестицидами.</w:t>
      </w:r>
    </w:p>
    <w:p w:rsidR="00D57E35" w:rsidRPr="00121B92" w:rsidRDefault="00D57E35" w:rsidP="00D57E35">
      <w:pPr>
        <w:pStyle w:val="ac"/>
        <w:jc w:val="both"/>
        <w:rPr>
          <w:rFonts w:ascii="Times New Roman" w:hAnsi="Times New Roman"/>
          <w:color w:val="000000" w:themeColor="text1"/>
        </w:rPr>
      </w:pPr>
      <w:r w:rsidRPr="00121B92">
        <w:rPr>
          <w:rFonts w:ascii="Times New Roman" w:hAnsi="Times New Roman"/>
          <w:color w:val="000000" w:themeColor="text1"/>
        </w:rPr>
        <w:t>Сорта дальневосточной селекции и сорт Феникс можно выращивать без применения химических мер борьбы с ложной мучнистой росой. Вместо этого применяют некорневые подкормки смесью препаратов из расчета на 10 л воды: 100 г мочевины, 2,5- 3 г медного купороса, 2,5-3 г борной кислоты, 4-5 г марганцовокислого калия. Расход раствора – 3 л на 100 м</w:t>
      </w:r>
      <w:r w:rsidRPr="00121B92">
        <w:rPr>
          <w:rFonts w:ascii="Times New Roman" w:hAnsi="Times New Roman"/>
          <w:color w:val="000000" w:themeColor="text1"/>
          <w:vertAlign w:val="superscript"/>
        </w:rPr>
        <w:t>2</w:t>
      </w:r>
      <w:r w:rsidRPr="00121B92">
        <w:rPr>
          <w:rFonts w:ascii="Times New Roman" w:hAnsi="Times New Roman"/>
          <w:color w:val="000000" w:themeColor="text1"/>
        </w:rPr>
        <w:t>. Первую подкормку проводят при появлении признаков болезни, вторую – через семь-десять дней; в период массового плодоношения можно провести одну-две подкормки такой же смесью. Мочевина активизирует процессы азотного обмена, медь и марганец сдерживают развитие болезней, а бор улучшает завязываемость плодов. Подкормки проводят в утренние и вечерние часы.</w:t>
      </w:r>
    </w:p>
    <w:p w:rsidR="00130C8A" w:rsidRDefault="00130C8A" w:rsidP="00CD4A7F">
      <w:pPr>
        <w:spacing w:after="0" w:line="240" w:lineRule="auto"/>
        <w:contextualSpacing/>
        <w:jc w:val="center"/>
        <w:rPr>
          <w:rFonts w:ascii="Times New Roman" w:hAnsi="Times New Roman"/>
          <w:b/>
          <w:color w:val="17365D"/>
          <w:sz w:val="28"/>
          <w:szCs w:val="28"/>
        </w:rPr>
      </w:pPr>
    </w:p>
    <w:p w:rsidR="00130C8A" w:rsidRDefault="00130C8A" w:rsidP="00CD4A7F">
      <w:pPr>
        <w:spacing w:after="0" w:line="240" w:lineRule="auto"/>
        <w:contextualSpacing/>
        <w:jc w:val="center"/>
        <w:rPr>
          <w:rFonts w:ascii="Times New Roman" w:hAnsi="Times New Roman"/>
          <w:b/>
          <w:color w:val="17365D"/>
          <w:sz w:val="28"/>
          <w:szCs w:val="28"/>
        </w:rPr>
      </w:pPr>
    </w:p>
    <w:p w:rsidR="00130C8A" w:rsidRDefault="00130C8A" w:rsidP="00CD4A7F">
      <w:pPr>
        <w:spacing w:after="0" w:line="240" w:lineRule="auto"/>
        <w:contextualSpacing/>
        <w:jc w:val="center"/>
        <w:rPr>
          <w:rFonts w:ascii="Times New Roman" w:hAnsi="Times New Roman"/>
          <w:b/>
          <w:color w:val="17365D"/>
          <w:sz w:val="28"/>
          <w:szCs w:val="28"/>
        </w:rPr>
      </w:pPr>
    </w:p>
    <w:p w:rsidR="00130C8A" w:rsidRDefault="00130C8A" w:rsidP="00CD4A7F">
      <w:pPr>
        <w:spacing w:after="0" w:line="240" w:lineRule="auto"/>
        <w:contextualSpacing/>
        <w:jc w:val="center"/>
        <w:rPr>
          <w:rFonts w:ascii="Times New Roman" w:hAnsi="Times New Roman"/>
          <w:b/>
          <w:color w:val="17365D"/>
          <w:sz w:val="28"/>
          <w:szCs w:val="28"/>
        </w:rPr>
      </w:pPr>
    </w:p>
    <w:p w:rsidR="00130C8A" w:rsidRDefault="00130C8A" w:rsidP="00D57E35">
      <w:pPr>
        <w:spacing w:after="0" w:line="240" w:lineRule="auto"/>
        <w:contextualSpacing/>
        <w:rPr>
          <w:rFonts w:ascii="Times New Roman" w:hAnsi="Times New Roman"/>
          <w:b/>
          <w:color w:val="17365D"/>
          <w:sz w:val="28"/>
          <w:szCs w:val="28"/>
        </w:rPr>
      </w:pPr>
    </w:p>
    <w:p w:rsidR="00D57E35" w:rsidRDefault="00D57E35" w:rsidP="00D57E35">
      <w:pPr>
        <w:spacing w:after="0" w:line="240" w:lineRule="auto"/>
        <w:contextualSpacing/>
        <w:rPr>
          <w:rFonts w:ascii="Times New Roman" w:hAnsi="Times New Roman"/>
          <w:b/>
          <w:color w:val="17365D"/>
          <w:sz w:val="28"/>
          <w:szCs w:val="28"/>
        </w:rPr>
      </w:pPr>
    </w:p>
    <w:p w:rsidR="00130C8A" w:rsidRDefault="00130C8A" w:rsidP="00CD4A7F">
      <w:pPr>
        <w:spacing w:after="0" w:line="240" w:lineRule="auto"/>
        <w:contextualSpacing/>
        <w:jc w:val="center"/>
        <w:rPr>
          <w:rFonts w:ascii="Times New Roman" w:hAnsi="Times New Roman"/>
          <w:b/>
          <w:color w:val="17365D"/>
          <w:sz w:val="28"/>
          <w:szCs w:val="28"/>
        </w:rPr>
      </w:pPr>
    </w:p>
    <w:p w:rsidR="00130C8A" w:rsidRDefault="00130C8A" w:rsidP="00CD4A7F">
      <w:pPr>
        <w:spacing w:after="0" w:line="240" w:lineRule="auto"/>
        <w:contextualSpacing/>
        <w:jc w:val="center"/>
        <w:rPr>
          <w:rFonts w:ascii="Times New Roman" w:hAnsi="Times New Roman"/>
          <w:b/>
          <w:color w:val="17365D"/>
          <w:sz w:val="28"/>
          <w:szCs w:val="28"/>
        </w:rPr>
      </w:pPr>
    </w:p>
    <w:p w:rsidR="00BB2E73" w:rsidRDefault="00BB2E73" w:rsidP="00CD4A7F">
      <w:pPr>
        <w:spacing w:after="0" w:line="240" w:lineRule="auto"/>
        <w:contextualSpacing/>
        <w:jc w:val="center"/>
        <w:rPr>
          <w:rFonts w:ascii="Times New Roman" w:hAnsi="Times New Roman"/>
          <w:b/>
          <w:color w:val="17365D"/>
          <w:sz w:val="28"/>
          <w:szCs w:val="28"/>
        </w:rPr>
      </w:pPr>
    </w:p>
    <w:p w:rsidR="00BB2E73" w:rsidRDefault="00BB2E73" w:rsidP="00CD4A7F">
      <w:pPr>
        <w:spacing w:after="0" w:line="240" w:lineRule="auto"/>
        <w:contextualSpacing/>
        <w:jc w:val="center"/>
        <w:rPr>
          <w:rFonts w:ascii="Times New Roman" w:hAnsi="Times New Roman"/>
          <w:b/>
          <w:color w:val="17365D"/>
          <w:sz w:val="28"/>
          <w:szCs w:val="28"/>
        </w:rPr>
      </w:pPr>
    </w:p>
    <w:p w:rsidR="003B5B4E" w:rsidRDefault="003B5B4E" w:rsidP="00CD4A7F">
      <w:pPr>
        <w:spacing w:after="0" w:line="240" w:lineRule="auto"/>
        <w:contextualSpacing/>
        <w:jc w:val="center"/>
        <w:rPr>
          <w:rFonts w:ascii="Times New Roman" w:hAnsi="Times New Roman"/>
          <w:b/>
          <w:color w:val="17365D"/>
          <w:sz w:val="28"/>
          <w:szCs w:val="28"/>
        </w:rPr>
      </w:pPr>
      <w:r>
        <w:rPr>
          <w:rFonts w:ascii="Times New Roman" w:hAnsi="Times New Roman"/>
          <w:b/>
          <w:noProof/>
          <w:color w:val="17365D"/>
          <w:sz w:val="28"/>
          <w:szCs w:val="28"/>
        </w:rPr>
        <w:drawing>
          <wp:anchor distT="0" distB="0" distL="114300" distR="114300" simplePos="0" relativeHeight="251671552" behindDoc="1" locked="0" layoutInCell="1" allowOverlap="1">
            <wp:simplePos x="0" y="0"/>
            <wp:positionH relativeFrom="column">
              <wp:posOffset>2571750</wp:posOffset>
            </wp:positionH>
            <wp:positionV relativeFrom="paragraph">
              <wp:posOffset>48895</wp:posOffset>
            </wp:positionV>
            <wp:extent cx="829310" cy="809625"/>
            <wp:effectExtent l="19050" t="0" r="8890" b="0"/>
            <wp:wrapTight wrapText="bothSides">
              <wp:wrapPolygon edited="0">
                <wp:start x="-496" y="0"/>
                <wp:lineTo x="-496" y="21346"/>
                <wp:lineTo x="21832" y="21346"/>
                <wp:lineTo x="21832" y="0"/>
                <wp:lineTo x="-496" y="0"/>
              </wp:wrapPolygon>
            </wp:wrapTight>
            <wp:docPr id="9" name="Рисунок 2" descr="12345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456789"/>
                    <pic:cNvPicPr>
                      <a:picLocks noChangeAspect="1" noChangeArrowheads="1"/>
                    </pic:cNvPicPr>
                  </pic:nvPicPr>
                  <pic:blipFill>
                    <a:blip r:embed="rId8" cstate="print"/>
                    <a:srcRect/>
                    <a:stretch>
                      <a:fillRect/>
                    </a:stretch>
                  </pic:blipFill>
                  <pic:spPr bwMode="auto">
                    <a:xfrm>
                      <a:off x="0" y="0"/>
                      <a:ext cx="829310" cy="809625"/>
                    </a:xfrm>
                    <a:prstGeom prst="rect">
                      <a:avLst/>
                    </a:prstGeom>
                    <a:noFill/>
                    <a:ln w="9525">
                      <a:noFill/>
                      <a:miter lim="800000"/>
                      <a:headEnd/>
                      <a:tailEnd/>
                    </a:ln>
                  </pic:spPr>
                </pic:pic>
              </a:graphicData>
            </a:graphic>
          </wp:anchor>
        </w:drawing>
      </w:r>
    </w:p>
    <w:p w:rsidR="003B5B4E" w:rsidRDefault="003B5B4E" w:rsidP="00CD4A7F">
      <w:pPr>
        <w:spacing w:after="0" w:line="240" w:lineRule="auto"/>
        <w:contextualSpacing/>
        <w:jc w:val="center"/>
        <w:rPr>
          <w:rFonts w:ascii="Times New Roman" w:hAnsi="Times New Roman"/>
          <w:b/>
          <w:color w:val="17365D"/>
          <w:sz w:val="28"/>
          <w:szCs w:val="28"/>
        </w:rPr>
      </w:pPr>
    </w:p>
    <w:p w:rsidR="003B5B4E" w:rsidRDefault="003B5B4E" w:rsidP="00CD4A7F">
      <w:pPr>
        <w:spacing w:after="0" w:line="240" w:lineRule="auto"/>
        <w:contextualSpacing/>
        <w:jc w:val="center"/>
        <w:rPr>
          <w:rFonts w:ascii="Times New Roman" w:hAnsi="Times New Roman"/>
          <w:b/>
          <w:color w:val="17365D"/>
          <w:sz w:val="28"/>
          <w:szCs w:val="28"/>
        </w:rPr>
      </w:pPr>
    </w:p>
    <w:p w:rsidR="003B5B4E" w:rsidRDefault="003B5B4E" w:rsidP="00CD4A7F">
      <w:pPr>
        <w:spacing w:after="0" w:line="240" w:lineRule="auto"/>
        <w:contextualSpacing/>
        <w:jc w:val="center"/>
        <w:rPr>
          <w:rFonts w:ascii="Times New Roman" w:hAnsi="Times New Roman"/>
          <w:b/>
          <w:color w:val="17365D"/>
          <w:sz w:val="28"/>
          <w:szCs w:val="28"/>
        </w:rPr>
      </w:pPr>
    </w:p>
    <w:p w:rsidR="007B5E67" w:rsidRDefault="007B5E67" w:rsidP="00CD4A7F">
      <w:pPr>
        <w:spacing w:after="0" w:line="240" w:lineRule="auto"/>
        <w:contextualSpacing/>
        <w:jc w:val="center"/>
        <w:rPr>
          <w:rFonts w:ascii="Times New Roman" w:hAnsi="Times New Roman"/>
          <w:b/>
          <w:color w:val="17365D"/>
          <w:sz w:val="28"/>
          <w:szCs w:val="28"/>
        </w:rPr>
      </w:pPr>
    </w:p>
    <w:p w:rsidR="007B5E67" w:rsidRPr="00D905C8" w:rsidRDefault="007B5E67" w:rsidP="00CD4A7F">
      <w:pPr>
        <w:spacing w:after="0" w:line="240" w:lineRule="auto"/>
        <w:contextualSpacing/>
        <w:jc w:val="center"/>
        <w:rPr>
          <w:rFonts w:ascii="Times New Roman" w:hAnsi="Times New Roman"/>
          <w:b/>
          <w:bCs/>
          <w:color w:val="17365D"/>
          <w:sz w:val="28"/>
          <w:szCs w:val="28"/>
          <w:lang w:val="it-IT"/>
        </w:rPr>
      </w:pPr>
      <w:r w:rsidRPr="00D905C8">
        <w:rPr>
          <w:rFonts w:ascii="Times New Roman" w:hAnsi="Times New Roman"/>
          <w:b/>
          <w:color w:val="17365D"/>
          <w:sz w:val="28"/>
          <w:szCs w:val="28"/>
          <w:lang w:val="it-IT"/>
        </w:rPr>
        <w:t xml:space="preserve">www.stav-ikc.ru, e-mail: </w:t>
      </w:r>
      <w:hyperlink r:id="rId9" w:history="1">
        <w:r w:rsidRPr="00D905C8">
          <w:rPr>
            <w:rStyle w:val="a3"/>
            <w:rFonts w:ascii="Times New Roman" w:hAnsi="Times New Roman"/>
            <w:b/>
            <w:color w:val="17365D"/>
            <w:sz w:val="28"/>
            <w:szCs w:val="28"/>
            <w:lang w:val="it-IT"/>
          </w:rPr>
          <w:t>gussikc@yandex.ru</w:t>
        </w:r>
      </w:hyperlink>
    </w:p>
    <w:p w:rsidR="007B5E67" w:rsidRPr="00D905C8" w:rsidRDefault="007B5E67" w:rsidP="00CD4A7F">
      <w:pPr>
        <w:spacing w:after="0" w:line="240" w:lineRule="auto"/>
        <w:ind w:firstLine="567"/>
        <w:contextualSpacing/>
        <w:jc w:val="center"/>
        <w:rPr>
          <w:rFonts w:ascii="Times New Roman" w:hAnsi="Times New Roman"/>
          <w:b/>
          <w:color w:val="17365D"/>
          <w:sz w:val="28"/>
          <w:szCs w:val="28"/>
        </w:rPr>
      </w:pPr>
      <w:r w:rsidRPr="00D905C8">
        <w:rPr>
          <w:rFonts w:ascii="Times New Roman" w:hAnsi="Times New Roman"/>
          <w:b/>
          <w:color w:val="17365D"/>
          <w:sz w:val="28"/>
          <w:szCs w:val="28"/>
        </w:rPr>
        <w:t>ГКУ «Ставропольский СИКЦ»</w:t>
      </w:r>
    </w:p>
    <w:p w:rsidR="007B5E67" w:rsidRPr="00BE6375" w:rsidRDefault="007B5E67" w:rsidP="00CD4A7F">
      <w:pPr>
        <w:spacing w:after="0" w:line="240" w:lineRule="auto"/>
        <w:contextualSpacing/>
        <w:jc w:val="center"/>
        <w:rPr>
          <w:rFonts w:ascii="Times New Roman" w:hAnsi="Times New Roman"/>
          <w:b/>
          <w:color w:val="17365D"/>
          <w:sz w:val="28"/>
          <w:szCs w:val="28"/>
        </w:rPr>
      </w:pPr>
      <w:r w:rsidRPr="00D905C8">
        <w:rPr>
          <w:rFonts w:ascii="Times New Roman" w:hAnsi="Times New Roman"/>
          <w:b/>
          <w:color w:val="17365D"/>
          <w:sz w:val="28"/>
          <w:szCs w:val="28"/>
        </w:rPr>
        <w:t>355035, РФ, г. Ста</w:t>
      </w:r>
      <w:r>
        <w:rPr>
          <w:rFonts w:ascii="Times New Roman" w:hAnsi="Times New Roman"/>
          <w:b/>
          <w:color w:val="17365D"/>
          <w:sz w:val="28"/>
          <w:szCs w:val="28"/>
        </w:rPr>
        <w:t>врополь, ул. Мира 337, каб. 912,908</w:t>
      </w:r>
    </w:p>
    <w:p w:rsidR="000308A8" w:rsidRPr="00810C5D" w:rsidRDefault="007B5E67" w:rsidP="00CD4A7F">
      <w:pPr>
        <w:spacing w:after="0" w:line="240" w:lineRule="auto"/>
        <w:contextualSpacing/>
        <w:jc w:val="center"/>
        <w:rPr>
          <w:rFonts w:ascii="Arial" w:hAnsi="Arial" w:cs="Arial"/>
          <w:b/>
          <w:color w:val="002060"/>
        </w:rPr>
      </w:pPr>
      <w:r w:rsidRPr="00D905C8">
        <w:rPr>
          <w:rFonts w:ascii="Times New Roman" w:hAnsi="Times New Roman"/>
          <w:b/>
          <w:color w:val="17365D"/>
          <w:sz w:val="28"/>
          <w:szCs w:val="28"/>
        </w:rPr>
        <w:t>Тел:35-30-90; 75-21-08; 75-21-05.</w:t>
      </w:r>
    </w:p>
    <w:sectPr w:rsidR="000308A8" w:rsidRPr="00810C5D" w:rsidSect="00403240">
      <w:footerReference w:type="default" r:id="rId10"/>
      <w:pgSz w:w="11906" w:h="16838"/>
      <w:pgMar w:top="851" w:right="1133" w:bottom="993" w:left="1560"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C4A" w:rsidRDefault="00110C4A" w:rsidP="00967ED7">
      <w:pPr>
        <w:spacing w:after="0" w:line="240" w:lineRule="auto"/>
      </w:pPr>
      <w:r>
        <w:separator/>
      </w:r>
    </w:p>
  </w:endnote>
  <w:endnote w:type="continuationSeparator" w:id="1">
    <w:p w:rsidR="00110C4A" w:rsidRDefault="00110C4A" w:rsidP="00967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4063"/>
      <w:docPartObj>
        <w:docPartGallery w:val="Page Numbers (Bottom of Page)"/>
        <w:docPartUnique/>
      </w:docPartObj>
    </w:sdtPr>
    <w:sdtContent>
      <w:p w:rsidR="00531BE6" w:rsidRDefault="00F431FF">
        <w:pPr>
          <w:pStyle w:val="aa"/>
          <w:jc w:val="center"/>
        </w:pPr>
        <w:fldSimple w:instr=" PAGE   \* MERGEFORMAT ">
          <w:r w:rsidR="00121B92">
            <w:rPr>
              <w:noProof/>
            </w:rPr>
            <w:t>1</w:t>
          </w:r>
        </w:fldSimple>
      </w:p>
    </w:sdtContent>
  </w:sdt>
  <w:p w:rsidR="00531BE6" w:rsidRDefault="00531BE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C4A" w:rsidRDefault="00110C4A" w:rsidP="00967ED7">
      <w:pPr>
        <w:spacing w:after="0" w:line="240" w:lineRule="auto"/>
      </w:pPr>
      <w:r>
        <w:separator/>
      </w:r>
    </w:p>
  </w:footnote>
  <w:footnote w:type="continuationSeparator" w:id="1">
    <w:p w:rsidR="00110C4A" w:rsidRDefault="00110C4A" w:rsidP="00967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873F7F"/>
    <w:multiLevelType w:val="hybridMultilevel"/>
    <w:tmpl w:val="7AB880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B271C6"/>
    <w:multiLevelType w:val="hybridMultilevel"/>
    <w:tmpl w:val="1F241A4E"/>
    <w:lvl w:ilvl="0" w:tplc="5636E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2F6C6F"/>
    <w:multiLevelType w:val="hybridMultilevel"/>
    <w:tmpl w:val="1C3EBEA4"/>
    <w:lvl w:ilvl="0" w:tplc="4734000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319B47D3"/>
    <w:multiLevelType w:val="hybridMultilevel"/>
    <w:tmpl w:val="60CCE1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3980E13"/>
    <w:multiLevelType w:val="hybridMultilevel"/>
    <w:tmpl w:val="9992F7F8"/>
    <w:lvl w:ilvl="0" w:tplc="6BF04894">
      <w:start w:val="1"/>
      <w:numFmt w:val="upperRoman"/>
      <w:lvlText w:val="%1."/>
      <w:lvlJc w:val="left"/>
      <w:pPr>
        <w:ind w:left="38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B2D54"/>
    <w:multiLevelType w:val="hybridMultilevel"/>
    <w:tmpl w:val="192C1346"/>
    <w:lvl w:ilvl="0" w:tplc="B7F0E2C2">
      <w:start w:val="1"/>
      <w:numFmt w:val="upperRoman"/>
      <w:lvlText w:val="%1."/>
      <w:lvlJc w:val="righ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EE3027"/>
    <w:multiLevelType w:val="hybridMultilevel"/>
    <w:tmpl w:val="FE50CC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74015D5"/>
    <w:multiLevelType w:val="hybridMultilevel"/>
    <w:tmpl w:val="69A2D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0"/>
  </w:num>
  <w:num w:numId="6">
    <w:abstractNumId w:val="5"/>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F4732"/>
    <w:rsid w:val="00011441"/>
    <w:rsid w:val="00027784"/>
    <w:rsid w:val="000308A8"/>
    <w:rsid w:val="0006798A"/>
    <w:rsid w:val="00075245"/>
    <w:rsid w:val="00093DF9"/>
    <w:rsid w:val="000A1D98"/>
    <w:rsid w:val="000A36AE"/>
    <w:rsid w:val="000F1D8A"/>
    <w:rsid w:val="00106FF3"/>
    <w:rsid w:val="00110C4A"/>
    <w:rsid w:val="00121B92"/>
    <w:rsid w:val="001258D0"/>
    <w:rsid w:val="00130C8A"/>
    <w:rsid w:val="001812D0"/>
    <w:rsid w:val="00182F9F"/>
    <w:rsid w:val="001B400B"/>
    <w:rsid w:val="001C64CD"/>
    <w:rsid w:val="001D66E3"/>
    <w:rsid w:val="001E4C55"/>
    <w:rsid w:val="00207BAD"/>
    <w:rsid w:val="00210FDC"/>
    <w:rsid w:val="002173BF"/>
    <w:rsid w:val="0023312D"/>
    <w:rsid w:val="0025375C"/>
    <w:rsid w:val="002653EC"/>
    <w:rsid w:val="002A0459"/>
    <w:rsid w:val="002F4732"/>
    <w:rsid w:val="00320492"/>
    <w:rsid w:val="003475E8"/>
    <w:rsid w:val="00351D53"/>
    <w:rsid w:val="00365B0B"/>
    <w:rsid w:val="00366269"/>
    <w:rsid w:val="00366FEA"/>
    <w:rsid w:val="003907C5"/>
    <w:rsid w:val="00393ABC"/>
    <w:rsid w:val="003A1153"/>
    <w:rsid w:val="003A54E9"/>
    <w:rsid w:val="003A7958"/>
    <w:rsid w:val="003B5B4E"/>
    <w:rsid w:val="00402819"/>
    <w:rsid w:val="00403240"/>
    <w:rsid w:val="004076A2"/>
    <w:rsid w:val="0041636E"/>
    <w:rsid w:val="0042182C"/>
    <w:rsid w:val="004337BC"/>
    <w:rsid w:val="00456E64"/>
    <w:rsid w:val="00460840"/>
    <w:rsid w:val="00482131"/>
    <w:rsid w:val="00491740"/>
    <w:rsid w:val="004A47AB"/>
    <w:rsid w:val="004B5FC4"/>
    <w:rsid w:val="004F4C6A"/>
    <w:rsid w:val="0050591B"/>
    <w:rsid w:val="00514AA0"/>
    <w:rsid w:val="00514B25"/>
    <w:rsid w:val="00515AC6"/>
    <w:rsid w:val="005215B2"/>
    <w:rsid w:val="00531BE6"/>
    <w:rsid w:val="005411F2"/>
    <w:rsid w:val="00567C38"/>
    <w:rsid w:val="005825B4"/>
    <w:rsid w:val="005A14B2"/>
    <w:rsid w:val="005B6104"/>
    <w:rsid w:val="005D13A0"/>
    <w:rsid w:val="005D5ED0"/>
    <w:rsid w:val="005F3E7D"/>
    <w:rsid w:val="006140D4"/>
    <w:rsid w:val="006340FC"/>
    <w:rsid w:val="00647B69"/>
    <w:rsid w:val="00661E70"/>
    <w:rsid w:val="006746EB"/>
    <w:rsid w:val="006751FC"/>
    <w:rsid w:val="0068426F"/>
    <w:rsid w:val="00691426"/>
    <w:rsid w:val="00696334"/>
    <w:rsid w:val="006B493F"/>
    <w:rsid w:val="006D066C"/>
    <w:rsid w:val="006D19E8"/>
    <w:rsid w:val="006E24F5"/>
    <w:rsid w:val="00710454"/>
    <w:rsid w:val="00735964"/>
    <w:rsid w:val="00751192"/>
    <w:rsid w:val="00762900"/>
    <w:rsid w:val="007832EE"/>
    <w:rsid w:val="00786420"/>
    <w:rsid w:val="007953B8"/>
    <w:rsid w:val="007A48C1"/>
    <w:rsid w:val="007B5E67"/>
    <w:rsid w:val="007F1B5E"/>
    <w:rsid w:val="007F44F5"/>
    <w:rsid w:val="00810C5D"/>
    <w:rsid w:val="00826BEB"/>
    <w:rsid w:val="008412BB"/>
    <w:rsid w:val="00857960"/>
    <w:rsid w:val="008675FF"/>
    <w:rsid w:val="00870CD3"/>
    <w:rsid w:val="0087370E"/>
    <w:rsid w:val="00896D38"/>
    <w:rsid w:val="008C4260"/>
    <w:rsid w:val="00916D64"/>
    <w:rsid w:val="00962EB1"/>
    <w:rsid w:val="00967ED7"/>
    <w:rsid w:val="0098507E"/>
    <w:rsid w:val="009B40D1"/>
    <w:rsid w:val="009C2B2A"/>
    <w:rsid w:val="009C2CA2"/>
    <w:rsid w:val="009D7FD8"/>
    <w:rsid w:val="009E0771"/>
    <w:rsid w:val="009E7CDC"/>
    <w:rsid w:val="00A13242"/>
    <w:rsid w:val="00A15513"/>
    <w:rsid w:val="00A46FB3"/>
    <w:rsid w:val="00A548BF"/>
    <w:rsid w:val="00AB2412"/>
    <w:rsid w:val="00AE128D"/>
    <w:rsid w:val="00B01F6C"/>
    <w:rsid w:val="00B44FD8"/>
    <w:rsid w:val="00B45380"/>
    <w:rsid w:val="00B46733"/>
    <w:rsid w:val="00B7400B"/>
    <w:rsid w:val="00B8419B"/>
    <w:rsid w:val="00B90F37"/>
    <w:rsid w:val="00B95E70"/>
    <w:rsid w:val="00BA0E7B"/>
    <w:rsid w:val="00BA5DC6"/>
    <w:rsid w:val="00BA6C54"/>
    <w:rsid w:val="00BB2E73"/>
    <w:rsid w:val="00BB44BA"/>
    <w:rsid w:val="00BC46CC"/>
    <w:rsid w:val="00BD5578"/>
    <w:rsid w:val="00C073F6"/>
    <w:rsid w:val="00C11307"/>
    <w:rsid w:val="00C16D8D"/>
    <w:rsid w:val="00C44BE5"/>
    <w:rsid w:val="00C60AF0"/>
    <w:rsid w:val="00C62DE1"/>
    <w:rsid w:val="00C90CA3"/>
    <w:rsid w:val="00CB03B1"/>
    <w:rsid w:val="00CD4A7F"/>
    <w:rsid w:val="00CF783B"/>
    <w:rsid w:val="00D06368"/>
    <w:rsid w:val="00D210B5"/>
    <w:rsid w:val="00D21355"/>
    <w:rsid w:val="00D3122C"/>
    <w:rsid w:val="00D35BF8"/>
    <w:rsid w:val="00D373FE"/>
    <w:rsid w:val="00D37FAE"/>
    <w:rsid w:val="00D514C6"/>
    <w:rsid w:val="00D57E35"/>
    <w:rsid w:val="00D64988"/>
    <w:rsid w:val="00D87127"/>
    <w:rsid w:val="00D90E2C"/>
    <w:rsid w:val="00D9444E"/>
    <w:rsid w:val="00D94E14"/>
    <w:rsid w:val="00DB350D"/>
    <w:rsid w:val="00DB5155"/>
    <w:rsid w:val="00DC678A"/>
    <w:rsid w:val="00DD1609"/>
    <w:rsid w:val="00DD591D"/>
    <w:rsid w:val="00E05768"/>
    <w:rsid w:val="00E50B52"/>
    <w:rsid w:val="00E569B4"/>
    <w:rsid w:val="00E66198"/>
    <w:rsid w:val="00E940B5"/>
    <w:rsid w:val="00EE3C7A"/>
    <w:rsid w:val="00EE5CCE"/>
    <w:rsid w:val="00F2390A"/>
    <w:rsid w:val="00F24EAD"/>
    <w:rsid w:val="00F33E19"/>
    <w:rsid w:val="00F431FF"/>
    <w:rsid w:val="00F74A34"/>
    <w:rsid w:val="00FA1516"/>
    <w:rsid w:val="00FB02DA"/>
    <w:rsid w:val="00FB0DAF"/>
    <w:rsid w:val="00FB3DD6"/>
    <w:rsid w:val="00FC6266"/>
    <w:rsid w:val="00FD3176"/>
    <w:rsid w:val="00FE0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D0"/>
  </w:style>
  <w:style w:type="paragraph" w:styleId="1">
    <w:name w:val="heading 1"/>
    <w:basedOn w:val="a"/>
    <w:next w:val="a"/>
    <w:link w:val="10"/>
    <w:uiPriority w:val="9"/>
    <w:qFormat/>
    <w:rsid w:val="00DB5155"/>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unhideWhenUsed/>
    <w:qFormat/>
    <w:rsid w:val="00130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57E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0D4"/>
  </w:style>
  <w:style w:type="character" w:styleId="a3">
    <w:name w:val="Hyperlink"/>
    <w:basedOn w:val="a0"/>
    <w:uiPriority w:val="99"/>
    <w:unhideWhenUsed/>
    <w:rsid w:val="006140D4"/>
    <w:rPr>
      <w:color w:val="0000FF"/>
      <w:u w:val="single"/>
    </w:rPr>
  </w:style>
  <w:style w:type="paragraph" w:styleId="a4">
    <w:name w:val="Normal (Web)"/>
    <w:basedOn w:val="a"/>
    <w:uiPriority w:val="99"/>
    <w:unhideWhenUsed/>
    <w:rsid w:val="006140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140D4"/>
    <w:pPr>
      <w:ind w:left="720"/>
      <w:contextualSpacing/>
    </w:pPr>
  </w:style>
  <w:style w:type="paragraph" w:styleId="a6">
    <w:name w:val="Balloon Text"/>
    <w:basedOn w:val="a"/>
    <w:link w:val="a7"/>
    <w:uiPriority w:val="99"/>
    <w:semiHidden/>
    <w:unhideWhenUsed/>
    <w:rsid w:val="00320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492"/>
    <w:rPr>
      <w:rFonts w:ascii="Tahoma" w:hAnsi="Tahoma" w:cs="Tahoma"/>
      <w:sz w:val="16"/>
      <w:szCs w:val="16"/>
    </w:rPr>
  </w:style>
  <w:style w:type="character" w:customStyle="1" w:styleId="10">
    <w:name w:val="Заголовок 1 Знак"/>
    <w:basedOn w:val="a0"/>
    <w:link w:val="1"/>
    <w:uiPriority w:val="9"/>
    <w:rsid w:val="00DB5155"/>
    <w:rPr>
      <w:rFonts w:ascii="Cambria" w:eastAsia="Times New Roman" w:hAnsi="Cambria" w:cs="Times New Roman"/>
      <w:b/>
      <w:bCs/>
      <w:kern w:val="32"/>
      <w:sz w:val="32"/>
      <w:szCs w:val="32"/>
      <w:lang w:val="en-US" w:eastAsia="en-US" w:bidi="en-US"/>
    </w:rPr>
  </w:style>
  <w:style w:type="paragraph" w:styleId="a8">
    <w:name w:val="header"/>
    <w:basedOn w:val="a"/>
    <w:link w:val="a9"/>
    <w:uiPriority w:val="99"/>
    <w:semiHidden/>
    <w:unhideWhenUsed/>
    <w:rsid w:val="00967ED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7ED7"/>
  </w:style>
  <w:style w:type="paragraph" w:styleId="aa">
    <w:name w:val="footer"/>
    <w:basedOn w:val="a"/>
    <w:link w:val="ab"/>
    <w:uiPriority w:val="99"/>
    <w:unhideWhenUsed/>
    <w:rsid w:val="00967E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ED7"/>
  </w:style>
  <w:style w:type="paragraph" w:styleId="ac">
    <w:name w:val="No Spacing"/>
    <w:uiPriority w:val="1"/>
    <w:qFormat/>
    <w:rsid w:val="0006798A"/>
    <w:pPr>
      <w:spacing w:after="0" w:line="240" w:lineRule="auto"/>
    </w:pPr>
    <w:rPr>
      <w:rFonts w:ascii="Calibri" w:eastAsia="Calibri" w:hAnsi="Calibri" w:cs="Times New Roman"/>
      <w:sz w:val="28"/>
      <w:szCs w:val="28"/>
      <w:lang w:eastAsia="en-US"/>
    </w:rPr>
  </w:style>
  <w:style w:type="table" w:styleId="ad">
    <w:name w:val="Table Grid"/>
    <w:basedOn w:val="a1"/>
    <w:uiPriority w:val="59"/>
    <w:rsid w:val="0006798A"/>
    <w:pPr>
      <w:spacing w:after="0" w:line="240" w:lineRule="auto"/>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uiPriority w:val="99"/>
    <w:locked/>
    <w:rsid w:val="00786420"/>
    <w:rPr>
      <w:rFonts w:ascii="Calibri" w:hAnsi="Calibri" w:cs="Calibri"/>
      <w:b/>
      <w:bCs/>
      <w:sz w:val="28"/>
      <w:szCs w:val="28"/>
      <w:shd w:val="clear" w:color="auto" w:fill="FFFFFF"/>
    </w:rPr>
  </w:style>
  <w:style w:type="character" w:customStyle="1" w:styleId="21">
    <w:name w:val="Основной текст (2)_"/>
    <w:basedOn w:val="a0"/>
    <w:link w:val="22"/>
    <w:uiPriority w:val="99"/>
    <w:locked/>
    <w:rsid w:val="00786420"/>
    <w:rPr>
      <w:rFonts w:ascii="Calibri" w:hAnsi="Calibri" w:cs="Calibri"/>
      <w:b/>
      <w:bCs/>
      <w:noProof/>
      <w:sz w:val="24"/>
      <w:szCs w:val="24"/>
      <w:shd w:val="clear" w:color="auto" w:fill="FFFFFF"/>
    </w:rPr>
  </w:style>
  <w:style w:type="character" w:customStyle="1" w:styleId="4">
    <w:name w:val="Основной текст (4)_"/>
    <w:basedOn w:val="a0"/>
    <w:link w:val="40"/>
    <w:uiPriority w:val="99"/>
    <w:locked/>
    <w:rsid w:val="00786420"/>
    <w:rPr>
      <w:rFonts w:ascii="Calibri" w:hAnsi="Calibri" w:cs="Calibri"/>
      <w:b/>
      <w:bCs/>
      <w:sz w:val="24"/>
      <w:szCs w:val="24"/>
      <w:shd w:val="clear" w:color="auto" w:fill="FFFFFF"/>
    </w:rPr>
  </w:style>
  <w:style w:type="character" w:customStyle="1" w:styleId="31">
    <w:name w:val="Основной текст (3)_"/>
    <w:basedOn w:val="a0"/>
    <w:link w:val="32"/>
    <w:uiPriority w:val="99"/>
    <w:locked/>
    <w:rsid w:val="00786420"/>
    <w:rPr>
      <w:rFonts w:ascii="Calibri" w:hAnsi="Calibri" w:cs="Calibri"/>
      <w:b/>
      <w:bCs/>
      <w:i/>
      <w:iCs/>
      <w:sz w:val="24"/>
      <w:szCs w:val="24"/>
      <w:shd w:val="clear" w:color="auto" w:fill="FFFFFF"/>
    </w:rPr>
  </w:style>
  <w:style w:type="character" w:customStyle="1" w:styleId="6">
    <w:name w:val="Основной текст (6)_"/>
    <w:basedOn w:val="a0"/>
    <w:link w:val="60"/>
    <w:uiPriority w:val="99"/>
    <w:locked/>
    <w:rsid w:val="00786420"/>
    <w:rPr>
      <w:rFonts w:ascii="Times New Roman" w:hAnsi="Times New Roman" w:cs="Times New Roman"/>
      <w:noProof/>
      <w:sz w:val="20"/>
      <w:szCs w:val="20"/>
      <w:shd w:val="clear" w:color="auto" w:fill="FFFFFF"/>
    </w:rPr>
  </w:style>
  <w:style w:type="character" w:customStyle="1" w:styleId="ae">
    <w:name w:val="Основной текст + Не полужирный"/>
    <w:basedOn w:val="6"/>
    <w:uiPriority w:val="99"/>
    <w:rsid w:val="00786420"/>
    <w:rPr>
      <w:rFonts w:ascii="Calibri" w:hAnsi="Calibri" w:cs="Calibri"/>
      <w:i/>
      <w:iCs/>
      <w:spacing w:val="0"/>
      <w:sz w:val="24"/>
      <w:szCs w:val="24"/>
    </w:rPr>
  </w:style>
  <w:style w:type="paragraph" w:styleId="af">
    <w:name w:val="Body Text"/>
    <w:basedOn w:val="a"/>
    <w:link w:val="af0"/>
    <w:uiPriority w:val="99"/>
    <w:rsid w:val="00786420"/>
    <w:pPr>
      <w:shd w:val="clear" w:color="auto" w:fill="FFFFFF"/>
      <w:spacing w:after="0" w:line="240" w:lineRule="atLeast"/>
    </w:pPr>
    <w:rPr>
      <w:rFonts w:ascii="Calibri" w:eastAsia="Arial Unicode MS" w:hAnsi="Calibri" w:cs="Calibri"/>
      <w:b/>
      <w:bCs/>
      <w:i/>
      <w:iCs/>
      <w:sz w:val="24"/>
      <w:szCs w:val="24"/>
    </w:rPr>
  </w:style>
  <w:style w:type="character" w:customStyle="1" w:styleId="af0">
    <w:name w:val="Основной текст Знак"/>
    <w:basedOn w:val="a0"/>
    <w:link w:val="af"/>
    <w:uiPriority w:val="99"/>
    <w:rsid w:val="00786420"/>
    <w:rPr>
      <w:rFonts w:ascii="Calibri" w:eastAsia="Arial Unicode MS" w:hAnsi="Calibri" w:cs="Calibri"/>
      <w:b/>
      <w:bCs/>
      <w:i/>
      <w:iCs/>
      <w:sz w:val="24"/>
      <w:szCs w:val="24"/>
      <w:shd w:val="clear" w:color="auto" w:fill="FFFFFF"/>
    </w:rPr>
  </w:style>
  <w:style w:type="paragraph" w:customStyle="1" w:styleId="12">
    <w:name w:val="Заголовок №1"/>
    <w:basedOn w:val="a"/>
    <w:link w:val="11"/>
    <w:uiPriority w:val="99"/>
    <w:rsid w:val="00786420"/>
    <w:pPr>
      <w:shd w:val="clear" w:color="auto" w:fill="FFFFFF"/>
      <w:spacing w:after="240" w:line="240" w:lineRule="atLeast"/>
      <w:outlineLvl w:val="0"/>
    </w:pPr>
    <w:rPr>
      <w:rFonts w:ascii="Calibri" w:hAnsi="Calibri" w:cs="Calibri"/>
      <w:b/>
      <w:bCs/>
      <w:sz w:val="28"/>
      <w:szCs w:val="28"/>
    </w:rPr>
  </w:style>
  <w:style w:type="paragraph" w:customStyle="1" w:styleId="22">
    <w:name w:val="Основной текст (2)"/>
    <w:basedOn w:val="a"/>
    <w:link w:val="21"/>
    <w:uiPriority w:val="99"/>
    <w:rsid w:val="00786420"/>
    <w:pPr>
      <w:shd w:val="clear" w:color="auto" w:fill="FFFFFF"/>
      <w:spacing w:after="0" w:line="240" w:lineRule="atLeast"/>
    </w:pPr>
    <w:rPr>
      <w:rFonts w:ascii="Calibri" w:hAnsi="Calibri" w:cs="Calibri"/>
      <w:b/>
      <w:bCs/>
      <w:noProof/>
      <w:sz w:val="24"/>
      <w:szCs w:val="24"/>
    </w:rPr>
  </w:style>
  <w:style w:type="paragraph" w:customStyle="1" w:styleId="40">
    <w:name w:val="Основной текст (4)"/>
    <w:basedOn w:val="a"/>
    <w:link w:val="4"/>
    <w:uiPriority w:val="99"/>
    <w:rsid w:val="00786420"/>
    <w:pPr>
      <w:shd w:val="clear" w:color="auto" w:fill="FFFFFF"/>
      <w:spacing w:after="0" w:line="240" w:lineRule="atLeast"/>
    </w:pPr>
    <w:rPr>
      <w:rFonts w:ascii="Calibri" w:hAnsi="Calibri" w:cs="Calibri"/>
      <w:b/>
      <w:bCs/>
      <w:sz w:val="24"/>
      <w:szCs w:val="24"/>
    </w:rPr>
  </w:style>
  <w:style w:type="paragraph" w:customStyle="1" w:styleId="32">
    <w:name w:val="Основной текст (3)"/>
    <w:basedOn w:val="a"/>
    <w:link w:val="31"/>
    <w:uiPriority w:val="99"/>
    <w:rsid w:val="00786420"/>
    <w:pPr>
      <w:shd w:val="clear" w:color="auto" w:fill="FFFFFF"/>
      <w:spacing w:after="0" w:line="240" w:lineRule="atLeast"/>
    </w:pPr>
    <w:rPr>
      <w:rFonts w:ascii="Calibri" w:hAnsi="Calibri" w:cs="Calibri"/>
      <w:b/>
      <w:bCs/>
      <w:i/>
      <w:iCs/>
      <w:sz w:val="24"/>
      <w:szCs w:val="24"/>
    </w:rPr>
  </w:style>
  <w:style w:type="paragraph" w:customStyle="1" w:styleId="5">
    <w:name w:val="Основной текст (5)"/>
    <w:basedOn w:val="a"/>
    <w:uiPriority w:val="99"/>
    <w:rsid w:val="00786420"/>
    <w:pPr>
      <w:shd w:val="clear" w:color="auto" w:fill="FFFFFF"/>
      <w:spacing w:after="0" w:line="240" w:lineRule="atLeast"/>
    </w:pPr>
    <w:rPr>
      <w:rFonts w:ascii="Calibri" w:eastAsia="Arial Unicode MS" w:hAnsi="Calibri" w:cs="Calibri"/>
      <w:b/>
      <w:bCs/>
      <w:i/>
      <w:iCs/>
      <w:sz w:val="24"/>
      <w:szCs w:val="24"/>
    </w:rPr>
  </w:style>
  <w:style w:type="paragraph" w:customStyle="1" w:styleId="60">
    <w:name w:val="Основной текст (6)"/>
    <w:basedOn w:val="a"/>
    <w:link w:val="6"/>
    <w:uiPriority w:val="99"/>
    <w:rsid w:val="00786420"/>
    <w:pPr>
      <w:shd w:val="clear" w:color="auto" w:fill="FFFFFF"/>
      <w:spacing w:after="0" w:line="240" w:lineRule="atLeast"/>
    </w:pPr>
    <w:rPr>
      <w:rFonts w:ascii="Times New Roman" w:hAnsi="Times New Roman" w:cs="Times New Roman"/>
      <w:noProof/>
      <w:sz w:val="20"/>
      <w:szCs w:val="20"/>
    </w:rPr>
  </w:style>
  <w:style w:type="character" w:customStyle="1" w:styleId="8">
    <w:name w:val="Основной текст (8)_"/>
    <w:basedOn w:val="a0"/>
    <w:link w:val="80"/>
    <w:uiPriority w:val="99"/>
    <w:locked/>
    <w:rsid w:val="00786420"/>
    <w:rPr>
      <w:rFonts w:ascii="Calibri" w:hAnsi="Calibri" w:cs="Calibri"/>
      <w:b/>
      <w:bCs/>
      <w:noProof/>
      <w:sz w:val="24"/>
      <w:szCs w:val="24"/>
      <w:shd w:val="clear" w:color="auto" w:fill="FFFFFF"/>
    </w:rPr>
  </w:style>
  <w:style w:type="character" w:customStyle="1" w:styleId="7">
    <w:name w:val="Основной текст (7)_"/>
    <w:basedOn w:val="a0"/>
    <w:link w:val="71"/>
    <w:uiPriority w:val="99"/>
    <w:locked/>
    <w:rsid w:val="00786420"/>
    <w:rPr>
      <w:rFonts w:ascii="Calibri" w:hAnsi="Calibri" w:cs="Calibri"/>
      <w:b/>
      <w:bCs/>
      <w:i/>
      <w:iCs/>
      <w:sz w:val="24"/>
      <w:szCs w:val="24"/>
      <w:shd w:val="clear" w:color="auto" w:fill="FFFFFF"/>
    </w:rPr>
  </w:style>
  <w:style w:type="character" w:customStyle="1" w:styleId="9">
    <w:name w:val="Основной текст (9)_"/>
    <w:basedOn w:val="a0"/>
    <w:link w:val="90"/>
    <w:uiPriority w:val="99"/>
    <w:locked/>
    <w:rsid w:val="00786420"/>
    <w:rPr>
      <w:rFonts w:ascii="Calibri" w:hAnsi="Calibri" w:cs="Calibri"/>
      <w:b/>
      <w:bCs/>
      <w:i/>
      <w:iCs/>
      <w:sz w:val="24"/>
      <w:szCs w:val="24"/>
      <w:shd w:val="clear" w:color="auto" w:fill="FFFFFF"/>
    </w:rPr>
  </w:style>
  <w:style w:type="character" w:customStyle="1" w:styleId="100">
    <w:name w:val="Основной текст (10)_"/>
    <w:basedOn w:val="a0"/>
    <w:link w:val="101"/>
    <w:uiPriority w:val="99"/>
    <w:locked/>
    <w:rsid w:val="00786420"/>
    <w:rPr>
      <w:rFonts w:ascii="Calibri" w:hAnsi="Calibri" w:cs="Calibri"/>
      <w:i/>
      <w:iCs/>
      <w:sz w:val="25"/>
      <w:szCs w:val="25"/>
      <w:shd w:val="clear" w:color="auto" w:fill="FFFFFF"/>
    </w:rPr>
  </w:style>
  <w:style w:type="paragraph" w:customStyle="1" w:styleId="80">
    <w:name w:val="Основной текст (8)"/>
    <w:basedOn w:val="a"/>
    <w:link w:val="8"/>
    <w:uiPriority w:val="99"/>
    <w:rsid w:val="00786420"/>
    <w:pPr>
      <w:shd w:val="clear" w:color="auto" w:fill="FFFFFF"/>
      <w:spacing w:after="0" w:line="240" w:lineRule="atLeast"/>
    </w:pPr>
    <w:rPr>
      <w:rFonts w:ascii="Calibri" w:hAnsi="Calibri" w:cs="Calibri"/>
      <w:b/>
      <w:bCs/>
      <w:noProof/>
      <w:sz w:val="24"/>
      <w:szCs w:val="24"/>
    </w:rPr>
  </w:style>
  <w:style w:type="paragraph" w:customStyle="1" w:styleId="71">
    <w:name w:val="Основной текст (7)1"/>
    <w:basedOn w:val="a"/>
    <w:link w:val="7"/>
    <w:uiPriority w:val="99"/>
    <w:rsid w:val="00786420"/>
    <w:pPr>
      <w:shd w:val="clear" w:color="auto" w:fill="FFFFFF"/>
      <w:spacing w:after="0" w:line="240" w:lineRule="atLeast"/>
    </w:pPr>
    <w:rPr>
      <w:rFonts w:ascii="Calibri" w:hAnsi="Calibri" w:cs="Calibri"/>
      <w:b/>
      <w:bCs/>
      <w:i/>
      <w:iCs/>
      <w:sz w:val="24"/>
      <w:szCs w:val="24"/>
    </w:rPr>
  </w:style>
  <w:style w:type="paragraph" w:customStyle="1" w:styleId="90">
    <w:name w:val="Основной текст (9)"/>
    <w:basedOn w:val="a"/>
    <w:link w:val="9"/>
    <w:uiPriority w:val="99"/>
    <w:rsid w:val="00786420"/>
    <w:pPr>
      <w:shd w:val="clear" w:color="auto" w:fill="FFFFFF"/>
      <w:spacing w:after="0" w:line="240" w:lineRule="atLeast"/>
    </w:pPr>
    <w:rPr>
      <w:rFonts w:ascii="Calibri" w:hAnsi="Calibri" w:cs="Calibri"/>
      <w:b/>
      <w:bCs/>
      <w:i/>
      <w:iCs/>
      <w:sz w:val="24"/>
      <w:szCs w:val="24"/>
    </w:rPr>
  </w:style>
  <w:style w:type="paragraph" w:customStyle="1" w:styleId="101">
    <w:name w:val="Основной текст (10)"/>
    <w:basedOn w:val="a"/>
    <w:link w:val="100"/>
    <w:uiPriority w:val="99"/>
    <w:rsid w:val="00786420"/>
    <w:pPr>
      <w:shd w:val="clear" w:color="auto" w:fill="FFFFFF"/>
      <w:spacing w:after="0" w:line="240" w:lineRule="atLeast"/>
    </w:pPr>
    <w:rPr>
      <w:rFonts w:ascii="Calibri" w:hAnsi="Calibri" w:cs="Calibri"/>
      <w:i/>
      <w:iCs/>
      <w:sz w:val="25"/>
      <w:szCs w:val="25"/>
    </w:rPr>
  </w:style>
  <w:style w:type="character" w:customStyle="1" w:styleId="110">
    <w:name w:val="Основной текст (11)_"/>
    <w:basedOn w:val="a0"/>
    <w:link w:val="111"/>
    <w:uiPriority w:val="99"/>
    <w:locked/>
    <w:rsid w:val="00D87127"/>
    <w:rPr>
      <w:rFonts w:ascii="Calibri" w:hAnsi="Calibri" w:cs="Calibri"/>
      <w:b/>
      <w:bCs/>
      <w:noProof/>
      <w:sz w:val="24"/>
      <w:szCs w:val="24"/>
      <w:shd w:val="clear" w:color="auto" w:fill="FFFFFF"/>
    </w:rPr>
  </w:style>
  <w:style w:type="character" w:customStyle="1" w:styleId="70">
    <w:name w:val="Основной текст (7)"/>
    <w:basedOn w:val="7"/>
    <w:uiPriority w:val="99"/>
    <w:rsid w:val="00D87127"/>
    <w:rPr>
      <w:b/>
      <w:bCs/>
      <w:i/>
      <w:iCs/>
      <w:noProof/>
      <w:spacing w:val="0"/>
    </w:rPr>
  </w:style>
  <w:style w:type="character" w:customStyle="1" w:styleId="120">
    <w:name w:val="Основной текст (12)_"/>
    <w:basedOn w:val="a0"/>
    <w:link w:val="121"/>
    <w:uiPriority w:val="99"/>
    <w:locked/>
    <w:rsid w:val="00D87127"/>
    <w:rPr>
      <w:rFonts w:ascii="Calibri" w:hAnsi="Calibri" w:cs="Calibri"/>
      <w:b/>
      <w:bCs/>
      <w:i/>
      <w:iCs/>
      <w:sz w:val="24"/>
      <w:szCs w:val="24"/>
      <w:shd w:val="clear" w:color="auto" w:fill="FFFFFF"/>
    </w:rPr>
  </w:style>
  <w:style w:type="paragraph" w:customStyle="1" w:styleId="111">
    <w:name w:val="Основной текст (11)"/>
    <w:basedOn w:val="a"/>
    <w:link w:val="110"/>
    <w:uiPriority w:val="99"/>
    <w:rsid w:val="00D87127"/>
    <w:pPr>
      <w:shd w:val="clear" w:color="auto" w:fill="FFFFFF"/>
      <w:spacing w:after="0" w:line="240" w:lineRule="atLeast"/>
    </w:pPr>
    <w:rPr>
      <w:rFonts w:ascii="Calibri" w:hAnsi="Calibri" w:cs="Calibri"/>
      <w:b/>
      <w:bCs/>
      <w:noProof/>
      <w:sz w:val="24"/>
      <w:szCs w:val="24"/>
    </w:rPr>
  </w:style>
  <w:style w:type="paragraph" w:customStyle="1" w:styleId="121">
    <w:name w:val="Основной текст (12)"/>
    <w:basedOn w:val="a"/>
    <w:link w:val="120"/>
    <w:uiPriority w:val="99"/>
    <w:rsid w:val="00D87127"/>
    <w:pPr>
      <w:shd w:val="clear" w:color="auto" w:fill="FFFFFF"/>
      <w:spacing w:after="0" w:line="240" w:lineRule="atLeast"/>
    </w:pPr>
    <w:rPr>
      <w:rFonts w:ascii="Calibri" w:hAnsi="Calibri" w:cs="Calibri"/>
      <w:b/>
      <w:bCs/>
      <w:i/>
      <w:iCs/>
      <w:sz w:val="24"/>
      <w:szCs w:val="24"/>
    </w:rPr>
  </w:style>
  <w:style w:type="character" w:customStyle="1" w:styleId="13">
    <w:name w:val="Основной текст (13)_"/>
    <w:basedOn w:val="a0"/>
    <w:link w:val="130"/>
    <w:uiPriority w:val="99"/>
    <w:locked/>
    <w:rsid w:val="00F24EAD"/>
    <w:rPr>
      <w:rFonts w:ascii="Calibri" w:hAnsi="Calibri" w:cs="Calibri"/>
      <w:i/>
      <w:iCs/>
      <w:noProof/>
      <w:shd w:val="clear" w:color="auto" w:fill="FFFFFF"/>
    </w:rPr>
  </w:style>
  <w:style w:type="character" w:customStyle="1" w:styleId="1pt">
    <w:name w:val="Основной текст + Интервал 1 pt"/>
    <w:basedOn w:val="6"/>
    <w:uiPriority w:val="99"/>
    <w:rsid w:val="00F24EAD"/>
    <w:rPr>
      <w:rFonts w:ascii="Calibri" w:hAnsi="Calibri" w:cs="Calibri"/>
      <w:b/>
      <w:bCs/>
      <w:i/>
      <w:iCs/>
      <w:spacing w:val="20"/>
      <w:sz w:val="24"/>
      <w:szCs w:val="24"/>
      <w:shd w:val="clear" w:color="auto" w:fill="FFFFFF"/>
    </w:rPr>
  </w:style>
  <w:style w:type="character" w:customStyle="1" w:styleId="14">
    <w:name w:val="Основной текст (14)_"/>
    <w:basedOn w:val="a0"/>
    <w:link w:val="140"/>
    <w:uiPriority w:val="99"/>
    <w:locked/>
    <w:rsid w:val="00F24EAD"/>
    <w:rPr>
      <w:rFonts w:ascii="Tahoma" w:hAnsi="Tahoma" w:cs="Tahoma"/>
      <w:i/>
      <w:iCs/>
      <w:noProof/>
      <w:sz w:val="20"/>
      <w:szCs w:val="20"/>
      <w:shd w:val="clear" w:color="auto" w:fill="FFFFFF"/>
    </w:rPr>
  </w:style>
  <w:style w:type="paragraph" w:customStyle="1" w:styleId="130">
    <w:name w:val="Основной текст (13)"/>
    <w:basedOn w:val="a"/>
    <w:link w:val="13"/>
    <w:uiPriority w:val="99"/>
    <w:rsid w:val="00F24EAD"/>
    <w:pPr>
      <w:shd w:val="clear" w:color="auto" w:fill="FFFFFF"/>
      <w:spacing w:after="0" w:line="240" w:lineRule="atLeast"/>
    </w:pPr>
    <w:rPr>
      <w:rFonts w:ascii="Calibri" w:hAnsi="Calibri" w:cs="Calibri"/>
      <w:i/>
      <w:iCs/>
      <w:noProof/>
    </w:rPr>
  </w:style>
  <w:style w:type="paragraph" w:customStyle="1" w:styleId="140">
    <w:name w:val="Основной текст (14)"/>
    <w:basedOn w:val="a"/>
    <w:link w:val="14"/>
    <w:uiPriority w:val="99"/>
    <w:rsid w:val="00F24EAD"/>
    <w:pPr>
      <w:shd w:val="clear" w:color="auto" w:fill="FFFFFF"/>
      <w:spacing w:after="0" w:line="240" w:lineRule="atLeast"/>
    </w:pPr>
    <w:rPr>
      <w:rFonts w:ascii="Tahoma" w:hAnsi="Tahoma" w:cs="Tahoma"/>
      <w:i/>
      <w:iCs/>
      <w:noProof/>
      <w:sz w:val="20"/>
      <w:szCs w:val="20"/>
    </w:rPr>
  </w:style>
  <w:style w:type="character" w:customStyle="1" w:styleId="channelbuttontitlegoff">
    <w:name w:val="channelbutton_title__gof_f"/>
    <w:basedOn w:val="a0"/>
    <w:rsid w:val="00AE128D"/>
  </w:style>
  <w:style w:type="character" w:customStyle="1" w:styleId="channelbuttonsubtitlec5elf">
    <w:name w:val="channelbutton_subtitle__c5elf"/>
    <w:basedOn w:val="a0"/>
    <w:rsid w:val="00AE128D"/>
  </w:style>
  <w:style w:type="character" w:customStyle="1" w:styleId="channelbuttonbutton7zdq0">
    <w:name w:val="channelbutton_button__7zdq0"/>
    <w:basedOn w:val="a0"/>
    <w:rsid w:val="00AE128D"/>
  </w:style>
  <w:style w:type="character" w:customStyle="1" w:styleId="rgvideocomponentlinksazax">
    <w:name w:val="rgvideocomponent_link__sazax"/>
    <w:basedOn w:val="a0"/>
    <w:rsid w:val="00AE128D"/>
  </w:style>
  <w:style w:type="character" w:customStyle="1" w:styleId="20">
    <w:name w:val="Заголовок 2 Знак"/>
    <w:basedOn w:val="a0"/>
    <w:link w:val="2"/>
    <w:uiPriority w:val="9"/>
    <w:rsid w:val="00130C8A"/>
    <w:rPr>
      <w:rFonts w:asciiTheme="majorHAnsi" w:eastAsiaTheme="majorEastAsia" w:hAnsiTheme="majorHAnsi" w:cstheme="majorBidi"/>
      <w:b/>
      <w:bCs/>
      <w:color w:val="4F81BD" w:themeColor="accent1"/>
      <w:sz w:val="26"/>
      <w:szCs w:val="26"/>
    </w:rPr>
  </w:style>
  <w:style w:type="table" w:customStyle="1" w:styleId="15">
    <w:name w:val="Сетка таблицы1"/>
    <w:basedOn w:val="a1"/>
    <w:uiPriority w:val="59"/>
    <w:rsid w:val="00130C8A"/>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rsid w:val="00D57E3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556826">
      <w:bodyDiv w:val="1"/>
      <w:marLeft w:val="0"/>
      <w:marRight w:val="0"/>
      <w:marTop w:val="0"/>
      <w:marBottom w:val="0"/>
      <w:divBdr>
        <w:top w:val="none" w:sz="0" w:space="0" w:color="auto"/>
        <w:left w:val="none" w:sz="0" w:space="0" w:color="auto"/>
        <w:bottom w:val="none" w:sz="0" w:space="0" w:color="auto"/>
        <w:right w:val="none" w:sz="0" w:space="0" w:color="auto"/>
      </w:divBdr>
    </w:div>
    <w:div w:id="227569529">
      <w:bodyDiv w:val="1"/>
      <w:marLeft w:val="0"/>
      <w:marRight w:val="0"/>
      <w:marTop w:val="0"/>
      <w:marBottom w:val="0"/>
      <w:divBdr>
        <w:top w:val="none" w:sz="0" w:space="0" w:color="auto"/>
        <w:left w:val="none" w:sz="0" w:space="0" w:color="auto"/>
        <w:bottom w:val="none" w:sz="0" w:space="0" w:color="auto"/>
        <w:right w:val="none" w:sz="0" w:space="0" w:color="auto"/>
      </w:divBdr>
      <w:divsChild>
        <w:div w:id="812142661">
          <w:marLeft w:val="0"/>
          <w:marRight w:val="0"/>
          <w:marTop w:val="0"/>
          <w:marBottom w:val="0"/>
          <w:divBdr>
            <w:top w:val="none" w:sz="0" w:space="0" w:color="auto"/>
            <w:left w:val="none" w:sz="0" w:space="0" w:color="auto"/>
            <w:bottom w:val="none" w:sz="0" w:space="0" w:color="auto"/>
            <w:right w:val="none" w:sz="0" w:space="0" w:color="auto"/>
          </w:divBdr>
          <w:divsChild>
            <w:div w:id="962232133">
              <w:marLeft w:val="0"/>
              <w:marRight w:val="0"/>
              <w:marTop w:val="180"/>
              <w:marBottom w:val="0"/>
              <w:divBdr>
                <w:top w:val="none" w:sz="0" w:space="0" w:color="auto"/>
                <w:left w:val="none" w:sz="0" w:space="0" w:color="auto"/>
                <w:bottom w:val="none" w:sz="0" w:space="0" w:color="auto"/>
                <w:right w:val="none" w:sz="0" w:space="0" w:color="auto"/>
              </w:divBdr>
            </w:div>
          </w:divsChild>
        </w:div>
        <w:div w:id="111245397">
          <w:marLeft w:val="0"/>
          <w:marRight w:val="0"/>
          <w:marTop w:val="0"/>
          <w:marBottom w:val="0"/>
          <w:divBdr>
            <w:top w:val="none" w:sz="0" w:space="0" w:color="auto"/>
            <w:left w:val="none" w:sz="0" w:space="0" w:color="auto"/>
            <w:bottom w:val="none" w:sz="0" w:space="0" w:color="auto"/>
            <w:right w:val="none" w:sz="0" w:space="0" w:color="auto"/>
          </w:divBdr>
          <w:divsChild>
            <w:div w:id="969747636">
              <w:marLeft w:val="0"/>
              <w:marRight w:val="0"/>
              <w:marTop w:val="0"/>
              <w:marBottom w:val="240"/>
              <w:divBdr>
                <w:top w:val="none" w:sz="0" w:space="0" w:color="auto"/>
                <w:left w:val="none" w:sz="0" w:space="0" w:color="auto"/>
                <w:bottom w:val="none" w:sz="0" w:space="0" w:color="auto"/>
                <w:right w:val="none" w:sz="0" w:space="0" w:color="auto"/>
              </w:divBdr>
              <w:divsChild>
                <w:div w:id="2038119408">
                  <w:marLeft w:val="0"/>
                  <w:marRight w:val="0"/>
                  <w:marTop w:val="0"/>
                  <w:marBottom w:val="0"/>
                  <w:divBdr>
                    <w:top w:val="none" w:sz="0" w:space="0" w:color="auto"/>
                    <w:left w:val="none" w:sz="0" w:space="0" w:color="auto"/>
                    <w:bottom w:val="none" w:sz="0" w:space="0" w:color="auto"/>
                    <w:right w:val="none" w:sz="0" w:space="0" w:color="auto"/>
                  </w:divBdr>
                  <w:divsChild>
                    <w:div w:id="1974210564">
                      <w:marLeft w:val="900"/>
                      <w:marRight w:val="900"/>
                      <w:marTop w:val="480"/>
                      <w:marBottom w:val="480"/>
                      <w:divBdr>
                        <w:top w:val="none" w:sz="0" w:space="0" w:color="auto"/>
                        <w:left w:val="none" w:sz="0" w:space="0" w:color="auto"/>
                        <w:bottom w:val="none" w:sz="0" w:space="0" w:color="auto"/>
                        <w:right w:val="none" w:sz="0" w:space="0" w:color="auto"/>
                      </w:divBdr>
                    </w:div>
                  </w:divsChild>
                </w:div>
                <w:div w:id="1779256944">
                  <w:marLeft w:val="0"/>
                  <w:marRight w:val="0"/>
                  <w:marTop w:val="0"/>
                  <w:marBottom w:val="0"/>
                  <w:divBdr>
                    <w:top w:val="none" w:sz="0" w:space="0" w:color="auto"/>
                    <w:left w:val="none" w:sz="0" w:space="0" w:color="auto"/>
                    <w:bottom w:val="none" w:sz="0" w:space="0" w:color="auto"/>
                    <w:right w:val="none" w:sz="0" w:space="0" w:color="auto"/>
                  </w:divBdr>
                  <w:divsChild>
                    <w:div w:id="1172181606">
                      <w:marLeft w:val="900"/>
                      <w:marRight w:val="900"/>
                      <w:marTop w:val="0"/>
                      <w:marBottom w:val="0"/>
                      <w:divBdr>
                        <w:top w:val="none" w:sz="0" w:space="0" w:color="auto"/>
                        <w:left w:val="none" w:sz="0" w:space="0" w:color="auto"/>
                        <w:bottom w:val="none" w:sz="0" w:space="0" w:color="auto"/>
                        <w:right w:val="none" w:sz="0" w:space="0" w:color="auto"/>
                      </w:divBdr>
                      <w:divsChild>
                        <w:div w:id="1945729801">
                          <w:marLeft w:val="0"/>
                          <w:marRight w:val="0"/>
                          <w:marTop w:val="300"/>
                          <w:marBottom w:val="300"/>
                          <w:divBdr>
                            <w:top w:val="none" w:sz="0" w:space="0" w:color="auto"/>
                            <w:left w:val="none" w:sz="0" w:space="0" w:color="auto"/>
                            <w:bottom w:val="none" w:sz="0" w:space="0" w:color="auto"/>
                            <w:right w:val="none" w:sz="0" w:space="0" w:color="auto"/>
                          </w:divBdr>
                          <w:divsChild>
                            <w:div w:id="202131664">
                              <w:marLeft w:val="0"/>
                              <w:marRight w:val="0"/>
                              <w:marTop w:val="0"/>
                              <w:marBottom w:val="0"/>
                              <w:divBdr>
                                <w:top w:val="none" w:sz="0" w:space="0" w:color="auto"/>
                                <w:left w:val="none" w:sz="0" w:space="0" w:color="auto"/>
                                <w:bottom w:val="none" w:sz="0" w:space="0" w:color="auto"/>
                                <w:right w:val="none" w:sz="0" w:space="0" w:color="auto"/>
                              </w:divBdr>
                              <w:divsChild>
                                <w:div w:id="1541354640">
                                  <w:marLeft w:val="0"/>
                                  <w:marRight w:val="0"/>
                                  <w:marTop w:val="0"/>
                                  <w:marBottom w:val="0"/>
                                  <w:divBdr>
                                    <w:top w:val="none" w:sz="0" w:space="0" w:color="auto"/>
                                    <w:left w:val="none" w:sz="0" w:space="0" w:color="auto"/>
                                    <w:bottom w:val="none" w:sz="0" w:space="0" w:color="auto"/>
                                    <w:right w:val="none" w:sz="0" w:space="0" w:color="auto"/>
                                  </w:divBdr>
                                  <w:divsChild>
                                    <w:div w:id="1045643247">
                                      <w:marLeft w:val="0"/>
                                      <w:marRight w:val="0"/>
                                      <w:marTop w:val="0"/>
                                      <w:marBottom w:val="0"/>
                                      <w:divBdr>
                                        <w:top w:val="none" w:sz="0" w:space="0" w:color="auto"/>
                                        <w:left w:val="none" w:sz="0" w:space="0" w:color="auto"/>
                                        <w:bottom w:val="none" w:sz="0" w:space="0" w:color="auto"/>
                                        <w:right w:val="none" w:sz="0" w:space="0" w:color="auto"/>
                                      </w:divBdr>
                                      <w:divsChild>
                                        <w:div w:id="257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4891">
                              <w:marLeft w:val="0"/>
                              <w:marRight w:val="0"/>
                              <w:marTop w:val="0"/>
                              <w:marBottom w:val="0"/>
                              <w:divBdr>
                                <w:top w:val="none" w:sz="0" w:space="0" w:color="auto"/>
                                <w:left w:val="none" w:sz="0" w:space="0" w:color="auto"/>
                                <w:bottom w:val="none" w:sz="0" w:space="0" w:color="auto"/>
                                <w:right w:val="none" w:sz="0" w:space="0" w:color="auto"/>
                              </w:divBdr>
                              <w:divsChild>
                                <w:div w:id="1353648084">
                                  <w:marLeft w:val="0"/>
                                  <w:marRight w:val="0"/>
                                  <w:marTop w:val="0"/>
                                  <w:marBottom w:val="0"/>
                                  <w:divBdr>
                                    <w:top w:val="none" w:sz="0" w:space="0" w:color="auto"/>
                                    <w:left w:val="none" w:sz="0" w:space="0" w:color="auto"/>
                                    <w:bottom w:val="none" w:sz="0" w:space="0" w:color="auto"/>
                                    <w:right w:val="none" w:sz="0" w:space="0" w:color="auto"/>
                                  </w:divBdr>
                                  <w:divsChild>
                                    <w:div w:id="1742365158">
                                      <w:marLeft w:val="0"/>
                                      <w:marRight w:val="0"/>
                                      <w:marTop w:val="0"/>
                                      <w:marBottom w:val="0"/>
                                      <w:divBdr>
                                        <w:top w:val="none" w:sz="0" w:space="0" w:color="auto"/>
                                        <w:left w:val="none" w:sz="0" w:space="0" w:color="auto"/>
                                        <w:bottom w:val="none" w:sz="0" w:space="0" w:color="auto"/>
                                        <w:right w:val="none" w:sz="0" w:space="0" w:color="auto"/>
                                      </w:divBdr>
                                      <w:divsChild>
                                        <w:div w:id="1797212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78200703">
                              <w:marLeft w:val="0"/>
                              <w:marRight w:val="0"/>
                              <w:marTop w:val="180"/>
                              <w:marBottom w:val="0"/>
                              <w:divBdr>
                                <w:top w:val="none" w:sz="0" w:space="0" w:color="auto"/>
                                <w:left w:val="none" w:sz="0" w:space="0" w:color="auto"/>
                                <w:bottom w:val="none" w:sz="0" w:space="0" w:color="auto"/>
                                <w:right w:val="none" w:sz="0" w:space="0" w:color="auto"/>
                              </w:divBdr>
                              <w:divsChild>
                                <w:div w:id="987690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492796">
      <w:bodyDiv w:val="1"/>
      <w:marLeft w:val="0"/>
      <w:marRight w:val="0"/>
      <w:marTop w:val="0"/>
      <w:marBottom w:val="0"/>
      <w:divBdr>
        <w:top w:val="none" w:sz="0" w:space="0" w:color="auto"/>
        <w:left w:val="none" w:sz="0" w:space="0" w:color="auto"/>
        <w:bottom w:val="none" w:sz="0" w:space="0" w:color="auto"/>
        <w:right w:val="none" w:sz="0" w:space="0" w:color="auto"/>
      </w:divBdr>
    </w:div>
    <w:div w:id="16477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ssikc@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D56D-CF0B-4726-A93F-99E29ED9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3298</Words>
  <Characters>18804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Жанна</cp:lastModifiedBy>
  <cp:revision>2</cp:revision>
  <cp:lastPrinted>2024-02-28T13:42:00Z</cp:lastPrinted>
  <dcterms:created xsi:type="dcterms:W3CDTF">2024-04-05T08:45:00Z</dcterms:created>
  <dcterms:modified xsi:type="dcterms:W3CDTF">2024-04-05T08:45:00Z</dcterms:modified>
</cp:coreProperties>
</file>