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7A" w:rsidRDefault="00DF2B7A" w:rsidP="00AF3D2C">
      <w:pPr>
        <w:pStyle w:val="af0"/>
        <w:ind w:left="0" w:right="-1"/>
        <w:jc w:val="center"/>
        <w:rPr>
          <w:rFonts w:ascii="Arial" w:hAnsi="Arial" w:cs="Arial"/>
          <w:b/>
          <w:sz w:val="28"/>
          <w:szCs w:val="28"/>
        </w:rPr>
      </w:pPr>
      <w:r w:rsidRPr="00213029">
        <w:rPr>
          <w:rFonts w:ascii="Arial" w:hAnsi="Arial" w:cs="Arial"/>
          <w:b/>
          <w:sz w:val="28"/>
          <w:szCs w:val="28"/>
        </w:rPr>
        <w:t>Введение</w:t>
      </w:r>
    </w:p>
    <w:p w:rsidR="003D1F41" w:rsidRPr="00213029" w:rsidRDefault="003D1F41" w:rsidP="00AF3D2C">
      <w:pPr>
        <w:pStyle w:val="af0"/>
        <w:ind w:left="0" w:right="-1"/>
        <w:jc w:val="center"/>
        <w:rPr>
          <w:rFonts w:ascii="Arial" w:hAnsi="Arial" w:cs="Arial"/>
          <w:b/>
          <w:sz w:val="28"/>
          <w:szCs w:val="28"/>
        </w:rPr>
      </w:pPr>
    </w:p>
    <w:p w:rsidR="00EF0BDE" w:rsidRDefault="00DF2B7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proofErr w:type="spellStart"/>
      <w:r w:rsidRPr="001F1851">
        <w:rPr>
          <w:rFonts w:ascii="Arial" w:hAnsi="Arial" w:cs="Arial"/>
          <w:sz w:val="28"/>
          <w:szCs w:val="28"/>
        </w:rPr>
        <w:t>Агротехнологические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нововведения и структурные изменения  в отрасли </w:t>
      </w:r>
      <w:r w:rsidR="00557353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овощеводства требуют пересмотра сложившихся 25-30 лет назад приоритетов в сфере подготовки посадочного материала. Прежняя ориентация на выращивание </w:t>
      </w:r>
      <w:proofErr w:type="spellStart"/>
      <w:r w:rsidRPr="001F1851">
        <w:rPr>
          <w:rFonts w:ascii="Arial" w:hAnsi="Arial" w:cs="Arial"/>
          <w:sz w:val="28"/>
          <w:szCs w:val="28"/>
        </w:rPr>
        <w:t>безгоршечной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рассады овощных культур в неспециализированных культивационных сооружениях, морально и физически устаревших, предполагающая использование малопроизводительного ручного труда, не отвечает современным требованиям высокотехнологичного производства овощей. </w:t>
      </w:r>
    </w:p>
    <w:p w:rsidR="00EF0BDE" w:rsidRDefault="00DF2B7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Необходимы новые подходы к выращиванию рассады овощных культур, обеспечивающие однородность растений, их высокую приживаемость в открытом грунте, снижение </w:t>
      </w:r>
      <w:proofErr w:type="spellStart"/>
      <w:r w:rsidRPr="001F1851">
        <w:rPr>
          <w:rFonts w:ascii="Arial" w:hAnsi="Arial" w:cs="Arial"/>
          <w:sz w:val="28"/>
          <w:szCs w:val="28"/>
        </w:rPr>
        <w:t>послепосадочного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стресса, раннее плодоношение. </w:t>
      </w:r>
    </w:p>
    <w:p w:rsidR="00DF2B7A" w:rsidRPr="001F1851" w:rsidRDefault="00DF2B7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Одним из таких приёмов служит выращивание растений с закрытой корневой системой в кассетах. Основными достоинствами такой рассады являются: выравненность, 100%-я приживаемость в открытом грунте, возможность высадки рассады на 5-10 суток раньше обычной, повышенная жизнеспособность растений, пригодность для механизированной высадки, получение забега до 15-20 суток, а также создание условий для выращивания 2-3 урожаев овощных культур с единицы площади</w:t>
      </w:r>
      <w:r w:rsidR="00B35DC8" w:rsidRPr="001F1851">
        <w:rPr>
          <w:rFonts w:ascii="Arial" w:hAnsi="Arial" w:cs="Arial"/>
          <w:sz w:val="28"/>
          <w:szCs w:val="28"/>
        </w:rPr>
        <w:t>.</w:t>
      </w:r>
    </w:p>
    <w:p w:rsidR="00EF0BDE" w:rsidRPr="001F1851" w:rsidRDefault="00EF0BDE" w:rsidP="00AF3D2C">
      <w:pPr>
        <w:pStyle w:val="af0"/>
        <w:ind w:left="0" w:right="-1"/>
        <w:rPr>
          <w:rFonts w:ascii="Arial" w:hAnsi="Arial" w:cs="Arial"/>
          <w:sz w:val="28"/>
          <w:szCs w:val="28"/>
        </w:rPr>
      </w:pPr>
    </w:p>
    <w:p w:rsidR="002253EB" w:rsidRDefault="001F1851" w:rsidP="00AF3D2C">
      <w:pPr>
        <w:pStyle w:val="af0"/>
        <w:ind w:right="-1"/>
        <w:jc w:val="center"/>
        <w:rPr>
          <w:rStyle w:val="ac"/>
          <w:rFonts w:ascii="Arial" w:hAnsi="Arial" w:cs="Arial"/>
          <w:b/>
          <w:color w:val="000000" w:themeColor="text1"/>
          <w:sz w:val="28"/>
          <w:szCs w:val="28"/>
          <w:lang w:val="ru-RU"/>
        </w:rPr>
      </w:pPr>
      <w:r w:rsidRPr="001F1851">
        <w:rPr>
          <w:rStyle w:val="ac"/>
          <w:rFonts w:ascii="Arial" w:hAnsi="Arial" w:cs="Arial"/>
          <w:b/>
          <w:color w:val="000000" w:themeColor="text1"/>
          <w:sz w:val="28"/>
          <w:szCs w:val="28"/>
          <w:lang w:val="ru-RU"/>
        </w:rPr>
        <w:t>КАССЕТНАЯ ТЕХНОЛОГИЯ  ВЫРАЩИВАНИЯ РАССАДЫ ОВОЩНЫХ КУЛЬТУР</w:t>
      </w:r>
    </w:p>
    <w:p w:rsidR="00EF0BDE" w:rsidRPr="001F1851" w:rsidRDefault="00EF0BDE" w:rsidP="00AF3D2C">
      <w:pPr>
        <w:pStyle w:val="af0"/>
        <w:ind w:right="-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253EB" w:rsidRPr="001F1851" w:rsidRDefault="002253E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Значительную долю орошаемых земель под овощными культурами занимают рассадные овощи - </w:t>
      </w:r>
      <w:r w:rsidR="00FE0C58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то</w:t>
      </w:r>
      <w:r w:rsidR="000F3EA4" w:rsidRPr="001F1851">
        <w:rPr>
          <w:rFonts w:ascii="Arial" w:hAnsi="Arial" w:cs="Arial"/>
          <w:sz w:val="28"/>
          <w:szCs w:val="28"/>
        </w:rPr>
        <w:t>маты, перец, баклажаны, капуста</w:t>
      </w:r>
      <w:r w:rsidR="00AF6038" w:rsidRPr="001F1851">
        <w:rPr>
          <w:rFonts w:ascii="Arial" w:hAnsi="Arial" w:cs="Arial"/>
          <w:sz w:val="28"/>
          <w:szCs w:val="28"/>
        </w:rPr>
        <w:t>, салаты</w:t>
      </w:r>
      <w:r w:rsidR="000F3EA4" w:rsidRPr="001F1851">
        <w:rPr>
          <w:rFonts w:ascii="Arial" w:hAnsi="Arial" w:cs="Arial"/>
          <w:sz w:val="28"/>
          <w:szCs w:val="28"/>
        </w:rPr>
        <w:t xml:space="preserve"> и лук.</w:t>
      </w:r>
      <w:r w:rsidRPr="001F1851">
        <w:rPr>
          <w:rFonts w:ascii="Arial" w:hAnsi="Arial" w:cs="Arial"/>
          <w:sz w:val="28"/>
          <w:szCs w:val="28"/>
        </w:rPr>
        <w:t xml:space="preserve"> Отдельные овощеводы добиваются отличных результатов, но подавляющее </w:t>
      </w:r>
      <w:r w:rsidR="00FE0C58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большинство земледельцев довольствуются низкими урожаями, составляющими 20-30%</w:t>
      </w:r>
      <w:r w:rsidR="00FE0C58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от реальной потенциальной продуктивности лучших сортов и гибридов. Главная причина</w:t>
      </w:r>
      <w:r w:rsidR="00FE0C58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это использование дешёвых семян неизвестного происхождения (подделок) и низкое качество рассады.</w:t>
      </w:r>
    </w:p>
    <w:p w:rsidR="002253EB" w:rsidRPr="001F1851" w:rsidRDefault="00FE0C5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В настоящее время с</w:t>
      </w:r>
      <w:r w:rsidR="002253EB" w:rsidRPr="001F1851">
        <w:rPr>
          <w:rFonts w:ascii="Arial" w:hAnsi="Arial" w:cs="Arial"/>
          <w:sz w:val="28"/>
          <w:szCs w:val="28"/>
        </w:rPr>
        <w:t xml:space="preserve">амый распространенный способ получения рассады теплолюбивых культур </w:t>
      </w:r>
      <w:r w:rsidR="002253EB" w:rsidRPr="001F1851">
        <w:rPr>
          <w:rFonts w:ascii="Arial" w:hAnsi="Arial" w:cs="Arial"/>
          <w:i/>
          <w:sz w:val="28"/>
          <w:szCs w:val="28"/>
        </w:rPr>
        <w:t>(томатов, перца, баклажанов)</w:t>
      </w:r>
      <w:r w:rsidR="002253EB" w:rsidRPr="001F1851">
        <w:rPr>
          <w:rFonts w:ascii="Arial" w:hAnsi="Arial" w:cs="Arial"/>
          <w:sz w:val="28"/>
          <w:szCs w:val="28"/>
        </w:rPr>
        <w:t xml:space="preserve"> - это выращивание на грядках в импровизированных рассадниках в неподготовленной должным образом для выращивания рассады почве. Такая технология имеет массу недостатков, а именно:</w:t>
      </w:r>
    </w:p>
    <w:p w:rsidR="002253EB" w:rsidRPr="001F1851" w:rsidRDefault="00455B28" w:rsidP="00AF3D2C">
      <w:pPr>
        <w:pStyle w:val="af0"/>
        <w:ind w:left="0" w:right="-1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="001F1851">
        <w:rPr>
          <w:rFonts w:ascii="Arial" w:hAnsi="Arial" w:cs="Arial"/>
          <w:sz w:val="28"/>
          <w:szCs w:val="28"/>
        </w:rPr>
        <w:t>П</w:t>
      </w:r>
      <w:r w:rsidR="002253EB" w:rsidRPr="001F1851">
        <w:rPr>
          <w:rFonts w:ascii="Arial" w:hAnsi="Arial" w:cs="Arial"/>
          <w:sz w:val="28"/>
          <w:szCs w:val="28"/>
        </w:rPr>
        <w:t>осев в холодную почву затягивает появление всходов. В случае применения необра</w:t>
      </w:r>
      <w:r w:rsidR="009C26A9" w:rsidRPr="001F1851">
        <w:rPr>
          <w:rFonts w:ascii="Arial" w:hAnsi="Arial" w:cs="Arial"/>
          <w:sz w:val="28"/>
          <w:szCs w:val="28"/>
        </w:rPr>
        <w:t xml:space="preserve">ботанных  химическими или биологическими протравителями </w:t>
      </w:r>
      <w:r w:rsidR="002253EB" w:rsidRPr="001F1851">
        <w:rPr>
          <w:rFonts w:ascii="Arial" w:hAnsi="Arial" w:cs="Arial"/>
          <w:sz w:val="28"/>
          <w:szCs w:val="28"/>
        </w:rPr>
        <w:t xml:space="preserve">семян, многократно возрастает риск поражения проростков и всходов </w:t>
      </w:r>
      <w:proofErr w:type="gramStart"/>
      <w:r w:rsidR="002253EB" w:rsidRPr="001F1851">
        <w:rPr>
          <w:rFonts w:ascii="Arial" w:hAnsi="Arial" w:cs="Arial"/>
          <w:sz w:val="28"/>
          <w:szCs w:val="28"/>
        </w:rPr>
        <w:t>грибными болезнями</w:t>
      </w:r>
      <w:proofErr w:type="gramEnd"/>
      <w:r w:rsidR="002253EB" w:rsidRPr="001F1851">
        <w:rPr>
          <w:rFonts w:ascii="Arial" w:hAnsi="Arial" w:cs="Arial"/>
          <w:sz w:val="28"/>
          <w:szCs w:val="28"/>
        </w:rPr>
        <w:t xml:space="preserve"> </w:t>
      </w:r>
      <w:r w:rsidR="002253EB" w:rsidRPr="00EF0BDE">
        <w:rPr>
          <w:rFonts w:ascii="Arial" w:hAnsi="Arial" w:cs="Arial"/>
          <w:i/>
          <w:sz w:val="28"/>
          <w:szCs w:val="28"/>
        </w:rPr>
        <w:t>(Чёрная ножка).</w:t>
      </w:r>
    </w:p>
    <w:p w:rsidR="002253EB" w:rsidRPr="001F1851" w:rsidRDefault="00455B2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 w:rsidR="002253EB" w:rsidRPr="001F1851">
        <w:rPr>
          <w:rFonts w:ascii="Arial" w:hAnsi="Arial" w:cs="Arial"/>
          <w:sz w:val="28"/>
          <w:szCs w:val="28"/>
        </w:rPr>
        <w:t>При посеве в обычную глинистую почву без добавления рыхлящих материалов</w:t>
      </w:r>
      <w:r w:rsidR="00B35DC8" w:rsidRPr="001F1851">
        <w:rPr>
          <w:rFonts w:ascii="Arial" w:hAnsi="Arial" w:cs="Arial"/>
          <w:sz w:val="28"/>
          <w:szCs w:val="28"/>
        </w:rPr>
        <w:t xml:space="preserve"> </w:t>
      </w:r>
      <w:r w:rsidR="003D1F41">
        <w:rPr>
          <w:rFonts w:ascii="Arial" w:hAnsi="Arial" w:cs="Arial"/>
          <w:i/>
          <w:sz w:val="28"/>
          <w:szCs w:val="28"/>
        </w:rPr>
        <w:t>(перегной, торф</w:t>
      </w:r>
      <w:r w:rsidR="002253EB" w:rsidRPr="00EA3D7B">
        <w:rPr>
          <w:rFonts w:ascii="Arial" w:hAnsi="Arial" w:cs="Arial"/>
          <w:i/>
          <w:sz w:val="28"/>
          <w:szCs w:val="28"/>
        </w:rPr>
        <w:t>,</w:t>
      </w:r>
      <w:r w:rsidR="003D1F41">
        <w:rPr>
          <w:rFonts w:ascii="Arial" w:hAnsi="Arial" w:cs="Arial"/>
          <w:i/>
          <w:sz w:val="28"/>
          <w:szCs w:val="28"/>
        </w:rPr>
        <w:t xml:space="preserve"> </w:t>
      </w:r>
      <w:r w:rsidR="002253EB" w:rsidRPr="00EA3D7B">
        <w:rPr>
          <w:rFonts w:ascii="Arial" w:hAnsi="Arial" w:cs="Arial"/>
          <w:i/>
          <w:sz w:val="28"/>
          <w:szCs w:val="28"/>
        </w:rPr>
        <w:t>опи</w:t>
      </w:r>
      <w:r w:rsidR="00AF3D2C">
        <w:rPr>
          <w:rFonts w:ascii="Arial" w:hAnsi="Arial" w:cs="Arial"/>
          <w:i/>
          <w:sz w:val="28"/>
          <w:szCs w:val="28"/>
        </w:rPr>
        <w:t>лки</w:t>
      </w:r>
      <w:r w:rsidR="002253EB" w:rsidRPr="00EA3D7B">
        <w:rPr>
          <w:rFonts w:ascii="Arial" w:hAnsi="Arial" w:cs="Arial"/>
          <w:i/>
          <w:sz w:val="28"/>
          <w:szCs w:val="28"/>
        </w:rPr>
        <w:t>)</w:t>
      </w:r>
      <w:r w:rsidR="002253EB" w:rsidRPr="001F1851">
        <w:rPr>
          <w:rFonts w:ascii="Arial" w:hAnsi="Arial" w:cs="Arial"/>
          <w:sz w:val="28"/>
          <w:szCs w:val="28"/>
        </w:rPr>
        <w:t xml:space="preserve"> после проведения </w:t>
      </w:r>
      <w:r w:rsidR="002253EB" w:rsidRPr="001F1851">
        <w:rPr>
          <w:rFonts w:ascii="Arial" w:hAnsi="Arial" w:cs="Arial"/>
          <w:sz w:val="28"/>
          <w:szCs w:val="28"/>
        </w:rPr>
        <w:lastRenderedPageBreak/>
        <w:t>поливов образуется плотная почвенная</w:t>
      </w:r>
      <w:r w:rsidR="009C26A9" w:rsidRPr="001F1851">
        <w:rPr>
          <w:rFonts w:ascii="Arial" w:hAnsi="Arial" w:cs="Arial"/>
          <w:sz w:val="28"/>
          <w:szCs w:val="28"/>
        </w:rPr>
        <w:t xml:space="preserve"> </w:t>
      </w:r>
      <w:r w:rsidR="002253EB" w:rsidRPr="001F1851">
        <w:rPr>
          <w:rFonts w:ascii="Arial" w:hAnsi="Arial" w:cs="Arial"/>
          <w:sz w:val="28"/>
          <w:szCs w:val="28"/>
        </w:rPr>
        <w:t xml:space="preserve">корка. Во время высыхания она плотно сдавливает корневую шейку растений. Это приводит к механическим повреждениям покровных тканей, через которые в стебель проникает инфекция. Это также может стать причиной массовых выпадов рассады как в рассадниках (чёрная ножка), так и в поле - в течение всего периода (при высадке инфицированных растений). Следует заметить, что инфицированная рассада в момент высадки по внешнему виду может ничем не отличаться </w:t>
      </w:r>
      <w:proofErr w:type="gramStart"/>
      <w:r w:rsidR="002253EB" w:rsidRPr="001F1851">
        <w:rPr>
          <w:rFonts w:ascii="Arial" w:hAnsi="Arial" w:cs="Arial"/>
          <w:sz w:val="28"/>
          <w:szCs w:val="28"/>
        </w:rPr>
        <w:t>от</w:t>
      </w:r>
      <w:proofErr w:type="gramEnd"/>
      <w:r w:rsidR="002253EB" w:rsidRPr="001F1851">
        <w:rPr>
          <w:rFonts w:ascii="Arial" w:hAnsi="Arial" w:cs="Arial"/>
          <w:sz w:val="28"/>
          <w:szCs w:val="28"/>
        </w:rPr>
        <w:t xml:space="preserve"> здоровой.</w:t>
      </w:r>
    </w:p>
    <w:p w:rsidR="002253EB" w:rsidRPr="001F1851" w:rsidRDefault="00455B2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  <w:r w:rsidR="002253EB" w:rsidRPr="001F1851">
        <w:rPr>
          <w:rFonts w:ascii="Arial" w:hAnsi="Arial" w:cs="Arial"/>
          <w:sz w:val="28"/>
          <w:szCs w:val="28"/>
        </w:rPr>
        <w:t xml:space="preserve"> Сильное </w:t>
      </w:r>
      <w:proofErr w:type="spellStart"/>
      <w:r w:rsidR="002253EB" w:rsidRPr="001F1851">
        <w:rPr>
          <w:rFonts w:ascii="Arial" w:hAnsi="Arial" w:cs="Arial"/>
          <w:sz w:val="28"/>
          <w:szCs w:val="28"/>
        </w:rPr>
        <w:t>загущение</w:t>
      </w:r>
      <w:proofErr w:type="spellEnd"/>
      <w:r w:rsidR="002253EB" w:rsidRPr="001F1851">
        <w:rPr>
          <w:rFonts w:ascii="Arial" w:hAnsi="Arial" w:cs="Arial"/>
          <w:sz w:val="28"/>
          <w:szCs w:val="28"/>
        </w:rPr>
        <w:t xml:space="preserve"> рассады приводит к тому, что из-за недостатка света растения сильно вытягиваются, имеют тонкий стебель. Между растениям</w:t>
      </w:r>
      <w:r w:rsidR="00B35DC8" w:rsidRPr="001F1851">
        <w:rPr>
          <w:rFonts w:ascii="Arial" w:hAnsi="Arial" w:cs="Arial"/>
          <w:sz w:val="28"/>
          <w:szCs w:val="28"/>
        </w:rPr>
        <w:t>и возникает сильная конкуренция</w:t>
      </w:r>
      <w:r w:rsidR="002253EB" w:rsidRPr="001F1851">
        <w:rPr>
          <w:rFonts w:ascii="Arial" w:hAnsi="Arial" w:cs="Arial"/>
          <w:sz w:val="28"/>
          <w:szCs w:val="28"/>
        </w:rPr>
        <w:t>. Вследствие чего до 30-4</w:t>
      </w:r>
      <w:r w:rsidR="00B35DC8" w:rsidRPr="001F1851">
        <w:rPr>
          <w:rFonts w:ascii="Arial" w:hAnsi="Arial" w:cs="Arial"/>
          <w:sz w:val="28"/>
          <w:szCs w:val="28"/>
        </w:rPr>
        <w:t>0 % р</w:t>
      </w:r>
      <w:r w:rsidR="002253EB" w:rsidRPr="001F1851">
        <w:rPr>
          <w:rFonts w:ascii="Arial" w:hAnsi="Arial" w:cs="Arial"/>
          <w:sz w:val="28"/>
          <w:szCs w:val="28"/>
        </w:rPr>
        <w:t xml:space="preserve">астений </w:t>
      </w:r>
      <w:proofErr w:type="gramStart"/>
      <w:r w:rsidR="002253EB" w:rsidRPr="001F1851">
        <w:rPr>
          <w:rFonts w:ascii="Arial" w:hAnsi="Arial" w:cs="Arial"/>
          <w:sz w:val="28"/>
          <w:szCs w:val="28"/>
        </w:rPr>
        <w:t>угнетается</w:t>
      </w:r>
      <w:proofErr w:type="gramEnd"/>
      <w:r w:rsidR="002253EB" w:rsidRPr="001F1851">
        <w:rPr>
          <w:rFonts w:ascii="Arial" w:hAnsi="Arial" w:cs="Arial"/>
          <w:sz w:val="28"/>
          <w:szCs w:val="28"/>
        </w:rPr>
        <w:t xml:space="preserve"> и могут быть непригодны для высадки. Остальные растения после посадки долго адаптируются и гораздо позднее вступают в фазу плодон</w:t>
      </w:r>
      <w:r w:rsidR="000F3EA4" w:rsidRPr="001F1851">
        <w:rPr>
          <w:rFonts w:ascii="Arial" w:hAnsi="Arial" w:cs="Arial"/>
          <w:sz w:val="28"/>
          <w:szCs w:val="28"/>
        </w:rPr>
        <w:t xml:space="preserve">ошения. </w:t>
      </w:r>
    </w:p>
    <w:p w:rsidR="002253EB" w:rsidRPr="001F1851" w:rsidRDefault="00C62D8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Все эти</w:t>
      </w:r>
      <w:r w:rsidR="009C26A9" w:rsidRPr="001F1851">
        <w:rPr>
          <w:rFonts w:ascii="Arial" w:hAnsi="Arial" w:cs="Arial"/>
          <w:sz w:val="28"/>
          <w:szCs w:val="28"/>
        </w:rPr>
        <w:t xml:space="preserve"> </w:t>
      </w:r>
      <w:r w:rsidR="002253EB" w:rsidRPr="001F1851">
        <w:rPr>
          <w:rFonts w:ascii="Arial" w:hAnsi="Arial" w:cs="Arial"/>
          <w:sz w:val="28"/>
          <w:szCs w:val="28"/>
        </w:rPr>
        <w:t>недостатки как каждый</w:t>
      </w:r>
      <w:r w:rsidR="000906C2" w:rsidRPr="001F1851">
        <w:rPr>
          <w:rFonts w:ascii="Arial" w:hAnsi="Arial" w:cs="Arial"/>
          <w:sz w:val="28"/>
          <w:szCs w:val="28"/>
        </w:rPr>
        <w:t xml:space="preserve"> </w:t>
      </w:r>
      <w:r w:rsidR="002253EB" w:rsidRPr="001F1851">
        <w:rPr>
          <w:rFonts w:ascii="Arial" w:hAnsi="Arial" w:cs="Arial"/>
          <w:sz w:val="28"/>
          <w:szCs w:val="28"/>
        </w:rPr>
        <w:t xml:space="preserve"> в отдельности, так и все вместе взятые, </w:t>
      </w:r>
      <w:r w:rsidRPr="001F1851">
        <w:rPr>
          <w:rFonts w:ascii="Arial" w:hAnsi="Arial" w:cs="Arial"/>
          <w:sz w:val="28"/>
          <w:szCs w:val="28"/>
        </w:rPr>
        <w:t>с</w:t>
      </w:r>
      <w:r w:rsidR="002253EB" w:rsidRPr="001F1851">
        <w:rPr>
          <w:rFonts w:ascii="Arial" w:hAnsi="Arial" w:cs="Arial"/>
          <w:sz w:val="28"/>
          <w:szCs w:val="28"/>
        </w:rPr>
        <w:t>табильно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2253EB" w:rsidRPr="001F1851">
        <w:rPr>
          <w:rFonts w:ascii="Arial" w:hAnsi="Arial" w:cs="Arial"/>
          <w:sz w:val="28"/>
          <w:szCs w:val="28"/>
        </w:rPr>
        <w:t>обуславливают  низкое качество рассады, поздние сроки высадки, длительный период приживаемости, более поздние сроки созревания и в итоге, более низкую урожайность.</w:t>
      </w:r>
    </w:p>
    <w:p w:rsidR="002253EB" w:rsidRPr="00455B28" w:rsidRDefault="002253EB" w:rsidP="00AF3D2C">
      <w:pPr>
        <w:pStyle w:val="af0"/>
        <w:ind w:right="-1" w:firstLine="495"/>
        <w:rPr>
          <w:rFonts w:ascii="Arial" w:hAnsi="Arial" w:cs="Arial"/>
          <w:b/>
          <w:i/>
          <w:sz w:val="28"/>
          <w:szCs w:val="28"/>
        </w:rPr>
      </w:pPr>
      <w:r w:rsidRPr="00455B28">
        <w:rPr>
          <w:rFonts w:ascii="Arial" w:hAnsi="Arial" w:cs="Arial"/>
          <w:b/>
          <w:i/>
          <w:sz w:val="28"/>
          <w:szCs w:val="28"/>
        </w:rPr>
        <w:t>Чтобы получить хорошую рассаду, способную очень быстро адаптироваться после высадки в открытый грунт и обеспечить максимальную продуктивность поля, нужно неукоснительно соблюдать следующие правила:</w:t>
      </w:r>
    </w:p>
    <w:p w:rsidR="00C62D88" w:rsidRPr="001F1851" w:rsidRDefault="00C62D8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1. </w:t>
      </w:r>
      <w:r w:rsidR="002253EB" w:rsidRPr="001F1851">
        <w:rPr>
          <w:rFonts w:ascii="Arial" w:hAnsi="Arial" w:cs="Arial"/>
          <w:sz w:val="28"/>
          <w:szCs w:val="28"/>
        </w:rPr>
        <w:t>Для посева использовать высококачественные семена наиболее  продуктивных (уже испытанных в нашей зоне сортов и гибридов), приобретённые у официальных представителей компаний, производящих семена.</w:t>
      </w:r>
    </w:p>
    <w:p w:rsidR="00C62D88" w:rsidRPr="001F1851" w:rsidRDefault="00C62D8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2. </w:t>
      </w:r>
      <w:r w:rsidR="002253EB" w:rsidRPr="001F1851">
        <w:rPr>
          <w:rFonts w:ascii="Arial" w:hAnsi="Arial" w:cs="Arial"/>
          <w:sz w:val="28"/>
          <w:szCs w:val="28"/>
        </w:rPr>
        <w:t>Высевать семена необходимо в специально приготовленный грунт, в котором должны быть созданы условия нормального минерального питания растений, их</w:t>
      </w:r>
      <w:r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53EB" w:rsidRPr="001F1851">
        <w:rPr>
          <w:rFonts w:ascii="Arial" w:hAnsi="Arial" w:cs="Arial"/>
          <w:sz w:val="28"/>
          <w:szCs w:val="28"/>
        </w:rPr>
        <w:t>воздухо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- и </w:t>
      </w:r>
      <w:r w:rsidR="005F545D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влагообеспеченности.</w:t>
      </w:r>
    </w:p>
    <w:p w:rsidR="002253EB" w:rsidRPr="001F1851" w:rsidRDefault="00C62D8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3</w:t>
      </w:r>
      <w:r w:rsidR="002253EB" w:rsidRPr="001F1851">
        <w:rPr>
          <w:rFonts w:ascii="Arial" w:hAnsi="Arial" w:cs="Arial"/>
          <w:sz w:val="28"/>
          <w:szCs w:val="28"/>
        </w:rPr>
        <w:t xml:space="preserve">. Густота посева семян каждой культуры </w:t>
      </w:r>
      <w:r w:rsidR="005F545D" w:rsidRPr="001F1851">
        <w:rPr>
          <w:rFonts w:ascii="Arial" w:hAnsi="Arial" w:cs="Arial"/>
          <w:sz w:val="28"/>
          <w:szCs w:val="28"/>
        </w:rPr>
        <w:t xml:space="preserve"> </w:t>
      </w:r>
      <w:r w:rsidR="002253EB" w:rsidRPr="001F1851">
        <w:rPr>
          <w:rFonts w:ascii="Arial" w:hAnsi="Arial" w:cs="Arial"/>
          <w:sz w:val="28"/>
          <w:szCs w:val="28"/>
        </w:rPr>
        <w:t>не должна превышать максимально допустимых значений для нашей зоны.</w:t>
      </w:r>
    </w:p>
    <w:p w:rsidR="00B00F0E" w:rsidRPr="001F1851" w:rsidRDefault="002253E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4. Семена должны высеваться в оптимальные сроки, под маркер  или други</w:t>
      </w:r>
      <w:r w:rsidR="0029207C" w:rsidRPr="001F1851">
        <w:rPr>
          <w:rFonts w:ascii="Arial" w:hAnsi="Arial" w:cs="Arial"/>
          <w:sz w:val="28"/>
          <w:szCs w:val="28"/>
        </w:rPr>
        <w:t>м способом, обе</w:t>
      </w:r>
      <w:r w:rsidR="00C62D88" w:rsidRPr="001F1851">
        <w:rPr>
          <w:rFonts w:ascii="Arial" w:hAnsi="Arial" w:cs="Arial"/>
          <w:sz w:val="28"/>
          <w:szCs w:val="28"/>
        </w:rPr>
        <w:t>спечивающим равномерные всходы</w:t>
      </w:r>
      <w:r w:rsidR="00B00F0E" w:rsidRPr="001F1851">
        <w:rPr>
          <w:rFonts w:ascii="Arial" w:hAnsi="Arial" w:cs="Arial"/>
          <w:sz w:val="28"/>
          <w:szCs w:val="28"/>
        </w:rPr>
        <w:t>. Конструкция рассадника должна обеспечивать возможность регулирования температуры воздуха и грунта в соответствие с рекомендуемым температурным режимом в зависимости от фазы развития растений.</w:t>
      </w:r>
    </w:p>
    <w:p w:rsidR="00B00F0E" w:rsidRPr="001F1851" w:rsidRDefault="002F4BAF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5</w:t>
      </w:r>
      <w:r w:rsidR="00B00F0E" w:rsidRPr="001F1851">
        <w:rPr>
          <w:rFonts w:ascii="Arial" w:hAnsi="Arial" w:cs="Arial"/>
          <w:sz w:val="28"/>
          <w:szCs w:val="28"/>
        </w:rPr>
        <w:t>. В период выращивания рассады должны проводиться мероприятия по защите растений от заражения болезнями (дезинфекция грунта, протравливания семян, регулирования температурного режима, полив тёплой водой и т.п.).</w:t>
      </w:r>
    </w:p>
    <w:p w:rsidR="00EA3D7B" w:rsidRDefault="00B00F0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Наиболее полно этим правилам соответствует кассетная технология выращивания рассады, которая в настоящее время стала основной на Западе. Эта технология является следствием дальнейшего развития технологии получения рассады в горшках, стаканчиках, кубиках, </w:t>
      </w:r>
      <w:proofErr w:type="spellStart"/>
      <w:r w:rsidRPr="001F1851">
        <w:rPr>
          <w:rFonts w:ascii="Arial" w:hAnsi="Arial" w:cs="Arial"/>
          <w:sz w:val="28"/>
          <w:szCs w:val="28"/>
        </w:rPr>
        <w:t>торфоблоках</w:t>
      </w:r>
      <w:proofErr w:type="spellEnd"/>
      <w:r w:rsidR="0087315C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 и </w:t>
      </w:r>
      <w:r w:rsidR="0087315C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т.п. и отличается тем, что для выращивания рассады применяются специально изготовленные </w:t>
      </w:r>
      <w:r w:rsidRPr="001F1851">
        <w:rPr>
          <w:rFonts w:ascii="Arial" w:hAnsi="Arial" w:cs="Arial"/>
          <w:sz w:val="28"/>
          <w:szCs w:val="28"/>
        </w:rPr>
        <w:lastRenderedPageBreak/>
        <w:t xml:space="preserve">пластиковые кассеты. Кассеты имеют специальные углубления - ячейки, в которых после заполнения специально приготовленным грунтом (субстратом) </w:t>
      </w:r>
      <w:r w:rsidR="0029207C" w:rsidRPr="001F1851">
        <w:rPr>
          <w:rFonts w:ascii="Arial" w:hAnsi="Arial" w:cs="Arial"/>
          <w:sz w:val="28"/>
          <w:szCs w:val="28"/>
        </w:rPr>
        <w:t>вы</w:t>
      </w:r>
      <w:r w:rsidRPr="001F1851">
        <w:rPr>
          <w:rFonts w:ascii="Arial" w:hAnsi="Arial" w:cs="Arial"/>
          <w:sz w:val="28"/>
          <w:szCs w:val="28"/>
        </w:rPr>
        <w:t>ращиваются растения. Кассеты различаются по форме, размеру и количеству ячеек. Форма и размер ячейки определяет её объём. Ячейки квадратной формы имеют больший объём</w:t>
      </w:r>
      <w:r w:rsidR="00C62D88" w:rsidRPr="001F1851">
        <w:rPr>
          <w:rFonts w:ascii="Arial" w:hAnsi="Arial" w:cs="Arial"/>
          <w:sz w:val="28"/>
          <w:szCs w:val="28"/>
        </w:rPr>
        <w:t xml:space="preserve">, </w:t>
      </w:r>
      <w:r w:rsidRPr="001F1851">
        <w:rPr>
          <w:rFonts w:ascii="Arial" w:hAnsi="Arial" w:cs="Arial"/>
          <w:sz w:val="28"/>
          <w:szCs w:val="28"/>
        </w:rPr>
        <w:t xml:space="preserve">чем ячейки круглые. Он может изменяться от 20 до 1000 </w:t>
      </w:r>
      <w:proofErr w:type="spellStart"/>
      <w:r w:rsidRPr="001F1851">
        <w:rPr>
          <w:rFonts w:ascii="Arial" w:hAnsi="Arial" w:cs="Arial"/>
          <w:sz w:val="28"/>
          <w:szCs w:val="28"/>
        </w:rPr>
        <w:t>см</w:t>
      </w:r>
      <w:r w:rsidRPr="001F1851">
        <w:rPr>
          <w:rFonts w:ascii="Arial" w:hAnsi="Arial" w:cs="Arial"/>
          <w:sz w:val="28"/>
          <w:szCs w:val="28"/>
          <w:vertAlign w:val="superscript"/>
        </w:rPr>
        <w:t>з</w:t>
      </w:r>
      <w:proofErr w:type="spellEnd"/>
      <w:r w:rsidRPr="001F1851">
        <w:rPr>
          <w:rFonts w:ascii="Arial" w:hAnsi="Arial" w:cs="Arial"/>
          <w:sz w:val="28"/>
          <w:szCs w:val="28"/>
        </w:rPr>
        <w:t>. От объёма зависит количество ячеек в кассете (их может быть от 8 до 300 штук, т.е. - чем больше объём, тем меньше ячеек имеется в кассете) и размер самой кассеты. Площадь одной кассеты колеблется в пределах 0,1 - 0,25 м</w:t>
      </w:r>
      <w:proofErr w:type="gramStart"/>
      <w:r w:rsidRPr="001F1851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. </w:t>
      </w:r>
    </w:p>
    <w:p w:rsidR="00783F18" w:rsidRPr="001F1851" w:rsidRDefault="00B00F0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Выбор той или иной кассеты определяется видом овощной продукции, предназначением рассады, (где она будет высаживаться - в открытом грунте или в теплице), размерами рассадника и потребностью в рассаде.</w:t>
      </w:r>
    </w:p>
    <w:p w:rsidR="00783F18" w:rsidRPr="001F1851" w:rsidRDefault="00783F1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455B28">
        <w:rPr>
          <w:rFonts w:ascii="Arial" w:hAnsi="Arial" w:cs="Arial"/>
          <w:b/>
          <w:i/>
          <w:sz w:val="28"/>
          <w:szCs w:val="28"/>
        </w:rPr>
        <w:t>Общий принцип выбора такой</w:t>
      </w:r>
      <w:r w:rsidRPr="001F1851">
        <w:rPr>
          <w:rFonts w:ascii="Arial" w:hAnsi="Arial" w:cs="Arial"/>
          <w:sz w:val="28"/>
          <w:szCs w:val="28"/>
        </w:rPr>
        <w:t>: чем больше объём ячейки,</w:t>
      </w:r>
      <w:r w:rsidR="003D1F41">
        <w:rPr>
          <w:rFonts w:ascii="Arial" w:hAnsi="Arial" w:cs="Arial"/>
          <w:sz w:val="28"/>
          <w:szCs w:val="28"/>
        </w:rPr>
        <w:t xml:space="preserve"> тем лучше для растений. Однако</w:t>
      </w:r>
      <w:r w:rsidRPr="001F1851">
        <w:rPr>
          <w:rFonts w:ascii="Arial" w:hAnsi="Arial" w:cs="Arial"/>
          <w:sz w:val="28"/>
          <w:szCs w:val="28"/>
        </w:rPr>
        <w:t xml:space="preserve"> при больших объёмах выращивания рассады и ограниченной площади рассадных сооружений вид кассеты определяется максимально допустимой густотой выращивания рассады. Ниже приведены данные по рекомендуем</w:t>
      </w:r>
      <w:r w:rsidR="003D1F41">
        <w:rPr>
          <w:rFonts w:ascii="Arial" w:hAnsi="Arial" w:cs="Arial"/>
          <w:sz w:val="28"/>
          <w:szCs w:val="28"/>
        </w:rPr>
        <w:t xml:space="preserve">ой густоте выращивания рассады </w:t>
      </w:r>
      <w:r w:rsidRPr="001F1851">
        <w:rPr>
          <w:rFonts w:ascii="Arial" w:hAnsi="Arial" w:cs="Arial"/>
          <w:sz w:val="28"/>
          <w:szCs w:val="28"/>
        </w:rPr>
        <w:t>(табл. 1)</w:t>
      </w:r>
      <w:r w:rsidR="003D1F41">
        <w:rPr>
          <w:rFonts w:ascii="Arial" w:hAnsi="Arial" w:cs="Arial"/>
          <w:sz w:val="28"/>
          <w:szCs w:val="28"/>
        </w:rPr>
        <w:t>.</w:t>
      </w:r>
    </w:p>
    <w:p w:rsidR="00BA7BCA" w:rsidRPr="00AF3D2C" w:rsidRDefault="00455B28" w:rsidP="00AF3D2C">
      <w:pPr>
        <w:pStyle w:val="af0"/>
        <w:ind w:right="-1" w:firstLine="495"/>
        <w:jc w:val="right"/>
        <w:rPr>
          <w:rFonts w:ascii="Arial" w:hAnsi="Arial" w:cs="Arial"/>
          <w:sz w:val="28"/>
          <w:szCs w:val="28"/>
        </w:rPr>
      </w:pPr>
      <w:r w:rsidRPr="00AF3D2C">
        <w:rPr>
          <w:rFonts w:ascii="Arial" w:hAnsi="Arial" w:cs="Arial"/>
          <w:sz w:val="28"/>
          <w:szCs w:val="28"/>
        </w:rPr>
        <w:t xml:space="preserve">Таблица </w:t>
      </w:r>
      <w:r w:rsidR="00C62D88" w:rsidRPr="00AF3D2C">
        <w:rPr>
          <w:rFonts w:ascii="Arial" w:hAnsi="Arial" w:cs="Arial"/>
          <w:sz w:val="28"/>
          <w:szCs w:val="28"/>
        </w:rPr>
        <w:t>№</w:t>
      </w:r>
      <w:r w:rsidR="00BA7BCA" w:rsidRPr="00AF3D2C">
        <w:rPr>
          <w:rFonts w:ascii="Arial" w:hAnsi="Arial" w:cs="Arial"/>
          <w:sz w:val="28"/>
          <w:szCs w:val="28"/>
        </w:rPr>
        <w:t xml:space="preserve"> 1</w:t>
      </w:r>
    </w:p>
    <w:p w:rsidR="00783F18" w:rsidRPr="00455B28" w:rsidRDefault="00783F18" w:rsidP="00AF3D2C">
      <w:pPr>
        <w:pStyle w:val="af0"/>
        <w:ind w:right="-1" w:hanging="72"/>
        <w:jc w:val="center"/>
        <w:rPr>
          <w:rFonts w:ascii="Arial" w:hAnsi="Arial" w:cs="Arial"/>
          <w:b/>
          <w:sz w:val="28"/>
          <w:szCs w:val="28"/>
        </w:rPr>
      </w:pPr>
      <w:r w:rsidRPr="00455B28">
        <w:rPr>
          <w:rFonts w:ascii="Arial" w:hAnsi="Arial" w:cs="Arial"/>
          <w:b/>
          <w:sz w:val="28"/>
          <w:szCs w:val="28"/>
        </w:rPr>
        <w:t xml:space="preserve">Оптимальная густота </w:t>
      </w:r>
      <w:r w:rsidR="00AF3D2C">
        <w:rPr>
          <w:rFonts w:ascii="Arial" w:hAnsi="Arial" w:cs="Arial"/>
          <w:b/>
          <w:sz w:val="28"/>
          <w:szCs w:val="28"/>
        </w:rPr>
        <w:t xml:space="preserve">выращивания рассады в кассетах, </w:t>
      </w:r>
      <w:r w:rsidRPr="00455B28">
        <w:rPr>
          <w:rFonts w:ascii="Arial" w:hAnsi="Arial" w:cs="Arial"/>
          <w:b/>
          <w:sz w:val="28"/>
          <w:szCs w:val="28"/>
        </w:rPr>
        <w:t>шт./м</w:t>
      </w:r>
      <w:proofErr w:type="gramStart"/>
      <w:r w:rsidR="00C62D88" w:rsidRPr="00455B28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  <w:r w:rsidRPr="00455B28">
        <w:rPr>
          <w:rFonts w:ascii="Arial" w:hAnsi="Arial" w:cs="Arial"/>
          <w:b/>
          <w:sz w:val="28"/>
          <w:szCs w:val="28"/>
        </w:rPr>
        <w:t>.</w:t>
      </w:r>
    </w:p>
    <w:p w:rsidR="00B00F0E" w:rsidRPr="00455B28" w:rsidRDefault="00B00F0E" w:rsidP="00AF3D2C">
      <w:pPr>
        <w:pStyle w:val="af0"/>
        <w:ind w:right="-1" w:firstLine="495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3262"/>
        <w:gridCol w:w="2125"/>
        <w:gridCol w:w="2269"/>
      </w:tblGrid>
      <w:tr w:rsidR="00C62D88" w:rsidRPr="003D1F41" w:rsidTr="00455B28">
        <w:trPr>
          <w:jc w:val="center"/>
        </w:trPr>
        <w:tc>
          <w:tcPr>
            <w:tcW w:w="854" w:type="dxa"/>
            <w:vAlign w:val="center"/>
            <w:hideMark/>
          </w:tcPr>
          <w:p w:rsidR="00C62D88" w:rsidRPr="003D1F41" w:rsidRDefault="00C62D88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№</w:t>
            </w:r>
          </w:p>
          <w:p w:rsidR="00C62D88" w:rsidRPr="003D1F41" w:rsidRDefault="00C62D88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proofErr w:type="gramStart"/>
            <w:r w:rsidRPr="003D1F41">
              <w:rPr>
                <w:rFonts w:ascii="Arial" w:hAnsi="Arial" w:cs="Arial"/>
                <w:b/>
                <w:szCs w:val="28"/>
              </w:rPr>
              <w:t>п</w:t>
            </w:r>
            <w:proofErr w:type="spellEnd"/>
            <w:proofErr w:type="gramEnd"/>
            <w:r w:rsidRPr="003D1F41">
              <w:rPr>
                <w:rFonts w:ascii="Arial" w:hAnsi="Arial" w:cs="Arial"/>
                <w:b/>
                <w:szCs w:val="28"/>
              </w:rPr>
              <w:t>/</w:t>
            </w:r>
            <w:proofErr w:type="spellStart"/>
            <w:r w:rsidRPr="003D1F41">
              <w:rPr>
                <w:rFonts w:ascii="Arial" w:hAnsi="Arial" w:cs="Arial"/>
                <w:b/>
                <w:szCs w:val="28"/>
              </w:rPr>
              <w:t>п</w:t>
            </w:r>
            <w:proofErr w:type="spellEnd"/>
          </w:p>
        </w:tc>
        <w:tc>
          <w:tcPr>
            <w:tcW w:w="3262" w:type="dxa"/>
            <w:vAlign w:val="center"/>
            <w:hideMark/>
          </w:tcPr>
          <w:p w:rsidR="00C62D88" w:rsidRPr="003D1F41" w:rsidRDefault="00C62D88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Культура</w:t>
            </w:r>
          </w:p>
        </w:tc>
        <w:tc>
          <w:tcPr>
            <w:tcW w:w="2125" w:type="dxa"/>
            <w:vAlign w:val="center"/>
          </w:tcPr>
          <w:p w:rsidR="00C62D88" w:rsidRPr="003D1F41" w:rsidRDefault="00C62D88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Густота,</w:t>
            </w:r>
          </w:p>
          <w:p w:rsidR="00C62D88" w:rsidRPr="003D1F41" w:rsidRDefault="00C62D88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proofErr w:type="gramStart"/>
            <w:r w:rsidRPr="003D1F41">
              <w:rPr>
                <w:rFonts w:ascii="Arial" w:hAnsi="Arial" w:cs="Arial"/>
                <w:b/>
                <w:szCs w:val="28"/>
              </w:rPr>
              <w:t>шт</w:t>
            </w:r>
            <w:proofErr w:type="spellEnd"/>
            <w:proofErr w:type="gramEnd"/>
            <w:r w:rsidRPr="003D1F41">
              <w:rPr>
                <w:rFonts w:ascii="Arial" w:hAnsi="Arial" w:cs="Arial"/>
                <w:b/>
                <w:szCs w:val="28"/>
              </w:rPr>
              <w:t>/м</w:t>
            </w:r>
            <w:r w:rsidRPr="003D1F41">
              <w:rPr>
                <w:rFonts w:ascii="Arial" w:hAnsi="Arial" w:cs="Arial"/>
                <w:b/>
                <w:szCs w:val="28"/>
                <w:vertAlign w:val="superscript"/>
              </w:rPr>
              <w:t>2</w:t>
            </w:r>
          </w:p>
        </w:tc>
        <w:tc>
          <w:tcPr>
            <w:tcW w:w="2269" w:type="dxa"/>
            <w:vAlign w:val="center"/>
            <w:hideMark/>
          </w:tcPr>
          <w:p w:rsidR="00C62D88" w:rsidRPr="003D1F41" w:rsidRDefault="00C62D88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Тип кассеты</w:t>
            </w:r>
          </w:p>
        </w:tc>
      </w:tr>
      <w:tr w:rsidR="00AE5A0D" w:rsidRPr="003D1F41" w:rsidTr="00455B28">
        <w:trPr>
          <w:jc w:val="center"/>
        </w:trPr>
        <w:tc>
          <w:tcPr>
            <w:tcW w:w="854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3262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Томаты</w:t>
            </w:r>
          </w:p>
        </w:tc>
        <w:tc>
          <w:tcPr>
            <w:tcW w:w="2125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700-800</w:t>
            </w:r>
          </w:p>
        </w:tc>
        <w:tc>
          <w:tcPr>
            <w:tcW w:w="2269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«144»</w:t>
            </w:r>
          </w:p>
        </w:tc>
      </w:tr>
      <w:tr w:rsidR="00AE5A0D" w:rsidRPr="003D1F41" w:rsidTr="00455B28">
        <w:trPr>
          <w:jc w:val="center"/>
        </w:trPr>
        <w:tc>
          <w:tcPr>
            <w:tcW w:w="854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3262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Баклажаны</w:t>
            </w:r>
          </w:p>
        </w:tc>
        <w:tc>
          <w:tcPr>
            <w:tcW w:w="2125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350-400</w:t>
            </w:r>
          </w:p>
        </w:tc>
        <w:tc>
          <w:tcPr>
            <w:tcW w:w="2269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«96»</w:t>
            </w:r>
          </w:p>
        </w:tc>
      </w:tr>
      <w:tr w:rsidR="00AE5A0D" w:rsidRPr="003D1F41" w:rsidTr="00455B28">
        <w:trPr>
          <w:jc w:val="center"/>
        </w:trPr>
        <w:tc>
          <w:tcPr>
            <w:tcW w:w="854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proofErr w:type="gramStart"/>
            <w:r w:rsidRPr="003D1F41">
              <w:rPr>
                <w:rFonts w:ascii="Arial" w:hAnsi="Arial" w:cs="Arial"/>
                <w:szCs w:val="28"/>
              </w:rPr>
              <w:t>З</w:t>
            </w:r>
            <w:proofErr w:type="gramEnd"/>
          </w:p>
        </w:tc>
        <w:tc>
          <w:tcPr>
            <w:tcW w:w="3262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Перец</w:t>
            </w:r>
          </w:p>
        </w:tc>
        <w:tc>
          <w:tcPr>
            <w:tcW w:w="2125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700-800</w:t>
            </w:r>
          </w:p>
        </w:tc>
        <w:tc>
          <w:tcPr>
            <w:tcW w:w="2269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«144»</w:t>
            </w:r>
          </w:p>
        </w:tc>
      </w:tr>
      <w:tr w:rsidR="00AE5A0D" w:rsidRPr="003D1F41" w:rsidTr="00455B28">
        <w:trPr>
          <w:jc w:val="center"/>
        </w:trPr>
        <w:tc>
          <w:tcPr>
            <w:tcW w:w="854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3262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Капуста</w:t>
            </w:r>
          </w:p>
        </w:tc>
        <w:tc>
          <w:tcPr>
            <w:tcW w:w="2125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350-400</w:t>
            </w:r>
          </w:p>
        </w:tc>
        <w:tc>
          <w:tcPr>
            <w:tcW w:w="2269" w:type="dxa"/>
            <w:vAlign w:val="center"/>
            <w:hideMark/>
          </w:tcPr>
          <w:p w:rsidR="00AE5A0D" w:rsidRPr="003D1F41" w:rsidRDefault="00AE5A0D" w:rsidP="00AF3D2C">
            <w:pPr>
              <w:pStyle w:val="af0"/>
              <w:ind w:right="-1" w:hanging="72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«96»</w:t>
            </w:r>
          </w:p>
        </w:tc>
      </w:tr>
    </w:tbl>
    <w:p w:rsidR="00AE5A0D" w:rsidRPr="001F1851" w:rsidRDefault="00AE5A0D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AE5A0D" w:rsidRPr="001F1851" w:rsidRDefault="00B078A2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Плотность растений 700-800 ш</w:t>
      </w:r>
      <w:r w:rsidR="00AE5A0D" w:rsidRPr="001F1851">
        <w:rPr>
          <w:rFonts w:ascii="Arial" w:hAnsi="Arial" w:cs="Arial"/>
          <w:sz w:val="28"/>
          <w:szCs w:val="28"/>
        </w:rPr>
        <w:t>т./</w:t>
      </w:r>
      <w:r w:rsidR="00C62D88" w:rsidRPr="001F1851">
        <w:rPr>
          <w:rFonts w:ascii="Arial" w:hAnsi="Arial" w:cs="Arial"/>
          <w:sz w:val="28"/>
          <w:szCs w:val="28"/>
        </w:rPr>
        <w:t xml:space="preserve"> м</w:t>
      </w:r>
      <w:proofErr w:type="gramStart"/>
      <w:r w:rsidR="00C62D88" w:rsidRPr="001F1851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="00AE5A0D" w:rsidRPr="001F1851">
        <w:rPr>
          <w:rFonts w:ascii="Arial" w:hAnsi="Arial" w:cs="Arial"/>
          <w:sz w:val="28"/>
          <w:szCs w:val="28"/>
        </w:rPr>
        <w:t xml:space="preserve"> с учётом всхожести семян обеспечивается при использовании касс</w:t>
      </w:r>
      <w:r w:rsidR="00BA7BCA" w:rsidRPr="001F1851">
        <w:rPr>
          <w:rFonts w:ascii="Arial" w:hAnsi="Arial" w:cs="Arial"/>
          <w:sz w:val="28"/>
          <w:szCs w:val="28"/>
        </w:rPr>
        <w:t xml:space="preserve">еты «144». </w:t>
      </w:r>
      <w:r w:rsidR="00AE5A0D" w:rsidRPr="001F1851">
        <w:rPr>
          <w:rFonts w:ascii="Arial" w:hAnsi="Arial" w:cs="Arial"/>
          <w:sz w:val="28"/>
          <w:szCs w:val="28"/>
        </w:rPr>
        <w:t>Густоту 350-400 растений на 1 м</w:t>
      </w:r>
      <w:proofErr w:type="gramStart"/>
      <w:r w:rsidR="00AE5A0D" w:rsidRPr="001F1851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="00AE5A0D" w:rsidRPr="001F1851">
        <w:rPr>
          <w:rFonts w:ascii="Arial" w:hAnsi="Arial" w:cs="Arial"/>
          <w:sz w:val="28"/>
          <w:szCs w:val="28"/>
        </w:rPr>
        <w:t xml:space="preserve"> (с учётом всхожести) можно получить, применяя кассету </w:t>
      </w:r>
      <w:r w:rsidR="00BA7BCA" w:rsidRPr="001F1851">
        <w:rPr>
          <w:rFonts w:ascii="Arial" w:hAnsi="Arial" w:cs="Arial"/>
          <w:sz w:val="28"/>
          <w:szCs w:val="28"/>
        </w:rPr>
        <w:t xml:space="preserve">«96». </w:t>
      </w:r>
    </w:p>
    <w:p w:rsidR="00AE5A0D" w:rsidRPr="001F1851" w:rsidRDefault="00AE5A0D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Таким образом, для выращивания томатов и перца наиболее подходя</w:t>
      </w:r>
      <w:r w:rsidR="0087315C" w:rsidRPr="001F1851">
        <w:rPr>
          <w:rFonts w:ascii="Arial" w:hAnsi="Arial" w:cs="Arial"/>
          <w:sz w:val="28"/>
          <w:szCs w:val="28"/>
        </w:rPr>
        <w:t>щей  является кассета N</w:t>
      </w:r>
      <w:r w:rsidRPr="001F1851">
        <w:rPr>
          <w:rFonts w:ascii="Arial" w:hAnsi="Arial" w:cs="Arial"/>
          <w:sz w:val="28"/>
          <w:szCs w:val="28"/>
        </w:rPr>
        <w:t>«144»; для капусты и баклажанов — «96».</w:t>
      </w:r>
    </w:p>
    <w:p w:rsidR="00AE5A0D" w:rsidRPr="001F1851" w:rsidRDefault="00AE5A0D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Главное достоинство кассетной технологии заключается в значительном увеличении</w:t>
      </w:r>
      <w:r w:rsidR="00ED411E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урожайности овощных культур за счёт более мощного развития растений, ускорения в</w:t>
      </w:r>
      <w:r w:rsidR="00B078A2" w:rsidRPr="001F1851">
        <w:rPr>
          <w:rFonts w:ascii="Arial" w:hAnsi="Arial" w:cs="Arial"/>
          <w:sz w:val="28"/>
          <w:szCs w:val="28"/>
        </w:rPr>
        <w:t>ступления их в фазу активного пл</w:t>
      </w:r>
      <w:r w:rsidRPr="001F1851">
        <w:rPr>
          <w:rFonts w:ascii="Arial" w:hAnsi="Arial" w:cs="Arial"/>
          <w:sz w:val="28"/>
          <w:szCs w:val="28"/>
        </w:rPr>
        <w:t xml:space="preserve">одоношения и увеличения продолжительности этой фазы. Все </w:t>
      </w:r>
      <w:r w:rsidR="00E25E8D" w:rsidRPr="001F1851">
        <w:rPr>
          <w:rFonts w:ascii="Arial" w:hAnsi="Arial" w:cs="Arial"/>
          <w:sz w:val="28"/>
          <w:szCs w:val="28"/>
        </w:rPr>
        <w:t>э</w:t>
      </w:r>
      <w:r w:rsidRPr="001F1851">
        <w:rPr>
          <w:rFonts w:ascii="Arial" w:hAnsi="Arial" w:cs="Arial"/>
          <w:sz w:val="28"/>
          <w:szCs w:val="28"/>
        </w:rPr>
        <w:t>то обусловлено существенным сокращением периода приживаемости растений, так как они высаживаются без повреждения корневой системы, вместе с определённым объёмом субстрата, в котором содержится запас воды и элементов питания. Одновременно эта технология имеет целый ряд других преимуществ, а именно:</w:t>
      </w:r>
    </w:p>
    <w:p w:rsidR="00AE5A0D" w:rsidRPr="001F1851" w:rsidRDefault="00AE5A0D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lastRenderedPageBreak/>
        <w:t xml:space="preserve">- для выращивания рассады в кассетах требуется значительно меньше </w:t>
      </w:r>
      <w:proofErr w:type="spellStart"/>
      <w:r w:rsidRPr="001F1851">
        <w:rPr>
          <w:rFonts w:ascii="Arial" w:hAnsi="Arial" w:cs="Arial"/>
          <w:sz w:val="28"/>
          <w:szCs w:val="28"/>
        </w:rPr>
        <w:t>почвогрунта</w:t>
      </w:r>
      <w:proofErr w:type="spellEnd"/>
      <w:r w:rsidRPr="001F1851">
        <w:rPr>
          <w:rFonts w:ascii="Arial" w:hAnsi="Arial" w:cs="Arial"/>
          <w:sz w:val="28"/>
          <w:szCs w:val="28"/>
        </w:rPr>
        <w:t>, чем при обычной технологии. Поэтому появляется возможность использовать торф — самый лучший материал; сокращаются затраты на подготовку субстрата, отпадает необходимость в его ежегодной замене или дезинфекции, так как он используется всего один раз;</w:t>
      </w:r>
    </w:p>
    <w:p w:rsidR="00AE5A0D" w:rsidRPr="001F1851" w:rsidRDefault="001B440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-</w:t>
      </w:r>
      <w:r w:rsidR="00E25E8D" w:rsidRPr="001F1851">
        <w:rPr>
          <w:rFonts w:ascii="Arial" w:hAnsi="Arial" w:cs="Arial"/>
          <w:sz w:val="28"/>
          <w:szCs w:val="28"/>
        </w:rPr>
        <w:t xml:space="preserve"> </w:t>
      </w:r>
      <w:r w:rsidR="00AE5A0D" w:rsidRPr="001F1851">
        <w:rPr>
          <w:rFonts w:ascii="Arial" w:hAnsi="Arial" w:cs="Arial"/>
          <w:sz w:val="28"/>
          <w:szCs w:val="28"/>
        </w:rPr>
        <w:t>ускоряется и удешевляется процесс выращивания рассады. Высев семян в кассеты производится на столах — в более комфортных условиях</w:t>
      </w:r>
      <w:r w:rsidR="00E25E8D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(или специальными машинами)</w:t>
      </w:r>
      <w:r w:rsidR="00AE5A0D" w:rsidRPr="001F1851">
        <w:rPr>
          <w:rFonts w:ascii="Arial" w:hAnsi="Arial" w:cs="Arial"/>
          <w:sz w:val="28"/>
          <w:szCs w:val="28"/>
        </w:rPr>
        <w:t xml:space="preserve">. При этом отпадают операции по разравниванию субстрата, разметке и нарезке бороздок. Сама конструкция кассеты обеспечивает точное размещение растений и уменьшение расхода семян в 1,5 - 2 раза. Рассада в кассетах выращивается без пикировки, что сокращает время на её производство на 10-15 дней (соответственно уменьшаются издержки на обогрев рассадников) </w:t>
      </w:r>
      <w:proofErr w:type="gramStart"/>
      <w:r w:rsidR="00AE5A0D" w:rsidRPr="001F1851">
        <w:rPr>
          <w:rFonts w:ascii="Arial" w:hAnsi="Arial" w:cs="Arial"/>
          <w:sz w:val="28"/>
          <w:szCs w:val="28"/>
        </w:rPr>
        <w:t>и</w:t>
      </w:r>
      <w:proofErr w:type="gramEnd"/>
      <w:r w:rsidR="00AE5A0D" w:rsidRPr="001F1851">
        <w:rPr>
          <w:rFonts w:ascii="Arial" w:hAnsi="Arial" w:cs="Arial"/>
          <w:sz w:val="28"/>
          <w:szCs w:val="28"/>
        </w:rPr>
        <w:t xml:space="preserve"> следо</w:t>
      </w:r>
      <w:r w:rsidR="00E25E8D" w:rsidRPr="001F1851">
        <w:rPr>
          <w:rFonts w:ascii="Arial" w:hAnsi="Arial" w:cs="Arial"/>
          <w:sz w:val="28"/>
          <w:szCs w:val="28"/>
        </w:rPr>
        <w:t xml:space="preserve">вательно снижает затраты труда. </w:t>
      </w:r>
      <w:r w:rsidR="00AE5A0D" w:rsidRPr="001F1851">
        <w:rPr>
          <w:rFonts w:ascii="Arial" w:hAnsi="Arial" w:cs="Arial"/>
          <w:sz w:val="28"/>
          <w:szCs w:val="28"/>
        </w:rPr>
        <w:t>При складировании кассет с высеянными семенами в штабель в небольшом, но очень тёплом помещении, можно значительно быстрее получать всходы (</w:t>
      </w:r>
      <w:r w:rsidR="00E25E8D" w:rsidRPr="001F1851">
        <w:rPr>
          <w:rFonts w:ascii="Arial" w:hAnsi="Arial" w:cs="Arial"/>
          <w:sz w:val="28"/>
          <w:szCs w:val="28"/>
        </w:rPr>
        <w:t>э</w:t>
      </w:r>
      <w:r w:rsidR="00AE5A0D" w:rsidRPr="001F1851">
        <w:rPr>
          <w:rFonts w:ascii="Arial" w:hAnsi="Arial" w:cs="Arial"/>
          <w:sz w:val="28"/>
          <w:szCs w:val="28"/>
        </w:rPr>
        <w:t>то особенно важно для семян перца и баклажанов, которые хорошо прорастают при повышенной температуре 25-28</w:t>
      </w:r>
      <w:r w:rsidR="00AE5A0D"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="00E25E8D" w:rsidRPr="001F1851">
        <w:rPr>
          <w:rFonts w:ascii="Arial" w:hAnsi="Arial" w:cs="Arial"/>
          <w:sz w:val="28"/>
          <w:szCs w:val="28"/>
        </w:rPr>
        <w:t>С);</w:t>
      </w:r>
    </w:p>
    <w:p w:rsidR="001413AE" w:rsidRPr="001F1851" w:rsidRDefault="00AE5A0D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- </w:t>
      </w:r>
      <w:r w:rsidR="00E25E8D" w:rsidRPr="001F1851">
        <w:rPr>
          <w:rFonts w:ascii="Arial" w:hAnsi="Arial" w:cs="Arial"/>
          <w:sz w:val="28"/>
          <w:szCs w:val="28"/>
        </w:rPr>
        <w:t>о</w:t>
      </w:r>
      <w:r w:rsidRPr="001F1851">
        <w:rPr>
          <w:rFonts w:ascii="Arial" w:hAnsi="Arial" w:cs="Arial"/>
          <w:sz w:val="28"/>
          <w:szCs w:val="28"/>
        </w:rPr>
        <w:t>блегчается процесс высадки рассады за счёт исключения наиболее трудоёмких видов работ по подготовке растений к высадке (выдёргивание, сортировка, упаковка). Вместе с этим уменьшается процент гибели растений вследствие механических повреждений. Отпадает необходимость в таре для перевозки рассады. Полностью отсутствует риск гибели заготовленной рассады вследствие внезапной остановки процесса высадки (продолжительные дожди, холод</w:t>
      </w:r>
      <w:r w:rsidR="001413AE" w:rsidRPr="001F1851">
        <w:rPr>
          <w:rFonts w:ascii="Arial" w:hAnsi="Arial" w:cs="Arial"/>
          <w:sz w:val="28"/>
          <w:szCs w:val="28"/>
        </w:rPr>
        <w:t xml:space="preserve">, </w:t>
      </w:r>
      <w:r w:rsidRPr="001F1851">
        <w:rPr>
          <w:rFonts w:ascii="Arial" w:hAnsi="Arial" w:cs="Arial"/>
          <w:sz w:val="28"/>
          <w:szCs w:val="28"/>
        </w:rPr>
        <w:t>выход из строя техники, отсутствие поливной воды и т.п.)</w:t>
      </w:r>
    </w:p>
    <w:p w:rsidR="00C16F55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- з</w:t>
      </w:r>
      <w:r w:rsidR="00AE5A0D" w:rsidRPr="001F1851">
        <w:rPr>
          <w:rFonts w:ascii="Arial" w:hAnsi="Arial" w:cs="Arial"/>
          <w:sz w:val="28"/>
          <w:szCs w:val="28"/>
        </w:rPr>
        <w:t>начительно снижается вероятность гибели уже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AE5A0D" w:rsidRPr="001F1851">
        <w:rPr>
          <w:rFonts w:ascii="Arial" w:hAnsi="Arial" w:cs="Arial"/>
          <w:sz w:val="28"/>
          <w:szCs w:val="28"/>
        </w:rPr>
        <w:t>высаженной рассады при невозможности проведени</w:t>
      </w:r>
      <w:r w:rsidR="00B078A2" w:rsidRPr="001F1851">
        <w:rPr>
          <w:rFonts w:ascii="Arial" w:hAnsi="Arial" w:cs="Arial"/>
          <w:sz w:val="28"/>
          <w:szCs w:val="28"/>
        </w:rPr>
        <w:t xml:space="preserve">я </w:t>
      </w:r>
      <w:proofErr w:type="spellStart"/>
      <w:r w:rsidR="00B078A2" w:rsidRPr="001F1851">
        <w:rPr>
          <w:rFonts w:ascii="Arial" w:hAnsi="Arial" w:cs="Arial"/>
          <w:sz w:val="28"/>
          <w:szCs w:val="28"/>
        </w:rPr>
        <w:t>послепосадочного</w:t>
      </w:r>
      <w:proofErr w:type="spellEnd"/>
      <w:r w:rsidR="00B078A2" w:rsidRPr="001F1851">
        <w:rPr>
          <w:rFonts w:ascii="Arial" w:hAnsi="Arial" w:cs="Arial"/>
          <w:sz w:val="28"/>
          <w:szCs w:val="28"/>
        </w:rPr>
        <w:t xml:space="preserve"> полива, так </w:t>
      </w:r>
      <w:r w:rsidR="00AE5A0D" w:rsidRPr="001F1851">
        <w:rPr>
          <w:rFonts w:ascii="Arial" w:hAnsi="Arial" w:cs="Arial"/>
          <w:sz w:val="28"/>
          <w:szCs w:val="28"/>
        </w:rPr>
        <w:t>как запаса влаги в субстрате хватает на 2-3 дня. Высадку рассады из кассет очень,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AE5A0D" w:rsidRPr="001F1851">
        <w:rPr>
          <w:rFonts w:ascii="Arial" w:hAnsi="Arial" w:cs="Arial"/>
          <w:sz w:val="28"/>
          <w:szCs w:val="28"/>
        </w:rPr>
        <w:t>легко механизировать, переоборудовав имеющиеся рассадопосадочные машины</w:t>
      </w:r>
      <w:r w:rsidR="00615C89" w:rsidRPr="001F1851">
        <w:rPr>
          <w:rFonts w:ascii="Arial" w:hAnsi="Arial" w:cs="Arial"/>
          <w:sz w:val="28"/>
          <w:szCs w:val="28"/>
        </w:rPr>
        <w:t>.</w:t>
      </w:r>
    </w:p>
    <w:p w:rsidR="00615C89" w:rsidRPr="00DD6059" w:rsidRDefault="00615C89" w:rsidP="00AF3D2C">
      <w:pPr>
        <w:pStyle w:val="af0"/>
        <w:ind w:right="-1" w:firstLine="495"/>
        <w:rPr>
          <w:rFonts w:ascii="Arial" w:hAnsi="Arial" w:cs="Arial"/>
          <w:b/>
          <w:i/>
          <w:sz w:val="28"/>
          <w:szCs w:val="28"/>
        </w:rPr>
      </w:pPr>
      <w:r w:rsidRPr="00DD6059">
        <w:rPr>
          <w:rFonts w:ascii="Arial" w:hAnsi="Arial" w:cs="Arial"/>
          <w:b/>
          <w:i/>
          <w:sz w:val="28"/>
          <w:szCs w:val="28"/>
        </w:rPr>
        <w:t>Однако вместе с достоинствами, всегда имеются недостатки. Но их меньше.</w:t>
      </w:r>
    </w:p>
    <w:p w:rsidR="003D55D8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1. </w:t>
      </w:r>
      <w:r w:rsidR="00615C89" w:rsidRPr="001F1851">
        <w:rPr>
          <w:rFonts w:ascii="Arial" w:hAnsi="Arial" w:cs="Arial"/>
          <w:sz w:val="28"/>
          <w:szCs w:val="28"/>
        </w:rPr>
        <w:t xml:space="preserve">Наиболее </w:t>
      </w:r>
      <w:proofErr w:type="gramStart"/>
      <w:r w:rsidR="00615C89" w:rsidRPr="001F1851">
        <w:rPr>
          <w:rFonts w:ascii="Arial" w:hAnsi="Arial" w:cs="Arial"/>
          <w:sz w:val="28"/>
          <w:szCs w:val="28"/>
        </w:rPr>
        <w:t>существенный</w:t>
      </w:r>
      <w:proofErr w:type="gramEnd"/>
      <w:r w:rsidR="00615C89" w:rsidRPr="001F1851">
        <w:rPr>
          <w:rFonts w:ascii="Arial" w:hAnsi="Arial" w:cs="Arial"/>
          <w:sz w:val="28"/>
          <w:szCs w:val="28"/>
        </w:rPr>
        <w:t xml:space="preserve"> — высокая стоимость кассет. Но при этом следует иметь в виду, чт</w:t>
      </w:r>
      <w:r w:rsidR="00ED411E" w:rsidRPr="001F1851">
        <w:rPr>
          <w:rFonts w:ascii="Arial" w:hAnsi="Arial" w:cs="Arial"/>
          <w:sz w:val="28"/>
          <w:szCs w:val="28"/>
        </w:rPr>
        <w:t>о срок службы кассет не менее 5</w:t>
      </w:r>
      <w:r w:rsidR="00615C89" w:rsidRPr="001F1851">
        <w:rPr>
          <w:rFonts w:ascii="Arial" w:hAnsi="Arial" w:cs="Arial"/>
          <w:sz w:val="28"/>
          <w:szCs w:val="28"/>
        </w:rPr>
        <w:t xml:space="preserve"> лет, а при бережном отношении они могут служить гораздо дольше. Нужно принять во внимание сокращение издержек при выращивании рассады в кассетах (уменьшение количества семян, трудовых затрат</w:t>
      </w:r>
      <w:r w:rsidR="00ED411E" w:rsidRPr="001F1851">
        <w:rPr>
          <w:rFonts w:ascii="Arial" w:hAnsi="Arial" w:cs="Arial"/>
          <w:sz w:val="28"/>
          <w:szCs w:val="28"/>
        </w:rPr>
        <w:t xml:space="preserve">, </w:t>
      </w:r>
      <w:r w:rsidR="003D55D8" w:rsidRPr="001F1851">
        <w:rPr>
          <w:rFonts w:ascii="Arial" w:hAnsi="Arial" w:cs="Arial"/>
          <w:sz w:val="28"/>
          <w:szCs w:val="28"/>
        </w:rPr>
        <w:t>расходов на отопление и т.д.), а также дополнительный доход от получения более ранней продукции и увеличения урожайнос</w:t>
      </w:r>
      <w:r w:rsidRPr="001F1851">
        <w:rPr>
          <w:rFonts w:ascii="Arial" w:hAnsi="Arial" w:cs="Arial"/>
          <w:sz w:val="28"/>
          <w:szCs w:val="28"/>
        </w:rPr>
        <w:t>ти</w:t>
      </w:r>
      <w:r w:rsidR="00ED411E" w:rsidRPr="001F1851">
        <w:rPr>
          <w:rFonts w:ascii="Arial" w:hAnsi="Arial" w:cs="Arial"/>
          <w:sz w:val="28"/>
          <w:szCs w:val="28"/>
        </w:rPr>
        <w:t>.</w:t>
      </w:r>
    </w:p>
    <w:p w:rsidR="00092A43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2. </w:t>
      </w:r>
      <w:r w:rsidR="00092A43" w:rsidRPr="001F1851">
        <w:rPr>
          <w:rFonts w:ascii="Arial" w:hAnsi="Arial" w:cs="Arial"/>
          <w:sz w:val="28"/>
          <w:szCs w:val="28"/>
        </w:rPr>
        <w:t>Необходимость переоборудования рассадников под кассеты — нужно изготовить подставки.</w:t>
      </w:r>
    </w:p>
    <w:p w:rsidR="00092A43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3. </w:t>
      </w:r>
      <w:r w:rsidR="00092A43" w:rsidRPr="001F1851">
        <w:rPr>
          <w:rFonts w:ascii="Arial" w:hAnsi="Arial" w:cs="Arial"/>
          <w:sz w:val="28"/>
          <w:szCs w:val="28"/>
        </w:rPr>
        <w:t>Нужно изготовить специальные контейнеры с полками для перевозки рассады в кассетах в поле.</w:t>
      </w:r>
    </w:p>
    <w:p w:rsidR="00092A43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lastRenderedPageBreak/>
        <w:t xml:space="preserve">4. </w:t>
      </w:r>
      <w:r w:rsidR="00092A43" w:rsidRPr="001F1851">
        <w:rPr>
          <w:rFonts w:ascii="Arial" w:hAnsi="Arial" w:cs="Arial"/>
          <w:sz w:val="28"/>
          <w:szCs w:val="28"/>
        </w:rPr>
        <w:t>Необходим более тщательный контроль влажности почвы в кассетах. Требуется ежедневное проведение поливов и более частое проведение подкормок.</w:t>
      </w:r>
    </w:p>
    <w:p w:rsidR="00092A43" w:rsidRPr="00DD6059" w:rsidRDefault="00092A43" w:rsidP="00AF3D2C">
      <w:pPr>
        <w:pStyle w:val="af0"/>
        <w:ind w:right="-1" w:firstLine="495"/>
        <w:rPr>
          <w:rFonts w:ascii="Arial" w:hAnsi="Arial" w:cs="Arial"/>
          <w:b/>
          <w:i/>
          <w:sz w:val="28"/>
          <w:szCs w:val="28"/>
        </w:rPr>
      </w:pPr>
      <w:r w:rsidRPr="00DD6059">
        <w:rPr>
          <w:rFonts w:ascii="Arial" w:hAnsi="Arial" w:cs="Arial"/>
          <w:b/>
          <w:i/>
          <w:sz w:val="28"/>
          <w:szCs w:val="28"/>
        </w:rPr>
        <w:t>Самое главное в технологии выращивания рассады правильно приготовить грунт (субстрат). Он должен отвечать следующим требованиям</w:t>
      </w:r>
      <w:r w:rsidR="001413AE" w:rsidRPr="00DD6059">
        <w:rPr>
          <w:rFonts w:ascii="Arial" w:hAnsi="Arial" w:cs="Arial"/>
          <w:b/>
          <w:i/>
          <w:sz w:val="28"/>
          <w:szCs w:val="28"/>
        </w:rPr>
        <w:t>:</w:t>
      </w:r>
    </w:p>
    <w:p w:rsidR="00092A43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eastAsia="MS Gothic" w:hAnsi="Arial" w:cs="Arial"/>
          <w:sz w:val="28"/>
          <w:szCs w:val="28"/>
        </w:rPr>
        <w:t xml:space="preserve">- </w:t>
      </w:r>
      <w:r w:rsidRPr="001F1851">
        <w:rPr>
          <w:rFonts w:ascii="Arial" w:hAnsi="Arial" w:cs="Arial"/>
          <w:sz w:val="28"/>
          <w:szCs w:val="28"/>
        </w:rPr>
        <w:t>б</w:t>
      </w:r>
      <w:r w:rsidR="00092A43" w:rsidRPr="001F1851">
        <w:rPr>
          <w:rFonts w:ascii="Arial" w:hAnsi="Arial" w:cs="Arial"/>
          <w:sz w:val="28"/>
          <w:szCs w:val="28"/>
        </w:rPr>
        <w:t>ыть лёгким</w:t>
      </w:r>
      <w:r w:rsidR="003D55D8" w:rsidRPr="001F1851">
        <w:rPr>
          <w:rFonts w:ascii="Arial" w:hAnsi="Arial" w:cs="Arial"/>
          <w:sz w:val="28"/>
          <w:szCs w:val="28"/>
        </w:rPr>
        <w:t>, рыхлым, не образовывать почве</w:t>
      </w:r>
      <w:r w:rsidR="00092A43" w:rsidRPr="001F1851">
        <w:rPr>
          <w:rFonts w:ascii="Arial" w:hAnsi="Arial" w:cs="Arial"/>
          <w:sz w:val="28"/>
          <w:szCs w:val="28"/>
        </w:rPr>
        <w:t>нной корки</w:t>
      </w:r>
      <w:r w:rsidRPr="001F1851">
        <w:rPr>
          <w:rFonts w:ascii="Arial" w:hAnsi="Arial" w:cs="Arial"/>
          <w:sz w:val="28"/>
          <w:szCs w:val="28"/>
        </w:rPr>
        <w:t>;</w:t>
      </w:r>
    </w:p>
    <w:p w:rsidR="00092A43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- о</w:t>
      </w:r>
      <w:r w:rsidR="003D55D8" w:rsidRPr="001F1851">
        <w:rPr>
          <w:rFonts w:ascii="Arial" w:hAnsi="Arial" w:cs="Arial"/>
          <w:sz w:val="28"/>
          <w:szCs w:val="28"/>
        </w:rPr>
        <w:t xml:space="preserve">бладать достаточно </w:t>
      </w:r>
      <w:proofErr w:type="gramStart"/>
      <w:r w:rsidR="003D55D8" w:rsidRPr="001F1851">
        <w:rPr>
          <w:rFonts w:ascii="Arial" w:hAnsi="Arial" w:cs="Arial"/>
          <w:sz w:val="28"/>
          <w:szCs w:val="28"/>
        </w:rPr>
        <w:t>высокой</w:t>
      </w:r>
      <w:proofErr w:type="gramEnd"/>
      <w:r w:rsidR="003D55D8"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55D8" w:rsidRPr="001F1851">
        <w:rPr>
          <w:rFonts w:ascii="Arial" w:hAnsi="Arial" w:cs="Arial"/>
          <w:sz w:val="28"/>
          <w:szCs w:val="28"/>
        </w:rPr>
        <w:t>влаго</w:t>
      </w:r>
      <w:r w:rsidR="00092A43" w:rsidRPr="001F1851">
        <w:rPr>
          <w:rFonts w:ascii="Arial" w:hAnsi="Arial" w:cs="Arial"/>
          <w:sz w:val="28"/>
          <w:szCs w:val="28"/>
        </w:rPr>
        <w:t>ёмкостью</w:t>
      </w:r>
      <w:proofErr w:type="spellEnd"/>
      <w:r w:rsidR="00092A43" w:rsidRPr="001F1851">
        <w:rPr>
          <w:rFonts w:ascii="Arial" w:hAnsi="Arial" w:cs="Arial"/>
          <w:sz w:val="28"/>
          <w:szCs w:val="28"/>
        </w:rPr>
        <w:t xml:space="preserve"> (чтобы как можно больше удерживать влаг</w:t>
      </w:r>
      <w:r w:rsidRPr="001F1851">
        <w:rPr>
          <w:rFonts w:ascii="Arial" w:hAnsi="Arial" w:cs="Arial"/>
          <w:sz w:val="28"/>
          <w:szCs w:val="28"/>
        </w:rPr>
        <w:t>у</w:t>
      </w:r>
      <w:r w:rsidR="00092A43" w:rsidRPr="001F1851">
        <w:rPr>
          <w:rFonts w:ascii="Arial" w:hAnsi="Arial" w:cs="Arial"/>
          <w:sz w:val="28"/>
          <w:szCs w:val="28"/>
        </w:rPr>
        <w:t xml:space="preserve"> после полива). Из таких грунтов в меньшей степени происходит вымывание питательных веще</w:t>
      </w:r>
      <w:proofErr w:type="gramStart"/>
      <w:r w:rsidR="00092A43" w:rsidRPr="001F1851">
        <w:rPr>
          <w:rFonts w:ascii="Arial" w:hAnsi="Arial" w:cs="Arial"/>
          <w:sz w:val="28"/>
          <w:szCs w:val="28"/>
        </w:rPr>
        <w:t>ств пр</w:t>
      </w:r>
      <w:proofErr w:type="gramEnd"/>
      <w:r w:rsidR="00092A43" w:rsidRPr="001F1851">
        <w:rPr>
          <w:rFonts w:ascii="Arial" w:hAnsi="Arial" w:cs="Arial"/>
          <w:sz w:val="28"/>
          <w:szCs w:val="28"/>
        </w:rPr>
        <w:t>и избыточных поливах</w:t>
      </w:r>
      <w:r w:rsidRPr="001F1851">
        <w:rPr>
          <w:rFonts w:ascii="Arial" w:hAnsi="Arial" w:cs="Arial"/>
          <w:sz w:val="28"/>
          <w:szCs w:val="28"/>
        </w:rPr>
        <w:t>;</w:t>
      </w:r>
    </w:p>
    <w:p w:rsidR="00092A43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- с</w:t>
      </w:r>
      <w:r w:rsidR="00092A43" w:rsidRPr="001F1851">
        <w:rPr>
          <w:rFonts w:ascii="Arial" w:hAnsi="Arial" w:cs="Arial"/>
          <w:sz w:val="28"/>
          <w:szCs w:val="28"/>
        </w:rPr>
        <w:t>одержать оптимальное количество питательных веществ.</w:t>
      </w:r>
    </w:p>
    <w:p w:rsidR="00092A43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eastAsia="MS Gothic" w:hAnsi="Arial" w:cs="Arial"/>
          <w:sz w:val="28"/>
          <w:szCs w:val="28"/>
        </w:rPr>
        <w:t xml:space="preserve">- </w:t>
      </w:r>
      <w:r w:rsidRPr="001F1851">
        <w:rPr>
          <w:rFonts w:ascii="Arial" w:hAnsi="Arial" w:cs="Arial"/>
          <w:sz w:val="28"/>
          <w:szCs w:val="28"/>
        </w:rPr>
        <w:t>и</w:t>
      </w:r>
      <w:r w:rsidR="00092A43" w:rsidRPr="001F1851">
        <w:rPr>
          <w:rFonts w:ascii="Arial" w:hAnsi="Arial" w:cs="Arial"/>
          <w:sz w:val="28"/>
          <w:szCs w:val="28"/>
        </w:rPr>
        <w:t>меть оптимальную кислотность (</w:t>
      </w:r>
      <w:proofErr w:type="spellStart"/>
      <w:r w:rsidR="00092A43" w:rsidRPr="001F1851">
        <w:rPr>
          <w:rFonts w:ascii="Arial" w:hAnsi="Arial" w:cs="Arial"/>
          <w:sz w:val="28"/>
          <w:szCs w:val="28"/>
        </w:rPr>
        <w:t>рН</w:t>
      </w:r>
      <w:proofErr w:type="spellEnd"/>
      <w:r w:rsidR="00092A43" w:rsidRPr="001F1851">
        <w:rPr>
          <w:rFonts w:ascii="Arial" w:hAnsi="Arial" w:cs="Arial"/>
          <w:sz w:val="28"/>
          <w:szCs w:val="28"/>
        </w:rPr>
        <w:t xml:space="preserve"> =6,0 — б,5) и не содержать избыточного количества солей</w:t>
      </w:r>
      <w:r w:rsidRPr="001F1851">
        <w:rPr>
          <w:rFonts w:ascii="Arial" w:hAnsi="Arial" w:cs="Arial"/>
          <w:sz w:val="28"/>
          <w:szCs w:val="28"/>
        </w:rPr>
        <w:t>;</w:t>
      </w:r>
    </w:p>
    <w:p w:rsidR="00092A43" w:rsidRPr="001F1851" w:rsidRDefault="00092A4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- </w:t>
      </w:r>
      <w:r w:rsidR="001413AE" w:rsidRPr="001F1851">
        <w:rPr>
          <w:rFonts w:ascii="Arial" w:hAnsi="Arial" w:cs="Arial"/>
          <w:sz w:val="28"/>
          <w:szCs w:val="28"/>
        </w:rPr>
        <w:t>н</w:t>
      </w:r>
      <w:r w:rsidRPr="001F1851">
        <w:rPr>
          <w:rFonts w:ascii="Arial" w:hAnsi="Arial" w:cs="Arial"/>
          <w:sz w:val="28"/>
          <w:szCs w:val="28"/>
        </w:rPr>
        <w:t>е содержать возбудителей болезней, семян сорняков, вредных насекомых.</w:t>
      </w:r>
      <w:r w:rsidR="001413AE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Как правило, грунт готовится из нескольких компонентов. </w:t>
      </w:r>
      <w:proofErr w:type="gramStart"/>
      <w:r w:rsidRPr="001F1851">
        <w:rPr>
          <w:rFonts w:ascii="Arial" w:hAnsi="Arial" w:cs="Arial"/>
          <w:sz w:val="28"/>
          <w:szCs w:val="28"/>
        </w:rPr>
        <w:t>Наиболее часто для приготовления субстрата применяется лесная (дерновая, полевая) почва, песок, опилки, торф, перегной.</w:t>
      </w:r>
      <w:proofErr w:type="gramEnd"/>
    </w:p>
    <w:p w:rsidR="00D33CBE" w:rsidRPr="001F1851" w:rsidRDefault="003C299A" w:rsidP="00AF3D2C">
      <w:pPr>
        <w:pStyle w:val="af0"/>
        <w:ind w:right="-1" w:firstLine="495"/>
        <w:rPr>
          <w:rFonts w:ascii="Arial" w:hAnsi="Arial" w:cs="Arial"/>
          <w:sz w:val="28"/>
          <w:szCs w:val="28"/>
          <w:u w:val="single"/>
        </w:rPr>
      </w:pPr>
      <w:r w:rsidRPr="003C299A">
        <w:rPr>
          <w:rFonts w:ascii="Arial" w:hAnsi="Arial" w:cs="Arial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" from="522.25pt,4.9pt" to="522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" strokeweight="1.2pt"/>
        </w:pict>
      </w:r>
      <w:r w:rsidR="00092A43" w:rsidRPr="00DD6059">
        <w:rPr>
          <w:rFonts w:ascii="Arial" w:hAnsi="Arial" w:cs="Arial"/>
          <w:b/>
          <w:sz w:val="28"/>
          <w:szCs w:val="28"/>
          <w:u w:val="single"/>
        </w:rPr>
        <w:t>Почва</w:t>
      </w:r>
      <w:r w:rsidR="00D33CBE" w:rsidRPr="00DD6059">
        <w:rPr>
          <w:rFonts w:ascii="Arial" w:hAnsi="Arial" w:cs="Arial"/>
          <w:b/>
          <w:sz w:val="28"/>
          <w:szCs w:val="28"/>
          <w:u w:val="single"/>
        </w:rPr>
        <w:t>.</w:t>
      </w:r>
      <w:r w:rsidR="00D33CBE" w:rsidRPr="001F1851">
        <w:rPr>
          <w:rFonts w:ascii="Arial" w:hAnsi="Arial" w:cs="Arial"/>
          <w:sz w:val="28"/>
          <w:szCs w:val="28"/>
        </w:rPr>
        <w:t xml:space="preserve"> Применяется чаще всего как наиболее доступный вид субстрата. Однако, в чистом</w:t>
      </w:r>
      <w:r w:rsidR="00AA7368" w:rsidRPr="001F1851">
        <w:rPr>
          <w:rFonts w:ascii="Arial" w:hAnsi="Arial" w:cs="Arial"/>
          <w:sz w:val="28"/>
          <w:szCs w:val="28"/>
        </w:rPr>
        <w:t xml:space="preserve"> </w:t>
      </w:r>
      <w:r w:rsidR="00D33CBE" w:rsidRPr="001F1851">
        <w:rPr>
          <w:rFonts w:ascii="Arial" w:hAnsi="Arial" w:cs="Arial"/>
          <w:sz w:val="28"/>
          <w:szCs w:val="28"/>
        </w:rPr>
        <w:t>виде почва мало</w:t>
      </w:r>
      <w:r w:rsidR="00AA7368" w:rsidRPr="001F1851">
        <w:rPr>
          <w:rFonts w:ascii="Arial" w:hAnsi="Arial" w:cs="Arial"/>
          <w:sz w:val="28"/>
          <w:szCs w:val="28"/>
        </w:rPr>
        <w:t xml:space="preserve"> </w:t>
      </w:r>
      <w:r w:rsidR="00D33CBE" w:rsidRPr="001F1851">
        <w:rPr>
          <w:rFonts w:ascii="Arial" w:hAnsi="Arial" w:cs="Arial"/>
          <w:sz w:val="28"/>
          <w:szCs w:val="28"/>
        </w:rPr>
        <w:t xml:space="preserve">пригодна для выращивания </w:t>
      </w:r>
      <w:r w:rsidR="003D55D8" w:rsidRPr="001F1851">
        <w:rPr>
          <w:rFonts w:ascii="Arial" w:hAnsi="Arial" w:cs="Arial"/>
          <w:sz w:val="28"/>
          <w:szCs w:val="28"/>
        </w:rPr>
        <w:t xml:space="preserve">рассады, особенно в кассетах по </w:t>
      </w:r>
      <w:r w:rsidR="00D33CBE" w:rsidRPr="001F1851">
        <w:rPr>
          <w:rFonts w:ascii="Arial" w:hAnsi="Arial" w:cs="Arial"/>
          <w:sz w:val="28"/>
          <w:szCs w:val="28"/>
        </w:rPr>
        <w:t>следующим причинам:</w:t>
      </w:r>
    </w:p>
    <w:p w:rsidR="00D33CBE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1. </w:t>
      </w:r>
      <w:r w:rsidR="00D33CBE" w:rsidRPr="001F1851">
        <w:rPr>
          <w:rFonts w:ascii="Arial" w:hAnsi="Arial" w:cs="Arial"/>
          <w:sz w:val="28"/>
          <w:szCs w:val="28"/>
        </w:rPr>
        <w:t>После полива почва сильно уплотняется, вследствие чего затрудняется доступ воздуха к</w:t>
      </w:r>
      <w:r w:rsidR="00AA7368" w:rsidRPr="001F1851">
        <w:rPr>
          <w:rFonts w:ascii="Arial" w:hAnsi="Arial" w:cs="Arial"/>
          <w:sz w:val="28"/>
          <w:szCs w:val="28"/>
        </w:rPr>
        <w:t xml:space="preserve"> </w:t>
      </w:r>
      <w:r w:rsidR="00D33CBE" w:rsidRPr="001F1851">
        <w:rPr>
          <w:rFonts w:ascii="Arial" w:hAnsi="Arial" w:cs="Arial"/>
          <w:sz w:val="28"/>
          <w:szCs w:val="28"/>
        </w:rPr>
        <w:t xml:space="preserve">корням, ухудшается её водопроницаемость, при </w:t>
      </w:r>
      <w:proofErr w:type="spellStart"/>
      <w:r w:rsidR="00D33CBE" w:rsidRPr="001F1851">
        <w:rPr>
          <w:rFonts w:ascii="Arial" w:hAnsi="Arial" w:cs="Arial"/>
          <w:sz w:val="28"/>
          <w:szCs w:val="28"/>
        </w:rPr>
        <w:t>подсыхании</w:t>
      </w:r>
      <w:proofErr w:type="spellEnd"/>
      <w:r w:rsidR="00D33CBE" w:rsidRPr="001F1851">
        <w:rPr>
          <w:rFonts w:ascii="Arial" w:hAnsi="Arial" w:cs="Arial"/>
          <w:sz w:val="28"/>
          <w:szCs w:val="28"/>
        </w:rPr>
        <w:t xml:space="preserve"> она растрескивается и образует корку.</w:t>
      </w:r>
    </w:p>
    <w:p w:rsidR="00D33CBE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2. </w:t>
      </w:r>
      <w:r w:rsidR="00D33CBE" w:rsidRPr="001F1851">
        <w:rPr>
          <w:rFonts w:ascii="Arial" w:hAnsi="Arial" w:cs="Arial"/>
          <w:sz w:val="28"/>
          <w:szCs w:val="28"/>
        </w:rPr>
        <w:t>При заполнении почвой кассет они становятся очень тяжёлыми, выгибаются, затрудняется извлечение рассады из ячеек — часто обрываются стебли и корни.</w:t>
      </w:r>
    </w:p>
    <w:p w:rsidR="001A3B93" w:rsidRDefault="003C299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1" o:spid="_x0000_s1044" style="position:absolute;left:0;text-align:left;z-index:251668480;visibility:visible" from="519.1pt,1.85pt" to="519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" strokeweight=".95pt"/>
        </w:pict>
      </w:r>
      <w:r w:rsidR="001413AE" w:rsidRPr="001F1851">
        <w:rPr>
          <w:rFonts w:ascii="Arial" w:hAnsi="Arial" w:cs="Arial"/>
          <w:noProof/>
          <w:sz w:val="28"/>
          <w:szCs w:val="28"/>
          <w:lang w:eastAsia="ru-RU"/>
        </w:rPr>
        <w:t xml:space="preserve">3. </w:t>
      </w:r>
      <w:r w:rsidR="00D33CBE" w:rsidRPr="001F1851">
        <w:rPr>
          <w:rFonts w:ascii="Arial" w:hAnsi="Arial" w:cs="Arial"/>
          <w:sz w:val="28"/>
          <w:szCs w:val="28"/>
        </w:rPr>
        <w:t xml:space="preserve"> Почва (особенно супесчаная) не обладает </w:t>
      </w:r>
      <w:proofErr w:type="gramStart"/>
      <w:r w:rsidR="00D33CBE" w:rsidRPr="001F1851">
        <w:rPr>
          <w:rFonts w:ascii="Arial" w:hAnsi="Arial" w:cs="Arial"/>
          <w:sz w:val="28"/>
          <w:szCs w:val="28"/>
        </w:rPr>
        <w:t>достаточной</w:t>
      </w:r>
      <w:proofErr w:type="gramEnd"/>
      <w:r w:rsidR="00D33CBE"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3CBE" w:rsidRPr="001F1851">
        <w:rPr>
          <w:rFonts w:ascii="Arial" w:hAnsi="Arial" w:cs="Arial"/>
          <w:sz w:val="28"/>
          <w:szCs w:val="28"/>
        </w:rPr>
        <w:t>влагоёмкостью</w:t>
      </w:r>
      <w:proofErr w:type="spellEnd"/>
      <w:r w:rsidR="00D33CBE" w:rsidRPr="001F1851">
        <w:rPr>
          <w:rFonts w:ascii="Arial" w:hAnsi="Arial" w:cs="Arial"/>
          <w:sz w:val="28"/>
          <w:szCs w:val="28"/>
        </w:rPr>
        <w:t xml:space="preserve">. </w:t>
      </w:r>
    </w:p>
    <w:p w:rsidR="00D33CBE" w:rsidRPr="001F1851" w:rsidRDefault="00D33CB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При выращивании рассады в малообъёмных кассетах (объём ячейки 20-100 </w:t>
      </w:r>
      <w:proofErr w:type="spellStart"/>
      <w:r w:rsidRPr="001F1851">
        <w:rPr>
          <w:rFonts w:ascii="Arial" w:hAnsi="Arial" w:cs="Arial"/>
          <w:sz w:val="28"/>
          <w:szCs w:val="28"/>
        </w:rPr>
        <w:t>см</w:t>
      </w:r>
      <w:r w:rsidRPr="001F1851">
        <w:rPr>
          <w:rFonts w:ascii="Arial" w:hAnsi="Arial" w:cs="Arial"/>
          <w:sz w:val="28"/>
          <w:szCs w:val="28"/>
          <w:vertAlign w:val="superscript"/>
        </w:rPr>
        <w:t>з</w:t>
      </w:r>
      <w:proofErr w:type="spellEnd"/>
      <w:r w:rsidRPr="001F1851">
        <w:rPr>
          <w:rFonts w:ascii="Arial" w:hAnsi="Arial" w:cs="Arial"/>
          <w:sz w:val="28"/>
          <w:szCs w:val="28"/>
        </w:rPr>
        <w:t>) этот показатель приобретает очень большое значение, так как кассеты нужно ежедневно поливать, причём, если применяется в качестве субстрата почва, не менее двух раз в день. Почву лучше заготавливать летом или осенью (но можно и весной, но это значительно труднее). Заготовленную с осени (летом) почву нужно высушить и хранить в сухом состоянии (влажная почва зимой смерзается и с ней трудно работать). Комья дерновой почвы нужно порубить, чтобы измельчить корни и корневища луговых растений и просеять. Для приготовления субстрата берётся измельченная почва — самые крупные комочки должны быть размером не более 1,5 — 2,0 мм.</w:t>
      </w:r>
    </w:p>
    <w:p w:rsidR="00D33CBE" w:rsidRPr="001F1851" w:rsidRDefault="00D33CBE" w:rsidP="00AF3D2C">
      <w:pPr>
        <w:pStyle w:val="af0"/>
        <w:ind w:right="-1" w:firstLine="495"/>
        <w:rPr>
          <w:rFonts w:ascii="Arial" w:hAnsi="Arial" w:cs="Arial"/>
          <w:sz w:val="28"/>
          <w:szCs w:val="28"/>
          <w:u w:val="single"/>
        </w:rPr>
      </w:pPr>
      <w:r w:rsidRPr="00DD6059">
        <w:rPr>
          <w:rFonts w:ascii="Arial" w:hAnsi="Arial" w:cs="Arial"/>
          <w:b/>
          <w:sz w:val="28"/>
          <w:szCs w:val="28"/>
          <w:u w:val="single"/>
        </w:rPr>
        <w:t>Песок.</w:t>
      </w:r>
      <w:r w:rsidRPr="001F1851">
        <w:rPr>
          <w:rFonts w:ascii="Arial" w:hAnsi="Arial" w:cs="Arial"/>
          <w:sz w:val="28"/>
          <w:szCs w:val="28"/>
        </w:rPr>
        <w:t xml:space="preserve"> Добавляется в тяжёлые и глинистые почвы для улучшения их физических свойств. Почвы становятся более рыхлыми, во</w:t>
      </w:r>
      <w:r w:rsidR="001A3B93">
        <w:rPr>
          <w:rFonts w:ascii="Arial" w:hAnsi="Arial" w:cs="Arial"/>
          <w:sz w:val="28"/>
          <w:szCs w:val="28"/>
        </w:rPr>
        <w:t>допроницаемыми</w:t>
      </w:r>
      <w:r w:rsidRPr="001F1851">
        <w:rPr>
          <w:rFonts w:ascii="Arial" w:hAnsi="Arial" w:cs="Arial"/>
          <w:sz w:val="28"/>
          <w:szCs w:val="28"/>
        </w:rPr>
        <w:t xml:space="preserve">, в них улучшается воздухообмен. Но при этом снижается их </w:t>
      </w:r>
      <w:proofErr w:type="spellStart"/>
      <w:proofErr w:type="gramStart"/>
      <w:r w:rsidRPr="001F1851">
        <w:rPr>
          <w:rFonts w:ascii="Arial" w:hAnsi="Arial" w:cs="Arial"/>
          <w:sz w:val="28"/>
          <w:szCs w:val="28"/>
        </w:rPr>
        <w:t>влагоёмкость</w:t>
      </w:r>
      <w:proofErr w:type="spellEnd"/>
      <w:proofErr w:type="gramEnd"/>
      <w:r w:rsidRPr="001F1851">
        <w:rPr>
          <w:rFonts w:ascii="Arial" w:hAnsi="Arial" w:cs="Arial"/>
          <w:sz w:val="28"/>
          <w:szCs w:val="28"/>
        </w:rPr>
        <w:t xml:space="preserve"> и они остаются слишком тяжёлыми (по </w:t>
      </w:r>
      <w:r w:rsidRPr="001F1851">
        <w:rPr>
          <w:rFonts w:ascii="Arial" w:hAnsi="Arial" w:cs="Arial"/>
          <w:sz w:val="28"/>
          <w:szCs w:val="28"/>
        </w:rPr>
        <w:lastRenderedPageBreak/>
        <w:t>весу) для использования в кассетах. В связи с этим песок не подходит для приготовления субстратов, применяемых в кассетной технологии.</w:t>
      </w:r>
    </w:p>
    <w:p w:rsidR="00C2267F" w:rsidRPr="001F1851" w:rsidRDefault="00D33CBE" w:rsidP="00AF3D2C">
      <w:pPr>
        <w:pStyle w:val="af0"/>
        <w:ind w:right="-1" w:firstLine="495"/>
        <w:rPr>
          <w:rFonts w:ascii="Arial" w:hAnsi="Arial" w:cs="Arial"/>
          <w:sz w:val="28"/>
          <w:szCs w:val="28"/>
          <w:u w:val="single"/>
        </w:rPr>
      </w:pPr>
      <w:r w:rsidRPr="00DD6059">
        <w:rPr>
          <w:rFonts w:ascii="Arial" w:hAnsi="Arial" w:cs="Arial"/>
          <w:b/>
          <w:sz w:val="28"/>
          <w:szCs w:val="28"/>
          <w:u w:val="single"/>
        </w:rPr>
        <w:t>Опилки.</w:t>
      </w:r>
      <w:r w:rsidRPr="001F1851">
        <w:rPr>
          <w:rFonts w:ascii="Arial" w:hAnsi="Arial" w:cs="Arial"/>
          <w:sz w:val="28"/>
          <w:szCs w:val="28"/>
        </w:rPr>
        <w:t xml:space="preserve"> Отличный рыхлящи</w:t>
      </w:r>
      <w:r w:rsidR="003D55D8" w:rsidRPr="001F1851">
        <w:rPr>
          <w:rFonts w:ascii="Arial" w:hAnsi="Arial" w:cs="Arial"/>
          <w:sz w:val="28"/>
          <w:szCs w:val="28"/>
        </w:rPr>
        <w:t xml:space="preserve">й материал для добавления в почву. Повышает воздуха и </w:t>
      </w:r>
      <w:r w:rsidRPr="001F1851">
        <w:rPr>
          <w:rFonts w:ascii="Arial" w:hAnsi="Arial" w:cs="Arial"/>
          <w:sz w:val="28"/>
          <w:szCs w:val="28"/>
        </w:rPr>
        <w:t>водопроницаемость субстрата. В почве, вследствие микроб</w:t>
      </w:r>
      <w:r w:rsidR="003D55D8" w:rsidRPr="001F1851">
        <w:rPr>
          <w:rFonts w:ascii="Arial" w:hAnsi="Arial" w:cs="Arial"/>
          <w:sz w:val="28"/>
          <w:szCs w:val="28"/>
        </w:rPr>
        <w:t xml:space="preserve">иологических процессов, опилки </w:t>
      </w:r>
      <w:r w:rsidRPr="001F1851">
        <w:rPr>
          <w:rFonts w:ascii="Arial" w:hAnsi="Arial" w:cs="Arial"/>
          <w:sz w:val="28"/>
          <w:szCs w:val="28"/>
        </w:rPr>
        <w:t>способны забирать на себя определённое количество азота. Поэтому при использовании</w:t>
      </w:r>
      <w:r w:rsidR="00AA7368" w:rsidRPr="001F1851">
        <w:rPr>
          <w:rFonts w:ascii="Arial" w:hAnsi="Arial" w:cs="Arial"/>
          <w:sz w:val="28"/>
          <w:szCs w:val="28"/>
        </w:rPr>
        <w:t xml:space="preserve"> опилок увеличивают дозы азотных </w:t>
      </w:r>
      <w:r w:rsidRPr="001F1851">
        <w:rPr>
          <w:rFonts w:ascii="Arial" w:hAnsi="Arial" w:cs="Arial"/>
          <w:sz w:val="28"/>
          <w:szCs w:val="28"/>
        </w:rPr>
        <w:t>удобрений и число подкормок. Для выращивания</w:t>
      </w:r>
      <w:r w:rsidR="00AA7368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растений более предпочтительно применение опилок лиственных пород. Однако</w:t>
      </w:r>
      <w:proofErr w:type="gramStart"/>
      <w:r w:rsidRPr="001F1851">
        <w:rPr>
          <w:rFonts w:ascii="Arial" w:hAnsi="Arial" w:cs="Arial"/>
          <w:sz w:val="28"/>
          <w:szCs w:val="28"/>
        </w:rPr>
        <w:t>,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 в условиях Ставропольского края</w:t>
      </w:r>
      <w:r w:rsidRPr="001F1851">
        <w:rPr>
          <w:rFonts w:ascii="Arial" w:hAnsi="Arial" w:cs="Arial"/>
          <w:sz w:val="28"/>
          <w:szCs w:val="28"/>
        </w:rPr>
        <w:tab/>
        <w:t>приобрести - такие опилки очень трудно, поэтому приходится</w:t>
      </w:r>
      <w:r w:rsidR="003C299A" w:rsidRPr="003C299A"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3" o:spid="_x0000_s1043" style="position:absolute;left:0;text-align:left;z-index:251670528;visibility:visible;mso-position-horizontal-relative:text;mso-position-vertical-relative:text" from="526.55pt,.3pt" to="526.5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" strokeweight=".95pt"/>
        </w:pict>
      </w:r>
      <w:r w:rsidR="00AA7368" w:rsidRPr="001F1851">
        <w:rPr>
          <w:rFonts w:ascii="Arial" w:hAnsi="Arial" w:cs="Arial"/>
          <w:sz w:val="28"/>
          <w:szCs w:val="28"/>
        </w:rPr>
        <w:t xml:space="preserve"> </w:t>
      </w:r>
      <w:r w:rsidR="00F6661F" w:rsidRPr="001F1851">
        <w:rPr>
          <w:rFonts w:ascii="Arial" w:hAnsi="Arial" w:cs="Arial"/>
          <w:sz w:val="28"/>
          <w:szCs w:val="28"/>
        </w:rPr>
        <w:t xml:space="preserve">использовать любые. Опилки не должны содержать стружку (не более 20-25 %), химические вещества, применяемые для обработки древесины (краска, морилка, </w:t>
      </w:r>
      <w:r w:rsidR="001413AE" w:rsidRPr="001F1851">
        <w:rPr>
          <w:rFonts w:ascii="Arial" w:hAnsi="Arial" w:cs="Arial"/>
          <w:sz w:val="28"/>
          <w:szCs w:val="28"/>
        </w:rPr>
        <w:t>креозот</w:t>
      </w:r>
      <w:r w:rsidR="00F6661F" w:rsidRPr="001F1851">
        <w:rPr>
          <w:rFonts w:ascii="Arial" w:hAnsi="Arial" w:cs="Arial"/>
          <w:sz w:val="28"/>
          <w:szCs w:val="28"/>
        </w:rPr>
        <w:t>, синтетические смолы). Чтобы отделить куски коры, сучки, мелкие обрезки, опилки желательно просеять. Для приготовления субстрата можно применять свежие опилки, но лучше всего их</w:t>
      </w:r>
      <w:r w:rsidR="00AA7368" w:rsidRPr="001F1851">
        <w:rPr>
          <w:rFonts w:ascii="Arial" w:hAnsi="Arial" w:cs="Arial"/>
          <w:sz w:val="28"/>
          <w:szCs w:val="28"/>
        </w:rPr>
        <w:t xml:space="preserve"> </w:t>
      </w:r>
      <w:r w:rsidR="00F6661F" w:rsidRPr="001F1851">
        <w:rPr>
          <w:rFonts w:ascii="Arial" w:hAnsi="Arial" w:cs="Arial"/>
          <w:sz w:val="28"/>
          <w:szCs w:val="28"/>
        </w:rPr>
        <w:t>предварительно выдержать несколько месяцев во влажном состоянии с добавлением</w:t>
      </w:r>
      <w:r w:rsidR="001413AE" w:rsidRPr="001F1851">
        <w:rPr>
          <w:rFonts w:ascii="Arial" w:hAnsi="Arial" w:cs="Arial"/>
          <w:sz w:val="28"/>
          <w:szCs w:val="28"/>
          <w:u w:val="single"/>
        </w:rPr>
        <w:t xml:space="preserve"> </w:t>
      </w:r>
      <w:r w:rsidR="00F6661F" w:rsidRPr="001F1851">
        <w:rPr>
          <w:rFonts w:ascii="Arial" w:hAnsi="Arial" w:cs="Arial"/>
          <w:sz w:val="28"/>
          <w:szCs w:val="28"/>
        </w:rPr>
        <w:t>аммиачной селитры</w:t>
      </w:r>
      <w:r w:rsidR="00C2267F" w:rsidRPr="001F1851">
        <w:rPr>
          <w:rFonts w:ascii="Arial" w:hAnsi="Arial" w:cs="Arial"/>
          <w:sz w:val="28"/>
          <w:szCs w:val="28"/>
        </w:rPr>
        <w:t>.</w:t>
      </w:r>
    </w:p>
    <w:p w:rsidR="00C2267F" w:rsidRPr="001F1851" w:rsidRDefault="00C2267F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DD6059">
        <w:rPr>
          <w:rFonts w:ascii="Arial" w:hAnsi="Arial" w:cs="Arial"/>
          <w:b/>
          <w:sz w:val="28"/>
          <w:szCs w:val="28"/>
          <w:u w:val="single"/>
        </w:rPr>
        <w:t>Торф.</w:t>
      </w:r>
      <w:r w:rsidRPr="001F1851">
        <w:rPr>
          <w:rFonts w:ascii="Arial" w:hAnsi="Arial" w:cs="Arial"/>
          <w:sz w:val="28"/>
          <w:szCs w:val="28"/>
        </w:rPr>
        <w:t xml:space="preserve"> Самый лучший субстрат для выращивания растений. Это очень лёгкий, влагоёмкий материал. Отлично проводит воду и воздух, хорошо удерживает питательные вещества от вымывания. При использовании торфа следует помнить, что он </w:t>
      </w:r>
      <w:proofErr w:type="gramStart"/>
      <w:r w:rsidRPr="001F1851">
        <w:rPr>
          <w:rFonts w:ascii="Arial" w:hAnsi="Arial" w:cs="Arial"/>
          <w:sz w:val="28"/>
          <w:szCs w:val="28"/>
        </w:rPr>
        <w:t>имеет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 кислую или сильнокислую реакцию (</w:t>
      </w:r>
      <w:proofErr w:type="spellStart"/>
      <w:r w:rsidRPr="001F1851">
        <w:rPr>
          <w:rFonts w:ascii="Arial" w:hAnsi="Arial" w:cs="Arial"/>
          <w:sz w:val="28"/>
          <w:szCs w:val="28"/>
        </w:rPr>
        <w:t>рН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= 2,5-5,5), которую необходимо нейтрализовать добавлением мела (извести). Лучший материал для нейтрализации (</w:t>
      </w:r>
      <w:proofErr w:type="spellStart"/>
      <w:r w:rsidRPr="001F1851">
        <w:rPr>
          <w:rFonts w:ascii="Arial" w:hAnsi="Arial" w:cs="Arial"/>
          <w:sz w:val="28"/>
          <w:szCs w:val="28"/>
        </w:rPr>
        <w:t>раскисления</w:t>
      </w:r>
      <w:proofErr w:type="spellEnd"/>
      <w:r w:rsidRPr="001F1851">
        <w:rPr>
          <w:rFonts w:ascii="Arial" w:hAnsi="Arial" w:cs="Arial"/>
          <w:sz w:val="28"/>
          <w:szCs w:val="28"/>
        </w:rPr>
        <w:t>) - доломитовая мука, так как она содержит в своём составе магний. При использовании доломитовой муки магниевые удобрения можно не вносить, Точное количество мела (извести, доломитовой муки) можно</w:t>
      </w:r>
      <w:r w:rsidR="00AA7368" w:rsidRPr="001F1851">
        <w:rPr>
          <w:rFonts w:ascii="Arial" w:hAnsi="Arial" w:cs="Arial"/>
          <w:sz w:val="28"/>
          <w:szCs w:val="28"/>
          <w:u w:val="single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рассчитать по гидролитической кислотности торфа, которая определяется в лаборатории или</w:t>
      </w:r>
      <w:r w:rsidR="0066786A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может быть указана в сопроводительных документах</w:t>
      </w:r>
      <w:r w:rsidR="00DD6059">
        <w:rPr>
          <w:rFonts w:ascii="Arial" w:hAnsi="Arial" w:cs="Arial"/>
          <w:sz w:val="28"/>
          <w:szCs w:val="28"/>
        </w:rPr>
        <w:t xml:space="preserve">. </w:t>
      </w:r>
    </w:p>
    <w:p w:rsidR="00C2267F" w:rsidRPr="001F1851" w:rsidRDefault="00C2267F" w:rsidP="00AF3D2C">
      <w:pPr>
        <w:pStyle w:val="af0"/>
        <w:ind w:right="-1" w:firstLine="495"/>
        <w:rPr>
          <w:rFonts w:ascii="Arial" w:hAnsi="Arial" w:cs="Arial"/>
          <w:sz w:val="28"/>
          <w:szCs w:val="28"/>
          <w:u w:val="single"/>
        </w:rPr>
      </w:pPr>
      <w:r w:rsidRPr="000C6383">
        <w:rPr>
          <w:rFonts w:ascii="Arial" w:hAnsi="Arial" w:cs="Arial"/>
          <w:b/>
          <w:sz w:val="28"/>
          <w:szCs w:val="28"/>
          <w:u w:val="single"/>
        </w:rPr>
        <w:t>Перегной</w:t>
      </w:r>
      <w:r w:rsidRPr="001F1851">
        <w:rPr>
          <w:rFonts w:ascii="Arial" w:hAnsi="Arial" w:cs="Arial"/>
          <w:sz w:val="28"/>
          <w:szCs w:val="28"/>
          <w:u w:val="single"/>
        </w:rPr>
        <w:t>.</w:t>
      </w:r>
      <w:r w:rsidRPr="001F1851">
        <w:rPr>
          <w:rFonts w:ascii="Arial" w:hAnsi="Arial" w:cs="Arial"/>
          <w:sz w:val="28"/>
          <w:szCs w:val="28"/>
        </w:rPr>
        <w:t xml:space="preserve"> Применяется как разрыхляющий материал, повышающий </w:t>
      </w:r>
      <w:proofErr w:type="spellStart"/>
      <w:r w:rsidRPr="001F1851">
        <w:rPr>
          <w:rFonts w:ascii="Arial" w:hAnsi="Arial" w:cs="Arial"/>
          <w:sz w:val="28"/>
          <w:szCs w:val="28"/>
        </w:rPr>
        <w:t>влагоёмкость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субстрата и источник макро и микроэлементов.</w:t>
      </w:r>
    </w:p>
    <w:p w:rsidR="00C2267F" w:rsidRPr="000C6383" w:rsidRDefault="00C2267F" w:rsidP="00AF3D2C">
      <w:pPr>
        <w:pStyle w:val="af0"/>
        <w:ind w:right="-1" w:firstLine="495"/>
        <w:rPr>
          <w:rFonts w:ascii="Arial" w:hAnsi="Arial" w:cs="Arial"/>
          <w:b/>
          <w:i/>
          <w:sz w:val="28"/>
          <w:szCs w:val="28"/>
        </w:rPr>
      </w:pPr>
      <w:r w:rsidRPr="000C6383">
        <w:rPr>
          <w:rFonts w:ascii="Arial" w:hAnsi="Arial" w:cs="Arial"/>
          <w:b/>
          <w:i/>
          <w:sz w:val="28"/>
          <w:szCs w:val="28"/>
        </w:rPr>
        <w:t>Для выращивания рассады в кассетах наиболее подходящими являются следующие виды субстрата:</w:t>
      </w:r>
    </w:p>
    <w:p w:rsidR="00C2267F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1. </w:t>
      </w:r>
      <w:r w:rsidR="00C2267F" w:rsidRPr="001F1851">
        <w:rPr>
          <w:rFonts w:ascii="Arial" w:hAnsi="Arial" w:cs="Arial"/>
          <w:sz w:val="28"/>
          <w:szCs w:val="28"/>
        </w:rPr>
        <w:t>Торф (90%) + перегной(10 %)</w:t>
      </w:r>
    </w:p>
    <w:p w:rsidR="001413AE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2. </w:t>
      </w:r>
      <w:r w:rsidR="00C2267F" w:rsidRPr="001F1851">
        <w:rPr>
          <w:rFonts w:ascii="Arial" w:hAnsi="Arial" w:cs="Arial"/>
          <w:sz w:val="28"/>
          <w:szCs w:val="28"/>
        </w:rPr>
        <w:t>Торф (50%) + перегной (I0°/о) + опилки (40 %)</w:t>
      </w:r>
    </w:p>
    <w:p w:rsidR="001413AE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3.</w:t>
      </w:r>
      <w:r w:rsidR="00C2267F" w:rsidRPr="001F1851">
        <w:rPr>
          <w:rFonts w:ascii="Arial" w:hAnsi="Arial" w:cs="Arial"/>
          <w:sz w:val="28"/>
          <w:szCs w:val="28"/>
        </w:rPr>
        <w:t xml:space="preserve"> Почва (лесная, дерновая, полевая) (40%) + перегной (10%) + опилки (50%).</w:t>
      </w:r>
    </w:p>
    <w:p w:rsidR="00C2267F" w:rsidRDefault="003C299A" w:rsidP="00AF3D2C">
      <w:pPr>
        <w:pStyle w:val="af0"/>
        <w:ind w:right="-1" w:firstLine="49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line id="Прямая соединительная линия 5" o:spid="_x0000_s1042" style="position:absolute;left:0;text-align:left;z-index:251663360;visibility:visible" from="516pt,-10.45pt" to="51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" strokeweight=".7pt"/>
        </w:pict>
      </w:r>
      <w:r w:rsidR="00C2267F" w:rsidRPr="000C6383">
        <w:rPr>
          <w:rFonts w:ascii="Arial" w:hAnsi="Arial" w:cs="Arial"/>
          <w:b/>
          <w:sz w:val="28"/>
          <w:szCs w:val="28"/>
        </w:rPr>
        <w:t>В списках указана доля каждого компонента по его объёму.</w:t>
      </w:r>
    </w:p>
    <w:p w:rsidR="00C2267F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1. </w:t>
      </w:r>
      <w:r w:rsidR="00C2267F" w:rsidRPr="001F1851">
        <w:rPr>
          <w:rFonts w:ascii="Arial" w:hAnsi="Arial" w:cs="Arial"/>
          <w:sz w:val="28"/>
          <w:szCs w:val="28"/>
        </w:rPr>
        <w:t>Торф (90%) + перегной (10%). Торф служит основным компонентом, обеспечивающим благоприятные физические свойства, перегной - дополнительным источником элементов питания.</w:t>
      </w:r>
    </w:p>
    <w:p w:rsidR="001413AE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2. </w:t>
      </w:r>
      <w:r w:rsidR="00C2267F" w:rsidRPr="001F1851">
        <w:rPr>
          <w:rFonts w:ascii="Arial" w:hAnsi="Arial" w:cs="Arial"/>
          <w:sz w:val="28"/>
          <w:szCs w:val="28"/>
        </w:rPr>
        <w:t xml:space="preserve">Торф (50%) + перегной (10%) + опилки (40%). При нехватке торфа значительную его часть (до 40о/о) можно заменить опилками. При этом несколько снизится </w:t>
      </w:r>
      <w:proofErr w:type="spellStart"/>
      <w:r w:rsidR="00C2267F" w:rsidRPr="001F1851">
        <w:rPr>
          <w:rFonts w:ascii="Arial" w:hAnsi="Arial" w:cs="Arial"/>
          <w:sz w:val="28"/>
          <w:szCs w:val="28"/>
        </w:rPr>
        <w:t>влагоёмкость</w:t>
      </w:r>
      <w:proofErr w:type="spellEnd"/>
      <w:r w:rsidR="00C2267F" w:rsidRPr="001F1851">
        <w:rPr>
          <w:rFonts w:ascii="Arial" w:hAnsi="Arial" w:cs="Arial"/>
          <w:sz w:val="28"/>
          <w:szCs w:val="28"/>
        </w:rPr>
        <w:t xml:space="preserve"> субстрата и уменьшится </w:t>
      </w:r>
      <w:r w:rsidR="00C2267F" w:rsidRPr="001F1851">
        <w:rPr>
          <w:rFonts w:ascii="Arial" w:hAnsi="Arial" w:cs="Arial"/>
          <w:sz w:val="28"/>
          <w:szCs w:val="28"/>
        </w:rPr>
        <w:lastRenderedPageBreak/>
        <w:t>содержание элементов питания (его можно пополнить за счёт минеральны</w:t>
      </w:r>
      <w:r w:rsidR="000641D2" w:rsidRPr="001F1851">
        <w:rPr>
          <w:rFonts w:ascii="Arial" w:hAnsi="Arial" w:cs="Arial"/>
          <w:sz w:val="28"/>
          <w:szCs w:val="28"/>
        </w:rPr>
        <w:t xml:space="preserve">х </w:t>
      </w:r>
      <w:r w:rsidR="00C2267F" w:rsidRPr="001F1851">
        <w:rPr>
          <w:rFonts w:ascii="Arial" w:hAnsi="Arial" w:cs="Arial"/>
          <w:sz w:val="28"/>
          <w:szCs w:val="28"/>
        </w:rPr>
        <w:t>удобрений).</w:t>
      </w:r>
    </w:p>
    <w:p w:rsidR="00B77CE1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3</w:t>
      </w:r>
      <w:r w:rsidR="00C2267F" w:rsidRPr="001F1851">
        <w:rPr>
          <w:rFonts w:ascii="Arial" w:hAnsi="Arial" w:cs="Arial"/>
          <w:sz w:val="28"/>
          <w:szCs w:val="28"/>
        </w:rPr>
        <w:t>. Почва (40%) + перегной (10%) + опилки (50%). Такой субстрат можно применять при отсутствии торфа. Добавление в почву древесных опилок делает её рыхло</w:t>
      </w:r>
      <w:r w:rsidR="00912987" w:rsidRPr="001F1851">
        <w:rPr>
          <w:rFonts w:ascii="Arial" w:hAnsi="Arial" w:cs="Arial"/>
          <w:sz w:val="28"/>
          <w:szCs w:val="28"/>
        </w:rPr>
        <w:t>й, лёгкой.</w:t>
      </w:r>
    </w:p>
    <w:p w:rsidR="00B77CE1" w:rsidRDefault="00B77CE1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Субстрат лучше всего готовить за несколько дней до посева семян в кассеты. Компоненты поочередно, слоями расстилаются один над другим в виде «слоёного пирога»: одновременно добавл</w:t>
      </w:r>
      <w:r w:rsidR="00912987" w:rsidRPr="001F1851">
        <w:rPr>
          <w:rFonts w:ascii="Arial" w:hAnsi="Arial" w:cs="Arial"/>
          <w:sz w:val="28"/>
          <w:szCs w:val="28"/>
        </w:rPr>
        <w:t>яются минеральные уд</w:t>
      </w:r>
      <w:r w:rsidR="00A83FC3" w:rsidRPr="001F1851">
        <w:rPr>
          <w:rFonts w:ascii="Arial" w:hAnsi="Arial" w:cs="Arial"/>
          <w:sz w:val="28"/>
          <w:szCs w:val="28"/>
        </w:rPr>
        <w:t>обрения и</w:t>
      </w:r>
      <w:r w:rsidR="001413AE" w:rsidRPr="001F1851">
        <w:rPr>
          <w:rFonts w:ascii="Arial" w:hAnsi="Arial" w:cs="Arial"/>
          <w:sz w:val="28"/>
          <w:szCs w:val="28"/>
        </w:rPr>
        <w:t xml:space="preserve"> </w:t>
      </w:r>
      <w:r w:rsidR="00A83FC3" w:rsidRPr="001F1851">
        <w:rPr>
          <w:rFonts w:ascii="Arial" w:hAnsi="Arial" w:cs="Arial"/>
          <w:sz w:val="28"/>
          <w:szCs w:val="28"/>
        </w:rPr>
        <w:t xml:space="preserve">(если торф не </w:t>
      </w:r>
      <w:proofErr w:type="spellStart"/>
      <w:r w:rsidR="00A83FC3" w:rsidRPr="001F1851">
        <w:rPr>
          <w:rFonts w:ascii="Arial" w:hAnsi="Arial" w:cs="Arial"/>
          <w:sz w:val="28"/>
          <w:szCs w:val="28"/>
        </w:rPr>
        <w:t>раскислен</w:t>
      </w:r>
      <w:proofErr w:type="spellEnd"/>
      <w:r w:rsidR="00912987" w:rsidRPr="001F1851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912987" w:rsidRPr="001F1851">
        <w:rPr>
          <w:rFonts w:ascii="Arial" w:hAnsi="Arial" w:cs="Arial"/>
          <w:sz w:val="28"/>
          <w:szCs w:val="28"/>
        </w:rPr>
        <w:t>ме</w:t>
      </w:r>
      <w:r w:rsidRPr="001F1851">
        <w:rPr>
          <w:rFonts w:ascii="Arial" w:hAnsi="Arial" w:cs="Arial"/>
          <w:sz w:val="28"/>
          <w:szCs w:val="28"/>
        </w:rPr>
        <w:t>лиоранты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(мел, известь, доломитовая мука). Потом всё тщательно перемешивается и увлажняется. Более подробно методика расчёта необходимого количества субстрата, его компонентов, минеральных удобрений, </w:t>
      </w:r>
      <w:proofErr w:type="spellStart"/>
      <w:r w:rsidRPr="001F1851">
        <w:rPr>
          <w:rFonts w:ascii="Arial" w:hAnsi="Arial" w:cs="Arial"/>
          <w:sz w:val="28"/>
          <w:szCs w:val="28"/>
        </w:rPr>
        <w:t>мелиорантов</w:t>
      </w:r>
      <w:proofErr w:type="spellEnd"/>
      <w:r w:rsidRPr="001F1851">
        <w:rPr>
          <w:rFonts w:ascii="Arial" w:hAnsi="Arial" w:cs="Arial"/>
          <w:sz w:val="28"/>
          <w:szCs w:val="28"/>
        </w:rPr>
        <w:t>, а также техника его приготовления приведены в</w:t>
      </w:r>
      <w:r w:rsidR="00912987" w:rsidRPr="001F1851">
        <w:rPr>
          <w:rFonts w:ascii="Arial" w:hAnsi="Arial" w:cs="Arial"/>
          <w:sz w:val="28"/>
          <w:szCs w:val="28"/>
        </w:rPr>
        <w:t xml:space="preserve"> следующем</w:t>
      </w:r>
      <w:r w:rsidR="006776C3" w:rsidRPr="001F1851">
        <w:rPr>
          <w:rFonts w:ascii="Arial" w:hAnsi="Arial" w:cs="Arial"/>
          <w:sz w:val="28"/>
          <w:szCs w:val="28"/>
        </w:rPr>
        <w:t xml:space="preserve"> приложении</w:t>
      </w:r>
      <w:r w:rsidR="00FA01DF" w:rsidRPr="001F1851">
        <w:rPr>
          <w:rFonts w:ascii="Arial" w:hAnsi="Arial" w:cs="Arial"/>
          <w:sz w:val="28"/>
          <w:szCs w:val="28"/>
        </w:rPr>
        <w:t>:</w:t>
      </w:r>
    </w:p>
    <w:p w:rsidR="00C65790" w:rsidRPr="001F1851" w:rsidRDefault="00C65790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86230B" w:rsidRDefault="003C299A" w:rsidP="00AF3D2C">
      <w:pPr>
        <w:pStyle w:val="af0"/>
        <w:ind w:left="0" w:right="-1"/>
        <w:jc w:val="center"/>
        <w:rPr>
          <w:rStyle w:val="ad"/>
          <w:rFonts w:ascii="Arial" w:hAnsi="Arial" w:cs="Arial"/>
          <w:bCs w:val="0"/>
          <w:sz w:val="28"/>
          <w:szCs w:val="28"/>
        </w:rPr>
      </w:pPr>
      <w:r w:rsidRPr="003C299A">
        <w:rPr>
          <w:rStyle w:val="ad"/>
          <w:bCs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41" type="#_x0000_t202" style="position:absolute;left:0;text-align:left;margin-left:490.35pt;margin-top:3.45pt;width:19.9pt;height:85.2pt;z-index:-2516439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" filled="f" stroked="f">
            <v:textbox style="mso-next-textbox:#Поле 6" inset="0,0,0,0">
              <w:txbxContent>
                <w:p w:rsidR="00AF3D2C" w:rsidRDefault="00AF3D2C" w:rsidP="00DE0B2E"/>
              </w:txbxContent>
            </v:textbox>
            <w10:wrap type="square"/>
          </v:shape>
        </w:pict>
      </w:r>
      <w:r w:rsidR="00C65790" w:rsidRPr="00C65790">
        <w:rPr>
          <w:rStyle w:val="ad"/>
          <w:rFonts w:ascii="Arial" w:hAnsi="Arial" w:cs="Arial"/>
          <w:bCs w:val="0"/>
          <w:sz w:val="28"/>
          <w:szCs w:val="28"/>
        </w:rPr>
        <w:t>ТЕХНИКА ПРИГОТОВЛЕНИЯ 1000 Л СУБСТРАТА ДЛЯ ВЫРАЩИВАНИЯ РАССАДЫ В КАССЕТАХ ДЛЯ ОТКРЫТОГО ГРУН</w:t>
      </w:r>
      <w:r w:rsidR="00C65790">
        <w:rPr>
          <w:rStyle w:val="ad"/>
          <w:rFonts w:ascii="Arial" w:hAnsi="Arial" w:cs="Arial"/>
          <w:bCs w:val="0"/>
          <w:sz w:val="28"/>
          <w:szCs w:val="28"/>
        </w:rPr>
        <w:t>ТА</w:t>
      </w:r>
    </w:p>
    <w:p w:rsidR="00C65790" w:rsidRPr="00C65790" w:rsidRDefault="00C65790" w:rsidP="00AF3D2C">
      <w:pPr>
        <w:pStyle w:val="af0"/>
        <w:ind w:right="-1" w:firstLine="495"/>
        <w:jc w:val="center"/>
        <w:rPr>
          <w:rStyle w:val="ad"/>
          <w:rFonts w:ascii="Arial" w:hAnsi="Arial" w:cs="Arial"/>
          <w:bCs w:val="0"/>
          <w:sz w:val="28"/>
          <w:szCs w:val="28"/>
        </w:rPr>
      </w:pPr>
    </w:p>
    <w:p w:rsidR="000641D2" w:rsidRPr="001F1851" w:rsidRDefault="00AF5B81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Во время приготовления субстрата </w:t>
      </w:r>
      <w:r w:rsidR="000641D2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количество компонентов удобно измерять в объёмных единицах - вёдрах. Принимаем, что объём ведра равен 10 литрам. Перед началом приготовления субстрата рассчитываем количество компонентов, </w:t>
      </w:r>
      <w:proofErr w:type="spellStart"/>
      <w:r w:rsidRPr="001F1851">
        <w:rPr>
          <w:rFonts w:ascii="Arial" w:hAnsi="Arial" w:cs="Arial"/>
          <w:sz w:val="28"/>
          <w:szCs w:val="28"/>
        </w:rPr>
        <w:t>мелиорантов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и удобрений, которое нужно внести на 10 ведер торфа</w:t>
      </w:r>
    </w:p>
    <w:p w:rsidR="000641D2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1. </w:t>
      </w:r>
      <w:r w:rsidR="00AF5B81" w:rsidRPr="001F1851">
        <w:rPr>
          <w:rFonts w:ascii="Arial" w:hAnsi="Arial" w:cs="Arial"/>
          <w:sz w:val="28"/>
          <w:szCs w:val="28"/>
        </w:rPr>
        <w:t xml:space="preserve">Объём компонентов (перегноя и опилок) определяется по их доле в субстрате: доля компонентов </w:t>
      </w:r>
    </w:p>
    <w:p w:rsidR="00AF5B81" w:rsidRPr="001F1851" w:rsidRDefault="00AF5B81" w:rsidP="00AF3D2C">
      <w:pPr>
        <w:pStyle w:val="af0"/>
        <w:numPr>
          <w:ilvl w:val="0"/>
          <w:numId w:val="21"/>
        </w:numPr>
        <w:ind w:right="-1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Торф 50%</w:t>
      </w:r>
    </w:p>
    <w:p w:rsidR="00AF5B81" w:rsidRPr="001F1851" w:rsidRDefault="00AF5B81" w:rsidP="00AF3D2C">
      <w:pPr>
        <w:pStyle w:val="af0"/>
        <w:numPr>
          <w:ilvl w:val="0"/>
          <w:numId w:val="21"/>
        </w:numPr>
        <w:ind w:right="-1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Перегной 10</w:t>
      </w:r>
      <w:r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Pr="001F1851">
        <w:rPr>
          <w:rFonts w:ascii="Arial" w:hAnsi="Arial" w:cs="Arial"/>
          <w:sz w:val="28"/>
          <w:szCs w:val="28"/>
        </w:rPr>
        <w:t>/о</w:t>
      </w:r>
    </w:p>
    <w:p w:rsidR="00AF5B81" w:rsidRPr="001F1851" w:rsidRDefault="00AF5B81" w:rsidP="00AF3D2C">
      <w:pPr>
        <w:pStyle w:val="af0"/>
        <w:numPr>
          <w:ilvl w:val="0"/>
          <w:numId w:val="21"/>
        </w:numPr>
        <w:ind w:right="-1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Опилки 40°/о.</w:t>
      </w:r>
    </w:p>
    <w:p w:rsidR="00AF5B81" w:rsidRPr="001F1851" w:rsidRDefault="00AF5B81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Соотношение: 50:10:40 = 5:1:4, т.е. на 5 ведер торфа нужно внести 1 ведро</w:t>
      </w:r>
      <w:r w:rsidR="00F6661F" w:rsidRPr="001F1851">
        <w:rPr>
          <w:rFonts w:ascii="Arial" w:hAnsi="Arial" w:cs="Arial"/>
          <w:sz w:val="28"/>
          <w:szCs w:val="28"/>
        </w:rPr>
        <w:t xml:space="preserve"> перегноя и 4 </w:t>
      </w:r>
      <w:r w:rsidRPr="001F1851">
        <w:rPr>
          <w:rFonts w:ascii="Arial" w:hAnsi="Arial" w:cs="Arial"/>
          <w:sz w:val="28"/>
          <w:szCs w:val="28"/>
        </w:rPr>
        <w:t>ведра опилок; на 10 ведер торфа - соответственно 2 и 8 ведер, на 15 - 3 и 12 и т.д.</w:t>
      </w:r>
    </w:p>
    <w:p w:rsidR="00AF5B81" w:rsidRPr="001F1851" w:rsidRDefault="00AF5B81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2</w:t>
      </w:r>
      <w:r w:rsidR="001413AE" w:rsidRPr="001F1851">
        <w:rPr>
          <w:rFonts w:ascii="Arial" w:hAnsi="Arial" w:cs="Arial"/>
          <w:sz w:val="28"/>
          <w:szCs w:val="28"/>
        </w:rPr>
        <w:t xml:space="preserve">. </w:t>
      </w:r>
      <w:r w:rsidR="006776C3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Да</w:t>
      </w:r>
      <w:r w:rsidR="006776C3" w:rsidRPr="001F1851">
        <w:rPr>
          <w:rFonts w:ascii="Arial" w:hAnsi="Arial" w:cs="Arial"/>
          <w:sz w:val="28"/>
          <w:szCs w:val="28"/>
        </w:rPr>
        <w:t>л</w:t>
      </w:r>
      <w:r w:rsidRPr="001F1851">
        <w:rPr>
          <w:rFonts w:ascii="Arial" w:hAnsi="Arial" w:cs="Arial"/>
          <w:sz w:val="28"/>
          <w:szCs w:val="28"/>
        </w:rPr>
        <w:t>ее мы должны знать</w:t>
      </w:r>
      <w:r w:rsidR="00C65790">
        <w:rPr>
          <w:rFonts w:ascii="Arial" w:hAnsi="Arial" w:cs="Arial"/>
          <w:sz w:val="28"/>
          <w:szCs w:val="28"/>
        </w:rPr>
        <w:t>,</w:t>
      </w:r>
      <w:r w:rsidRPr="001F1851">
        <w:rPr>
          <w:rFonts w:ascii="Arial" w:hAnsi="Arial" w:cs="Arial"/>
          <w:sz w:val="28"/>
          <w:szCs w:val="28"/>
        </w:rPr>
        <w:t xml:space="preserve"> сколько мы долж</w:t>
      </w:r>
      <w:r w:rsidR="00FA01DF" w:rsidRPr="001F1851">
        <w:rPr>
          <w:rFonts w:ascii="Arial" w:hAnsi="Arial" w:cs="Arial"/>
          <w:sz w:val="28"/>
          <w:szCs w:val="28"/>
        </w:rPr>
        <w:t xml:space="preserve">ны внести </w:t>
      </w:r>
      <w:proofErr w:type="spellStart"/>
      <w:r w:rsidR="00FA01DF" w:rsidRPr="001F1851">
        <w:rPr>
          <w:rFonts w:ascii="Arial" w:hAnsi="Arial" w:cs="Arial"/>
          <w:sz w:val="28"/>
          <w:szCs w:val="28"/>
        </w:rPr>
        <w:t>мелиорантов</w:t>
      </w:r>
      <w:proofErr w:type="spellEnd"/>
      <w:r w:rsidR="00FA01DF" w:rsidRPr="001F1851">
        <w:rPr>
          <w:rFonts w:ascii="Arial" w:hAnsi="Arial" w:cs="Arial"/>
          <w:sz w:val="28"/>
          <w:szCs w:val="28"/>
        </w:rPr>
        <w:t xml:space="preserve">. Ранее </w:t>
      </w:r>
      <w:r w:rsidR="006776C3" w:rsidRPr="001F1851">
        <w:rPr>
          <w:rFonts w:ascii="Arial" w:hAnsi="Arial" w:cs="Arial"/>
          <w:sz w:val="28"/>
          <w:szCs w:val="28"/>
        </w:rPr>
        <w:t>экспериментально</w:t>
      </w:r>
      <w:r w:rsidR="000641D2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мы получили цифру 14 </w:t>
      </w:r>
      <w:proofErr w:type="spellStart"/>
      <w:r w:rsidRPr="001F1851">
        <w:rPr>
          <w:rFonts w:ascii="Arial" w:hAnsi="Arial" w:cs="Arial"/>
          <w:sz w:val="28"/>
          <w:szCs w:val="28"/>
        </w:rPr>
        <w:t>r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на 1 кг торфа. Поэтому мы должны определить вес одного ведра торфа и рассчитать необходимое количество мела на 10 ведер торфа. Для этого нужно наполнить ведро торфом и взвесить, не забыв отнять вес пустого ведра. Допустим чистый вес - 4 кг. Следовательно</w:t>
      </w:r>
      <w:r w:rsidR="001A3B93">
        <w:rPr>
          <w:rFonts w:ascii="Arial" w:hAnsi="Arial" w:cs="Arial"/>
          <w:sz w:val="28"/>
          <w:szCs w:val="28"/>
        </w:rPr>
        <w:t>,</w:t>
      </w:r>
      <w:r w:rsidRPr="001F1851">
        <w:rPr>
          <w:rFonts w:ascii="Arial" w:hAnsi="Arial" w:cs="Arial"/>
          <w:sz w:val="28"/>
          <w:szCs w:val="28"/>
        </w:rPr>
        <w:t xml:space="preserve"> на 1 ведро торфа нужно добавить 4 кг </w:t>
      </w:r>
      <w:proofErr w:type="spellStart"/>
      <w:r w:rsidRPr="001F1851">
        <w:rPr>
          <w:rFonts w:ascii="Arial" w:hAnsi="Arial" w:cs="Arial"/>
          <w:sz w:val="28"/>
          <w:szCs w:val="28"/>
        </w:rPr>
        <w:t>х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14 г/кг</w:t>
      </w:r>
      <w:r w:rsidR="00FA01DF" w:rsidRPr="001F1851">
        <w:rPr>
          <w:rFonts w:ascii="Arial" w:hAnsi="Arial" w:cs="Arial"/>
          <w:sz w:val="28"/>
          <w:szCs w:val="28"/>
        </w:rPr>
        <w:t>=</w:t>
      </w:r>
      <w:r w:rsidRPr="001F1851">
        <w:rPr>
          <w:rFonts w:ascii="Arial" w:hAnsi="Arial" w:cs="Arial"/>
          <w:sz w:val="28"/>
          <w:szCs w:val="28"/>
        </w:rPr>
        <w:t xml:space="preserve">56 г, на 10 ведер - 5б г/ведро </w:t>
      </w:r>
      <w:proofErr w:type="spellStart"/>
      <w:r w:rsidRPr="001F1851">
        <w:rPr>
          <w:rFonts w:ascii="Arial" w:hAnsi="Arial" w:cs="Arial"/>
          <w:sz w:val="28"/>
          <w:szCs w:val="28"/>
        </w:rPr>
        <w:t>х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10 = 560 г.</w:t>
      </w:r>
    </w:p>
    <w:p w:rsidR="00121A9D" w:rsidRPr="001F1851" w:rsidRDefault="001413A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3.</w:t>
      </w:r>
      <w:r w:rsidR="00AF5B81" w:rsidRPr="001F1851">
        <w:rPr>
          <w:rFonts w:ascii="Arial" w:hAnsi="Arial" w:cs="Arial"/>
          <w:sz w:val="28"/>
          <w:szCs w:val="28"/>
        </w:rPr>
        <w:t xml:space="preserve"> Рассчитываем количество удобрений, которые мы должны вносить на каждые 10 ведер торфа</w:t>
      </w:r>
      <w:proofErr w:type="gramStart"/>
      <w:r w:rsidR="00AF5B81" w:rsidRPr="001F1851">
        <w:rPr>
          <w:rFonts w:ascii="Arial" w:hAnsi="Arial" w:cs="Arial"/>
          <w:sz w:val="28"/>
          <w:szCs w:val="28"/>
        </w:rPr>
        <w:t>.</w:t>
      </w:r>
      <w:proofErr w:type="gramEnd"/>
      <w:r w:rsidR="00AF5B81" w:rsidRPr="001F185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F5B81" w:rsidRPr="001F1851">
        <w:rPr>
          <w:rFonts w:ascii="Arial" w:hAnsi="Arial" w:cs="Arial"/>
          <w:sz w:val="28"/>
          <w:szCs w:val="28"/>
        </w:rPr>
        <w:t>д</w:t>
      </w:r>
      <w:proofErr w:type="gramEnd"/>
      <w:r w:rsidR="00AF5B81" w:rsidRPr="001F1851">
        <w:rPr>
          <w:rFonts w:ascii="Arial" w:hAnsi="Arial" w:cs="Arial"/>
          <w:sz w:val="28"/>
          <w:szCs w:val="28"/>
        </w:rPr>
        <w:t xml:space="preserve">ля этого нужно взять удобрение в необходимых количествах для </w:t>
      </w:r>
      <w:r w:rsidR="00FA01DF" w:rsidRPr="001F1851">
        <w:rPr>
          <w:rFonts w:ascii="Arial" w:hAnsi="Arial" w:cs="Arial"/>
          <w:sz w:val="28"/>
          <w:szCs w:val="28"/>
        </w:rPr>
        <w:t>при</w:t>
      </w:r>
      <w:r w:rsidR="00650EA3" w:rsidRPr="001F1851">
        <w:rPr>
          <w:rFonts w:ascii="Arial" w:hAnsi="Arial" w:cs="Arial"/>
          <w:sz w:val="28"/>
          <w:szCs w:val="28"/>
        </w:rPr>
        <w:t xml:space="preserve">готовления 1000 л </w:t>
      </w:r>
      <w:proofErr w:type="spellStart"/>
      <w:r w:rsidR="00650EA3" w:rsidRPr="001F1851">
        <w:rPr>
          <w:rFonts w:ascii="Arial" w:hAnsi="Arial" w:cs="Arial"/>
          <w:sz w:val="28"/>
          <w:szCs w:val="28"/>
        </w:rPr>
        <w:t>поч</w:t>
      </w:r>
      <w:r w:rsidR="00A83FC3" w:rsidRPr="001F1851">
        <w:rPr>
          <w:rFonts w:ascii="Arial" w:hAnsi="Arial" w:cs="Arial"/>
          <w:sz w:val="28"/>
          <w:szCs w:val="28"/>
        </w:rPr>
        <w:t>вогрунта</w:t>
      </w:r>
      <w:proofErr w:type="spellEnd"/>
      <w:r w:rsidR="00A83FC3" w:rsidRPr="001F1851">
        <w:rPr>
          <w:rFonts w:ascii="Arial" w:hAnsi="Arial" w:cs="Arial"/>
          <w:sz w:val="28"/>
          <w:szCs w:val="28"/>
        </w:rPr>
        <w:t xml:space="preserve">  и все вместе </w:t>
      </w:r>
      <w:r w:rsidR="00650EA3" w:rsidRPr="001F1851">
        <w:rPr>
          <w:rFonts w:ascii="Arial" w:hAnsi="Arial" w:cs="Arial"/>
          <w:sz w:val="28"/>
          <w:szCs w:val="28"/>
        </w:rPr>
        <w:t xml:space="preserve">хорошо </w:t>
      </w:r>
      <w:r w:rsidR="001A3B93">
        <w:rPr>
          <w:rFonts w:ascii="Arial" w:hAnsi="Arial" w:cs="Arial"/>
          <w:sz w:val="28"/>
          <w:szCs w:val="28"/>
        </w:rPr>
        <w:t>перемешать</w:t>
      </w:r>
      <w:r w:rsidR="00A83FC3" w:rsidRPr="001F1851">
        <w:rPr>
          <w:rFonts w:ascii="Arial" w:hAnsi="Arial" w:cs="Arial"/>
          <w:sz w:val="28"/>
          <w:szCs w:val="28"/>
        </w:rPr>
        <w:t>.</w:t>
      </w:r>
    </w:p>
    <w:p w:rsidR="00AF3D2C" w:rsidRDefault="00AF3D2C" w:rsidP="00AF3D2C">
      <w:pPr>
        <w:pStyle w:val="af0"/>
        <w:ind w:right="-1" w:firstLine="495"/>
        <w:jc w:val="right"/>
        <w:rPr>
          <w:rFonts w:ascii="Arial" w:hAnsi="Arial" w:cs="Arial"/>
          <w:b/>
          <w:i/>
          <w:sz w:val="28"/>
          <w:szCs w:val="28"/>
        </w:rPr>
      </w:pPr>
    </w:p>
    <w:p w:rsidR="00AF3D2C" w:rsidRDefault="00AF3D2C" w:rsidP="00AF3D2C">
      <w:pPr>
        <w:pStyle w:val="af0"/>
        <w:ind w:right="-1" w:firstLine="495"/>
        <w:jc w:val="right"/>
        <w:rPr>
          <w:rFonts w:ascii="Arial" w:hAnsi="Arial" w:cs="Arial"/>
          <w:b/>
          <w:i/>
          <w:sz w:val="28"/>
          <w:szCs w:val="28"/>
        </w:rPr>
      </w:pPr>
    </w:p>
    <w:p w:rsidR="00C65790" w:rsidRPr="00AF3D2C" w:rsidRDefault="00C65790" w:rsidP="00AF3D2C">
      <w:pPr>
        <w:pStyle w:val="af0"/>
        <w:ind w:right="-1" w:firstLine="495"/>
        <w:jc w:val="right"/>
        <w:rPr>
          <w:rFonts w:ascii="Arial" w:hAnsi="Arial" w:cs="Arial"/>
          <w:sz w:val="28"/>
          <w:szCs w:val="28"/>
        </w:rPr>
      </w:pPr>
      <w:r w:rsidRPr="00AF3D2C">
        <w:rPr>
          <w:rFonts w:ascii="Arial" w:hAnsi="Arial" w:cs="Arial"/>
          <w:sz w:val="28"/>
          <w:szCs w:val="28"/>
        </w:rPr>
        <w:lastRenderedPageBreak/>
        <w:t xml:space="preserve">Таблица </w:t>
      </w:r>
      <w:r w:rsidR="00AF3D2C" w:rsidRPr="00AF3D2C">
        <w:rPr>
          <w:rFonts w:ascii="Arial" w:hAnsi="Arial" w:cs="Arial"/>
          <w:sz w:val="28"/>
          <w:szCs w:val="28"/>
        </w:rPr>
        <w:t>№</w:t>
      </w:r>
      <w:r w:rsidRPr="00AF3D2C">
        <w:rPr>
          <w:rFonts w:ascii="Arial" w:hAnsi="Arial" w:cs="Arial"/>
          <w:sz w:val="28"/>
          <w:szCs w:val="28"/>
        </w:rPr>
        <w:t>2</w:t>
      </w:r>
    </w:p>
    <w:p w:rsidR="00EA0828" w:rsidRPr="00AF3D2C" w:rsidRDefault="00C65790" w:rsidP="00AF3D2C">
      <w:pPr>
        <w:pStyle w:val="af0"/>
        <w:ind w:right="-1" w:firstLine="495"/>
        <w:jc w:val="center"/>
        <w:rPr>
          <w:rFonts w:ascii="Arial" w:hAnsi="Arial" w:cs="Arial"/>
          <w:sz w:val="28"/>
          <w:szCs w:val="28"/>
        </w:rPr>
      </w:pPr>
      <w:r w:rsidRPr="00AF3D2C">
        <w:rPr>
          <w:rFonts w:ascii="Arial" w:hAnsi="Arial" w:cs="Arial"/>
          <w:sz w:val="28"/>
          <w:szCs w:val="28"/>
        </w:rPr>
        <w:t>На 1000 литров субстрата</w:t>
      </w:r>
    </w:p>
    <w:p w:rsidR="00C65790" w:rsidRPr="00C65790" w:rsidRDefault="00C65790" w:rsidP="00AF3D2C">
      <w:pPr>
        <w:pStyle w:val="af0"/>
        <w:ind w:right="-1" w:firstLine="495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2478"/>
        <w:gridCol w:w="1419"/>
        <w:gridCol w:w="1419"/>
        <w:gridCol w:w="1419"/>
        <w:gridCol w:w="1418"/>
        <w:gridCol w:w="1418"/>
      </w:tblGrid>
      <w:tr w:rsidR="00EA0828" w:rsidRPr="003D1F41" w:rsidTr="00AF3D2C">
        <w:tc>
          <w:tcPr>
            <w:tcW w:w="1293" w:type="pct"/>
            <w:vAlign w:val="center"/>
          </w:tcPr>
          <w:p w:rsidR="00EA0828" w:rsidRPr="003D1F41" w:rsidRDefault="00EA0828" w:rsidP="00AF3D2C">
            <w:pPr>
              <w:pStyle w:val="af0"/>
              <w:ind w:left="0" w:right="-1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Удо</w:t>
            </w:r>
            <w:r w:rsidR="006776C3" w:rsidRPr="003D1F41">
              <w:rPr>
                <w:rFonts w:ascii="Arial" w:hAnsi="Arial" w:cs="Arial"/>
                <w:b/>
                <w:szCs w:val="28"/>
              </w:rPr>
              <w:t>б</w:t>
            </w:r>
            <w:r w:rsidRPr="003D1F41">
              <w:rPr>
                <w:rFonts w:ascii="Arial" w:hAnsi="Arial" w:cs="Arial"/>
                <w:b/>
                <w:szCs w:val="28"/>
              </w:rPr>
              <w:t>рения</w:t>
            </w:r>
          </w:p>
        </w:tc>
        <w:tc>
          <w:tcPr>
            <w:tcW w:w="741" w:type="pct"/>
            <w:vAlign w:val="center"/>
          </w:tcPr>
          <w:p w:rsidR="00EA0828" w:rsidRPr="003D1F41" w:rsidRDefault="00EA0828" w:rsidP="00AF3D2C">
            <w:pPr>
              <w:pStyle w:val="af0"/>
              <w:ind w:left="0" w:right="-1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Рецепт 1</w:t>
            </w:r>
          </w:p>
        </w:tc>
        <w:tc>
          <w:tcPr>
            <w:tcW w:w="741" w:type="pct"/>
            <w:vAlign w:val="center"/>
          </w:tcPr>
          <w:p w:rsidR="00EA0828" w:rsidRPr="003D1F41" w:rsidRDefault="00EA0828" w:rsidP="00AF3D2C">
            <w:pPr>
              <w:pStyle w:val="af0"/>
              <w:ind w:left="0" w:right="-1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Рецепт 2</w:t>
            </w:r>
          </w:p>
        </w:tc>
        <w:tc>
          <w:tcPr>
            <w:tcW w:w="741" w:type="pct"/>
            <w:vAlign w:val="center"/>
          </w:tcPr>
          <w:p w:rsidR="00EA0828" w:rsidRPr="003D1F41" w:rsidRDefault="00EA0828" w:rsidP="00AF3D2C">
            <w:pPr>
              <w:pStyle w:val="af0"/>
              <w:ind w:left="0" w:right="-1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Рецепт 3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Рецепт 4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b/>
                <w:szCs w:val="28"/>
              </w:rPr>
            </w:pPr>
            <w:r w:rsidRPr="003D1F41">
              <w:rPr>
                <w:rFonts w:ascii="Arial" w:hAnsi="Arial" w:cs="Arial"/>
                <w:b/>
                <w:szCs w:val="28"/>
              </w:rPr>
              <w:t>Рецепт 5</w:t>
            </w:r>
          </w:p>
        </w:tc>
      </w:tr>
      <w:tr w:rsidR="00EA0828" w:rsidRPr="003D1F41" w:rsidTr="00AF3D2C">
        <w:tc>
          <w:tcPr>
            <w:tcW w:w="1293" w:type="pct"/>
            <w:vAlign w:val="center"/>
          </w:tcPr>
          <w:p w:rsidR="000A1384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Калийная</w:t>
            </w:r>
            <w:r w:rsidR="00AF3D2C">
              <w:rPr>
                <w:rFonts w:ascii="Arial" w:hAnsi="Arial" w:cs="Arial"/>
                <w:szCs w:val="28"/>
              </w:rPr>
              <w:t xml:space="preserve"> </w:t>
            </w:r>
            <w:r w:rsidRPr="003D1F41">
              <w:rPr>
                <w:rFonts w:ascii="Arial" w:hAnsi="Arial" w:cs="Arial"/>
                <w:szCs w:val="28"/>
              </w:rPr>
              <w:t>селитра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760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760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</w:tr>
      <w:tr w:rsidR="00EA0828" w:rsidRPr="003D1F41" w:rsidTr="00AF3D2C">
        <w:tc>
          <w:tcPr>
            <w:tcW w:w="1293" w:type="pct"/>
            <w:vAlign w:val="center"/>
          </w:tcPr>
          <w:p w:rsidR="000A1384" w:rsidRPr="003D1F41" w:rsidRDefault="006776C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Аммиачная</w:t>
            </w:r>
            <w:r w:rsidR="00AF3D2C">
              <w:rPr>
                <w:rFonts w:ascii="Arial" w:hAnsi="Arial" w:cs="Arial"/>
                <w:szCs w:val="28"/>
              </w:rPr>
              <w:t xml:space="preserve"> </w:t>
            </w:r>
            <w:r w:rsidR="000A1384" w:rsidRPr="003D1F41">
              <w:rPr>
                <w:rFonts w:ascii="Arial" w:hAnsi="Arial" w:cs="Arial"/>
                <w:szCs w:val="28"/>
              </w:rPr>
              <w:t>селитра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570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290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880</w:t>
            </w:r>
          </w:p>
        </w:tc>
        <w:tc>
          <w:tcPr>
            <w:tcW w:w="741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750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</w:tr>
      <w:tr w:rsidR="00EA0828" w:rsidRPr="003D1F41" w:rsidTr="00AF3D2C">
        <w:tc>
          <w:tcPr>
            <w:tcW w:w="1293" w:type="pct"/>
            <w:vAlign w:val="center"/>
          </w:tcPr>
          <w:p w:rsidR="000A1384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Суперфосфат</w:t>
            </w:r>
            <w:r w:rsidR="00AF3D2C">
              <w:rPr>
                <w:rFonts w:ascii="Arial" w:hAnsi="Arial" w:cs="Arial"/>
                <w:szCs w:val="28"/>
              </w:rPr>
              <w:t xml:space="preserve"> </w:t>
            </w:r>
            <w:r w:rsidR="006776C3" w:rsidRPr="003D1F41">
              <w:rPr>
                <w:rFonts w:ascii="Arial" w:hAnsi="Arial" w:cs="Arial"/>
                <w:szCs w:val="28"/>
              </w:rPr>
              <w:t>д</w:t>
            </w:r>
            <w:r w:rsidRPr="003D1F41">
              <w:rPr>
                <w:rFonts w:ascii="Arial" w:hAnsi="Arial" w:cs="Arial"/>
                <w:szCs w:val="28"/>
              </w:rPr>
              <w:t>войной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950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950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</w:tr>
      <w:tr w:rsidR="00EA0828" w:rsidRPr="003D1F41" w:rsidTr="00AF3D2C">
        <w:tc>
          <w:tcPr>
            <w:tcW w:w="1293" w:type="pct"/>
            <w:vAlign w:val="center"/>
          </w:tcPr>
          <w:p w:rsidR="000A1384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 xml:space="preserve">Сульфат </w:t>
            </w:r>
            <w:r w:rsidR="006776C3" w:rsidRPr="003D1F41">
              <w:rPr>
                <w:rFonts w:ascii="Arial" w:hAnsi="Arial" w:cs="Arial"/>
                <w:szCs w:val="28"/>
              </w:rPr>
              <w:t>м</w:t>
            </w:r>
            <w:r w:rsidRPr="003D1F41">
              <w:rPr>
                <w:rFonts w:ascii="Arial" w:hAnsi="Arial" w:cs="Arial"/>
                <w:szCs w:val="28"/>
              </w:rPr>
              <w:t>агния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250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250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250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250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250</w:t>
            </w:r>
          </w:p>
        </w:tc>
      </w:tr>
      <w:tr w:rsidR="00EA0828" w:rsidRPr="003D1F41" w:rsidTr="00AF3D2C">
        <w:tc>
          <w:tcPr>
            <w:tcW w:w="1293" w:type="pct"/>
            <w:vAlign w:val="center"/>
          </w:tcPr>
          <w:p w:rsidR="00EA0828" w:rsidRPr="003D1F41" w:rsidRDefault="006776C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Нитроаммофоска</w:t>
            </w:r>
          </w:p>
          <w:p w:rsidR="000A1384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16:16:16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2000</w:t>
            </w:r>
          </w:p>
        </w:tc>
      </w:tr>
      <w:tr w:rsidR="00EA0828" w:rsidRPr="003D1F41" w:rsidTr="00AF3D2C">
        <w:tc>
          <w:tcPr>
            <w:tcW w:w="1293" w:type="pct"/>
            <w:vAlign w:val="center"/>
          </w:tcPr>
          <w:p w:rsidR="00EA0828" w:rsidRPr="003D1F41" w:rsidRDefault="000A1384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Сульфат калия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730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730</w:t>
            </w:r>
          </w:p>
        </w:tc>
        <w:tc>
          <w:tcPr>
            <w:tcW w:w="741" w:type="pct"/>
            <w:vAlign w:val="center"/>
          </w:tcPr>
          <w:p w:rsidR="00EA0828" w:rsidRPr="003D1F41" w:rsidRDefault="00650EA3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-</w:t>
            </w:r>
          </w:p>
        </w:tc>
      </w:tr>
    </w:tbl>
    <w:p w:rsidR="00121A9D" w:rsidRPr="00AF3D2C" w:rsidRDefault="00121A9D" w:rsidP="00AF3D2C">
      <w:pPr>
        <w:pStyle w:val="af0"/>
        <w:ind w:right="-1" w:firstLine="495"/>
        <w:rPr>
          <w:rFonts w:ascii="Arial" w:hAnsi="Arial" w:cs="Arial"/>
          <w:szCs w:val="28"/>
        </w:rPr>
      </w:pPr>
      <w:r w:rsidRPr="00AF3D2C">
        <w:rPr>
          <w:rFonts w:ascii="Arial" w:hAnsi="Arial" w:cs="Arial"/>
          <w:szCs w:val="28"/>
          <w:u w:val="single"/>
        </w:rPr>
        <w:t>*</w:t>
      </w:r>
      <w:r w:rsidRPr="00AF3D2C">
        <w:rPr>
          <w:rFonts w:ascii="Arial" w:hAnsi="Arial" w:cs="Arial"/>
          <w:i/>
          <w:szCs w:val="28"/>
          <w:u w:val="single"/>
        </w:rPr>
        <w:t>Примечание</w:t>
      </w:r>
      <w:r w:rsidRPr="00AF3D2C">
        <w:rPr>
          <w:rFonts w:ascii="Arial" w:hAnsi="Arial" w:cs="Arial"/>
          <w:szCs w:val="28"/>
          <w:u w:val="single"/>
        </w:rPr>
        <w:t>.</w:t>
      </w:r>
      <w:r w:rsidRPr="00AF3D2C">
        <w:rPr>
          <w:rFonts w:ascii="Arial" w:hAnsi="Arial" w:cs="Arial"/>
          <w:szCs w:val="28"/>
        </w:rPr>
        <w:t xml:space="preserve"> При использовании для </w:t>
      </w:r>
      <w:proofErr w:type="spellStart"/>
      <w:r w:rsidRPr="00AF3D2C">
        <w:rPr>
          <w:rFonts w:ascii="Arial" w:hAnsi="Arial" w:cs="Arial"/>
          <w:szCs w:val="28"/>
        </w:rPr>
        <w:t>раскисления</w:t>
      </w:r>
      <w:proofErr w:type="spellEnd"/>
      <w:r w:rsidRPr="00AF3D2C">
        <w:rPr>
          <w:rFonts w:ascii="Arial" w:hAnsi="Arial" w:cs="Arial"/>
          <w:szCs w:val="28"/>
        </w:rPr>
        <w:t xml:space="preserve"> торфа доломитовой муки магниевые удобрения не вносятся</w:t>
      </w:r>
      <w:r w:rsidR="009C4BB7" w:rsidRPr="00AF3D2C">
        <w:rPr>
          <w:rFonts w:ascii="Arial" w:hAnsi="Arial" w:cs="Arial"/>
          <w:szCs w:val="28"/>
        </w:rPr>
        <w:t>.</w:t>
      </w:r>
    </w:p>
    <w:p w:rsidR="00AF3D2C" w:rsidRDefault="009C4BB7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ab/>
      </w:r>
    </w:p>
    <w:p w:rsidR="00AF5B81" w:rsidRPr="001F1851" w:rsidRDefault="00AF5B81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Общий вес удобрений</w:t>
      </w:r>
      <w:r w:rsidR="009405D6" w:rsidRPr="001F1851">
        <w:rPr>
          <w:rFonts w:ascii="Arial" w:hAnsi="Arial" w:cs="Arial"/>
          <w:sz w:val="28"/>
          <w:szCs w:val="28"/>
        </w:rPr>
        <w:t xml:space="preserve"> по первому рецепту</w:t>
      </w:r>
      <w:r w:rsidRPr="001F1851">
        <w:rPr>
          <w:rFonts w:ascii="Arial" w:hAnsi="Arial" w:cs="Arial"/>
          <w:sz w:val="28"/>
          <w:szCs w:val="28"/>
        </w:rPr>
        <w:t xml:space="preserve"> - 2530 </w:t>
      </w:r>
      <w:r w:rsidR="001A3B93">
        <w:rPr>
          <w:rFonts w:ascii="Arial" w:hAnsi="Arial" w:cs="Arial"/>
          <w:sz w:val="28"/>
          <w:szCs w:val="28"/>
        </w:rPr>
        <w:t>г</w:t>
      </w:r>
      <w:r w:rsidRPr="001F1851">
        <w:rPr>
          <w:rFonts w:ascii="Arial" w:hAnsi="Arial" w:cs="Arial"/>
          <w:sz w:val="28"/>
          <w:szCs w:val="28"/>
        </w:rPr>
        <w:t>. Объём торфа в субстрате - 500 л. Десять ведер составит пятую часть (100 л). Следовательно, на таков объём торфа нужно вносить одну пятую часть</w:t>
      </w:r>
      <w:r w:rsidR="003C299A"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7" o:spid="_x0000_s1040" style="position:absolute;left:0;text-align:left;z-index:251666432;visibility:visible;mso-position-horizontal-relative:text;mso-position-vertical-relative:text" from="512.85pt,.25pt" to="512.8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" strokecolor="#5f5e67" strokeweight=".95pt"/>
        </w:pict>
      </w:r>
      <w:r w:rsidR="00F412CA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удобрений:</w:t>
      </w:r>
    </w:p>
    <w:p w:rsidR="00AF5B81" w:rsidRPr="001F1851" w:rsidRDefault="00AF5B81" w:rsidP="00AF3D2C">
      <w:pPr>
        <w:pStyle w:val="af0"/>
        <w:ind w:right="-1" w:firstLine="495"/>
        <w:jc w:val="center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2530</w:t>
      </w:r>
      <w:proofErr w:type="gramStart"/>
      <w:r w:rsidRPr="001F185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 5 = 506г</w:t>
      </w:r>
    </w:p>
    <w:p w:rsidR="00AF5B81" w:rsidRPr="001F1851" w:rsidRDefault="00AF5B81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Итак, в результате проведённых расчётов мы знаем, что на каждые 10 ведер торфа мы</w:t>
      </w:r>
      <w:r w:rsidR="009C4BB7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должны доба</w:t>
      </w:r>
      <w:r w:rsidR="00AF3D2C">
        <w:rPr>
          <w:rFonts w:ascii="Arial" w:hAnsi="Arial" w:cs="Arial"/>
          <w:sz w:val="28"/>
          <w:szCs w:val="28"/>
        </w:rPr>
        <w:t>вить</w:t>
      </w:r>
      <w:r w:rsidRPr="001F1851">
        <w:rPr>
          <w:rFonts w:ascii="Arial" w:hAnsi="Arial" w:cs="Arial"/>
          <w:sz w:val="28"/>
          <w:szCs w:val="28"/>
        </w:rPr>
        <w:t>:</w:t>
      </w:r>
    </w:p>
    <w:p w:rsidR="00AF5B81" w:rsidRPr="001F1851" w:rsidRDefault="00AF5B81" w:rsidP="00AF3D2C">
      <w:pPr>
        <w:pStyle w:val="af0"/>
        <w:ind w:right="-1" w:firstLine="1062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1</w:t>
      </w:r>
      <w:r w:rsidR="009C4BB7" w:rsidRPr="001F1851">
        <w:rPr>
          <w:rFonts w:ascii="Arial" w:hAnsi="Arial" w:cs="Arial"/>
          <w:sz w:val="28"/>
          <w:szCs w:val="28"/>
        </w:rPr>
        <w:t>.</w:t>
      </w:r>
      <w:r w:rsidRPr="001F1851">
        <w:rPr>
          <w:rFonts w:ascii="Arial" w:hAnsi="Arial" w:cs="Arial"/>
          <w:sz w:val="28"/>
          <w:szCs w:val="28"/>
        </w:rPr>
        <w:t xml:space="preserve"> Перегноя 2 ведра</w:t>
      </w:r>
      <w:r w:rsidR="009C4BB7" w:rsidRPr="001F1851">
        <w:rPr>
          <w:rFonts w:ascii="Arial" w:hAnsi="Arial" w:cs="Arial"/>
          <w:sz w:val="28"/>
          <w:szCs w:val="28"/>
        </w:rPr>
        <w:t>.</w:t>
      </w:r>
    </w:p>
    <w:p w:rsidR="00B8451B" w:rsidRPr="001F1851" w:rsidRDefault="00AF5B81" w:rsidP="00AF3D2C">
      <w:pPr>
        <w:pStyle w:val="af0"/>
        <w:ind w:right="-1" w:firstLine="1062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2</w:t>
      </w:r>
      <w:r w:rsidR="009C4BB7" w:rsidRPr="001F1851">
        <w:rPr>
          <w:rFonts w:ascii="Arial" w:hAnsi="Arial" w:cs="Arial"/>
          <w:sz w:val="28"/>
          <w:szCs w:val="28"/>
        </w:rPr>
        <w:t>.</w:t>
      </w:r>
      <w:r w:rsidRPr="001F1851">
        <w:rPr>
          <w:rFonts w:ascii="Arial" w:hAnsi="Arial" w:cs="Arial"/>
          <w:sz w:val="28"/>
          <w:szCs w:val="28"/>
        </w:rPr>
        <w:t xml:space="preserve"> Опилок 8 ве</w:t>
      </w:r>
      <w:r w:rsidR="00650EA3" w:rsidRPr="001F1851">
        <w:rPr>
          <w:rFonts w:ascii="Arial" w:hAnsi="Arial" w:cs="Arial"/>
          <w:sz w:val="28"/>
          <w:szCs w:val="28"/>
        </w:rPr>
        <w:t>дер.</w:t>
      </w:r>
    </w:p>
    <w:p w:rsidR="00B8451B" w:rsidRPr="001F1851" w:rsidRDefault="00B8451B" w:rsidP="00AF3D2C">
      <w:pPr>
        <w:pStyle w:val="af0"/>
        <w:ind w:right="-1" w:firstLine="1062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3</w:t>
      </w:r>
      <w:r w:rsidR="009C4BB7" w:rsidRPr="001F1851">
        <w:rPr>
          <w:rFonts w:ascii="Arial" w:hAnsi="Arial" w:cs="Arial"/>
          <w:sz w:val="28"/>
          <w:szCs w:val="28"/>
        </w:rPr>
        <w:t>.</w:t>
      </w:r>
      <w:r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1851">
        <w:rPr>
          <w:rFonts w:ascii="Arial" w:hAnsi="Arial" w:cs="Arial"/>
          <w:sz w:val="28"/>
          <w:szCs w:val="28"/>
        </w:rPr>
        <w:t>Мели</w:t>
      </w:r>
      <w:r w:rsidR="009C4BB7" w:rsidRPr="001F1851">
        <w:rPr>
          <w:rFonts w:ascii="Arial" w:hAnsi="Arial" w:cs="Arial"/>
          <w:sz w:val="28"/>
          <w:szCs w:val="28"/>
        </w:rPr>
        <w:t>о</w:t>
      </w:r>
      <w:r w:rsidRPr="001F1851">
        <w:rPr>
          <w:rFonts w:ascii="Arial" w:hAnsi="Arial" w:cs="Arial"/>
          <w:sz w:val="28"/>
          <w:szCs w:val="28"/>
        </w:rPr>
        <w:t>рантов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(мела, извести, доломитовой муки) - 5</w:t>
      </w:r>
      <w:r w:rsidR="00EE0CF3">
        <w:rPr>
          <w:rFonts w:ascii="Arial" w:hAnsi="Arial" w:cs="Arial"/>
          <w:sz w:val="28"/>
          <w:szCs w:val="28"/>
        </w:rPr>
        <w:t>60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EE0CF3">
        <w:rPr>
          <w:rFonts w:ascii="Arial" w:hAnsi="Arial" w:cs="Arial"/>
          <w:sz w:val="28"/>
          <w:szCs w:val="28"/>
        </w:rPr>
        <w:t>г</w:t>
      </w:r>
      <w:r w:rsidRPr="001F1851">
        <w:rPr>
          <w:rFonts w:ascii="Arial" w:hAnsi="Arial" w:cs="Arial"/>
          <w:sz w:val="28"/>
          <w:szCs w:val="28"/>
        </w:rPr>
        <w:t>.</w:t>
      </w:r>
    </w:p>
    <w:p w:rsidR="00F91481" w:rsidRDefault="00B8451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После этого можно приступать к приготовлению субстрата. На ровную твёрдую площадку, свободную от му</w:t>
      </w:r>
      <w:r w:rsidR="00FA01DF" w:rsidRPr="001F1851">
        <w:rPr>
          <w:rFonts w:ascii="Arial" w:hAnsi="Arial" w:cs="Arial"/>
          <w:sz w:val="28"/>
          <w:szCs w:val="28"/>
        </w:rPr>
        <w:t>сора, камней и других предметов расстилаем  пленку</w:t>
      </w:r>
      <w:r w:rsidR="004F4B79" w:rsidRPr="001F1851">
        <w:rPr>
          <w:rFonts w:ascii="Arial" w:hAnsi="Arial" w:cs="Arial"/>
          <w:sz w:val="28"/>
          <w:szCs w:val="28"/>
        </w:rPr>
        <w:t>,</w:t>
      </w:r>
      <w:r w:rsidRPr="001F1851">
        <w:rPr>
          <w:rFonts w:ascii="Arial" w:hAnsi="Arial" w:cs="Arial"/>
          <w:sz w:val="28"/>
          <w:szCs w:val="28"/>
        </w:rPr>
        <w:t xml:space="preserve"> вносим 10 ведер торфа и расстилаем слоем 3-4 см, в форме п</w:t>
      </w:r>
      <w:r w:rsidR="009405D6" w:rsidRPr="001F1851">
        <w:rPr>
          <w:rFonts w:ascii="Arial" w:hAnsi="Arial" w:cs="Arial"/>
          <w:sz w:val="28"/>
          <w:szCs w:val="28"/>
        </w:rPr>
        <w:t>рямоугольника. На него тонким сл</w:t>
      </w:r>
      <w:r w:rsidRPr="001F1851">
        <w:rPr>
          <w:rFonts w:ascii="Arial" w:hAnsi="Arial" w:cs="Arial"/>
          <w:sz w:val="28"/>
          <w:szCs w:val="28"/>
        </w:rPr>
        <w:t>оем равномерно рассеивается 560</w:t>
      </w:r>
      <w:r w:rsidR="00F91481">
        <w:rPr>
          <w:rFonts w:ascii="Arial" w:hAnsi="Arial" w:cs="Arial"/>
          <w:sz w:val="28"/>
          <w:szCs w:val="28"/>
        </w:rPr>
        <w:t>г</w:t>
      </w:r>
      <w:r w:rsidRPr="001F1851">
        <w:rPr>
          <w:rFonts w:ascii="Arial" w:hAnsi="Arial" w:cs="Arial"/>
          <w:sz w:val="28"/>
          <w:szCs w:val="28"/>
        </w:rPr>
        <w:t xml:space="preserve"> мела (извести, доломитовой муки). Затем торф тщательно перемешивается, снова расстилается таким же споем, осторожно увлажняется из </w:t>
      </w:r>
      <w:proofErr w:type="spellStart"/>
      <w:r w:rsidRPr="001F1851">
        <w:rPr>
          <w:rFonts w:ascii="Arial" w:hAnsi="Arial" w:cs="Arial"/>
          <w:sz w:val="28"/>
          <w:szCs w:val="28"/>
        </w:rPr>
        <w:t>поливальника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с таким расчётом, чтобы не допустить стока воды. </w:t>
      </w:r>
    </w:p>
    <w:p w:rsidR="00F91481" w:rsidRDefault="00B8451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Затем, на торф равномерно рассылаем два ведра перегноя, на перегной - восемь ведер опилок. Опилки разравниваются, и на них равномерно </w:t>
      </w:r>
      <w:r w:rsidR="004F4B79" w:rsidRPr="001F1851">
        <w:rPr>
          <w:rFonts w:ascii="Arial" w:hAnsi="Arial" w:cs="Arial"/>
          <w:sz w:val="28"/>
          <w:szCs w:val="28"/>
        </w:rPr>
        <w:t>рассеивается все удобрения</w:t>
      </w:r>
      <w:r w:rsidR="009405D6" w:rsidRPr="001F1851">
        <w:rPr>
          <w:rFonts w:ascii="Arial" w:hAnsi="Arial" w:cs="Arial"/>
          <w:sz w:val="28"/>
          <w:szCs w:val="28"/>
        </w:rPr>
        <w:t xml:space="preserve"> (506</w:t>
      </w:r>
      <w:r w:rsidRPr="001F1851">
        <w:rPr>
          <w:rFonts w:ascii="Arial" w:hAnsi="Arial" w:cs="Arial"/>
          <w:sz w:val="28"/>
          <w:szCs w:val="28"/>
        </w:rPr>
        <w:t xml:space="preserve">г). Сверху на опилки опять насыпаем 10 ведер торфа, расстилаем его слоем 3-4 см, вносим мел (известь, </w:t>
      </w:r>
      <w:proofErr w:type="spellStart"/>
      <w:r w:rsidRPr="001F1851">
        <w:rPr>
          <w:rFonts w:ascii="Arial" w:hAnsi="Arial" w:cs="Arial"/>
          <w:sz w:val="28"/>
          <w:szCs w:val="28"/>
        </w:rPr>
        <w:t>доламитовую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муку) и перемешиваем. Мел нужно перемешивать осторожно, только с торфом. Далее торф немного увлажняется водой из </w:t>
      </w:r>
      <w:proofErr w:type="spellStart"/>
      <w:r w:rsidRPr="001F1851">
        <w:rPr>
          <w:rFonts w:ascii="Arial" w:hAnsi="Arial" w:cs="Arial"/>
          <w:sz w:val="28"/>
          <w:szCs w:val="28"/>
        </w:rPr>
        <w:t>поливальника</w:t>
      </w:r>
      <w:proofErr w:type="spellEnd"/>
      <w:r w:rsidRPr="001F1851">
        <w:rPr>
          <w:rFonts w:ascii="Arial" w:hAnsi="Arial" w:cs="Arial"/>
          <w:sz w:val="28"/>
          <w:szCs w:val="28"/>
        </w:rPr>
        <w:t>, вносится перегной, опилки, удобрения. Таким образом, получается своеобразный б</w:t>
      </w:r>
      <w:r w:rsidR="00F91481">
        <w:rPr>
          <w:rFonts w:ascii="Arial" w:hAnsi="Arial" w:cs="Arial"/>
          <w:sz w:val="28"/>
          <w:szCs w:val="28"/>
        </w:rPr>
        <w:t>урт, похожий на «слоёный пирог»</w:t>
      </w:r>
      <w:r w:rsidRPr="001F1851">
        <w:rPr>
          <w:rFonts w:ascii="Arial" w:hAnsi="Arial" w:cs="Arial"/>
          <w:sz w:val="28"/>
          <w:szCs w:val="28"/>
        </w:rPr>
        <w:t xml:space="preserve">. </w:t>
      </w:r>
    </w:p>
    <w:p w:rsidR="00B8451B" w:rsidRPr="001F1851" w:rsidRDefault="00B8451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После того, как все компоненты будут уложены, бурт нужно тщательно перемешать и увлажнить. Для этого субстрат раскладывают споем 5-6 см и осторожно, по мере впитывания наливают воду, стараясь равномерно увлажнять весь слой. Очень важно не допустить стока  воды, так как в этом случае будет потеряна значительная часть внесенных удобрений. После окончания полива </w:t>
      </w:r>
      <w:r w:rsidRPr="001F1851">
        <w:rPr>
          <w:rFonts w:ascii="Arial" w:hAnsi="Arial" w:cs="Arial"/>
          <w:sz w:val="28"/>
          <w:szCs w:val="28"/>
        </w:rPr>
        <w:lastRenderedPageBreak/>
        <w:t>субстрат нужно ещё раз тщательно перемешать (очень часто в его толще имеются сухие зоны) и если требуется, добавить воды и снова перемешать. Для приготовления субстрата совершенно непригодна артезианская во</w:t>
      </w:r>
      <w:r w:rsidR="00F91481">
        <w:rPr>
          <w:rFonts w:ascii="Arial" w:hAnsi="Arial" w:cs="Arial"/>
          <w:sz w:val="28"/>
          <w:szCs w:val="28"/>
        </w:rPr>
        <w:t>да</w:t>
      </w:r>
      <w:r w:rsidRPr="001F1851">
        <w:rPr>
          <w:rFonts w:ascii="Arial" w:hAnsi="Arial" w:cs="Arial"/>
          <w:sz w:val="28"/>
          <w:szCs w:val="28"/>
        </w:rPr>
        <w:t>.</w:t>
      </w:r>
      <w:r w:rsidR="00F91481">
        <w:rPr>
          <w:rFonts w:ascii="Arial" w:hAnsi="Arial" w:cs="Arial"/>
          <w:sz w:val="28"/>
          <w:szCs w:val="28"/>
        </w:rPr>
        <w:t xml:space="preserve"> Субстрат (по</w:t>
      </w:r>
      <w:r w:rsidR="004F4B79" w:rsidRPr="001F1851">
        <w:rPr>
          <w:rFonts w:ascii="Arial" w:hAnsi="Arial" w:cs="Arial"/>
          <w:sz w:val="28"/>
          <w:szCs w:val="28"/>
        </w:rPr>
        <w:t>этапно)</w:t>
      </w:r>
      <w:r w:rsidR="00F91481">
        <w:rPr>
          <w:rFonts w:ascii="Arial" w:hAnsi="Arial" w:cs="Arial"/>
          <w:sz w:val="28"/>
          <w:szCs w:val="28"/>
        </w:rPr>
        <w:t xml:space="preserve"> </w:t>
      </w:r>
      <w:r w:rsidR="003D1F41">
        <w:rPr>
          <w:rFonts w:ascii="Arial" w:hAnsi="Arial" w:cs="Arial"/>
          <w:sz w:val="28"/>
          <w:szCs w:val="28"/>
        </w:rPr>
        <w:t>можно готовить в бетономешалке</w:t>
      </w:r>
      <w:r w:rsidR="004F4B79" w:rsidRPr="001F1851">
        <w:rPr>
          <w:rFonts w:ascii="Arial" w:hAnsi="Arial" w:cs="Arial"/>
          <w:sz w:val="28"/>
          <w:szCs w:val="28"/>
        </w:rPr>
        <w:t>.</w:t>
      </w:r>
    </w:p>
    <w:p w:rsidR="00B8451B" w:rsidRPr="001F1851" w:rsidRDefault="00B8451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Через некоторое время (1-2 дня) следует определить актуальную ки</w:t>
      </w:r>
      <w:r w:rsidR="009405D6" w:rsidRPr="001F1851">
        <w:rPr>
          <w:rFonts w:ascii="Arial" w:hAnsi="Arial" w:cs="Arial"/>
          <w:sz w:val="28"/>
          <w:szCs w:val="28"/>
        </w:rPr>
        <w:t xml:space="preserve">слотность </w:t>
      </w:r>
      <w:proofErr w:type="spellStart"/>
      <w:r w:rsidRPr="001F1851">
        <w:rPr>
          <w:rFonts w:ascii="Arial" w:hAnsi="Arial" w:cs="Arial"/>
          <w:sz w:val="28"/>
          <w:szCs w:val="28"/>
        </w:rPr>
        <w:t>почвогрунта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F1851">
        <w:rPr>
          <w:rFonts w:ascii="Arial" w:hAnsi="Arial" w:cs="Arial"/>
          <w:sz w:val="28"/>
          <w:szCs w:val="28"/>
        </w:rPr>
        <w:t>рН</w:t>
      </w:r>
      <w:proofErr w:type="spellEnd"/>
      <w:r w:rsidRPr="001F1851">
        <w:rPr>
          <w:rFonts w:ascii="Arial" w:hAnsi="Arial" w:cs="Arial"/>
          <w:sz w:val="28"/>
          <w:szCs w:val="28"/>
        </w:rPr>
        <w:t>). Нормальная её величина 5,5 - 6,5. Если</w:t>
      </w:r>
      <w:r w:rsidR="00F70CC4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1851">
        <w:rPr>
          <w:rFonts w:ascii="Arial" w:hAnsi="Arial" w:cs="Arial"/>
          <w:sz w:val="28"/>
          <w:szCs w:val="28"/>
        </w:rPr>
        <w:t>рН</w:t>
      </w:r>
      <w:proofErr w:type="spellEnd"/>
      <w:r w:rsidR="00F70CC4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 ниже 5,0, нужно добавить мел (известь, доломитовую муку), если свыше 7,0 - следует добавить </w:t>
      </w:r>
      <w:proofErr w:type="spellStart"/>
      <w:r w:rsidR="009405D6" w:rsidRPr="001F1851">
        <w:rPr>
          <w:rFonts w:ascii="Arial" w:hAnsi="Arial" w:cs="Arial"/>
          <w:sz w:val="28"/>
          <w:szCs w:val="28"/>
        </w:rPr>
        <w:t>нераскисленный</w:t>
      </w:r>
      <w:proofErr w:type="spellEnd"/>
      <w:r w:rsidR="009405D6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торф. После этого субстрат готов для использования.</w:t>
      </w:r>
    </w:p>
    <w:p w:rsidR="00AC499B" w:rsidRPr="00F91481" w:rsidRDefault="00AC499B" w:rsidP="00AF3D2C">
      <w:pPr>
        <w:pStyle w:val="af0"/>
        <w:ind w:right="-1" w:firstLine="495"/>
        <w:rPr>
          <w:rFonts w:ascii="Arial" w:hAnsi="Arial" w:cs="Arial"/>
          <w:b/>
          <w:i/>
          <w:sz w:val="28"/>
          <w:szCs w:val="28"/>
        </w:rPr>
      </w:pPr>
      <w:r w:rsidRPr="00F91481">
        <w:rPr>
          <w:rFonts w:ascii="Arial" w:hAnsi="Arial" w:cs="Arial"/>
          <w:b/>
          <w:i/>
          <w:sz w:val="28"/>
          <w:szCs w:val="28"/>
        </w:rPr>
        <w:t>Приме</w:t>
      </w:r>
      <w:r w:rsidR="0086230B" w:rsidRPr="00F91481">
        <w:rPr>
          <w:rFonts w:ascii="Arial" w:hAnsi="Arial" w:cs="Arial"/>
          <w:b/>
          <w:i/>
          <w:sz w:val="28"/>
          <w:szCs w:val="28"/>
        </w:rPr>
        <w:t xml:space="preserve">р расчёта количества </w:t>
      </w:r>
      <w:proofErr w:type="spellStart"/>
      <w:r w:rsidR="0086230B" w:rsidRPr="00F91481">
        <w:rPr>
          <w:rFonts w:ascii="Arial" w:hAnsi="Arial" w:cs="Arial"/>
          <w:b/>
          <w:i/>
          <w:sz w:val="28"/>
          <w:szCs w:val="28"/>
        </w:rPr>
        <w:t>почвогрунта</w:t>
      </w:r>
      <w:proofErr w:type="spellEnd"/>
      <w:r w:rsidRPr="00F91481">
        <w:rPr>
          <w:rFonts w:ascii="Arial" w:hAnsi="Arial" w:cs="Arial"/>
          <w:b/>
          <w:i/>
          <w:sz w:val="28"/>
          <w:szCs w:val="28"/>
        </w:rPr>
        <w:t>, семян, удобрений, кассет, необходимых для производст</w:t>
      </w:r>
      <w:r w:rsidR="00F70CC4" w:rsidRPr="00F91481">
        <w:rPr>
          <w:rFonts w:ascii="Arial" w:hAnsi="Arial" w:cs="Arial"/>
          <w:b/>
          <w:i/>
          <w:sz w:val="28"/>
          <w:szCs w:val="28"/>
        </w:rPr>
        <w:t>ва рассады томатов  на</w:t>
      </w:r>
      <w:r w:rsidR="00F412CA" w:rsidRPr="00F91481">
        <w:rPr>
          <w:rFonts w:ascii="Arial" w:hAnsi="Arial" w:cs="Arial"/>
          <w:b/>
          <w:i/>
          <w:sz w:val="28"/>
          <w:szCs w:val="28"/>
        </w:rPr>
        <w:t xml:space="preserve"> </w:t>
      </w:r>
      <w:r w:rsidRPr="00F91481">
        <w:rPr>
          <w:rFonts w:ascii="Arial" w:hAnsi="Arial" w:cs="Arial"/>
          <w:b/>
          <w:i/>
          <w:sz w:val="28"/>
          <w:szCs w:val="28"/>
        </w:rPr>
        <w:t>1 га.</w:t>
      </w:r>
    </w:p>
    <w:p w:rsidR="00AC499B" w:rsidRPr="001F1851" w:rsidRDefault="00AC499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Принимаем плотность высадки растений в открытый грунт 3 шт. на 1 м</w:t>
      </w:r>
      <w:proofErr w:type="gramStart"/>
      <w:r w:rsidRPr="001F1851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. </w:t>
      </w:r>
      <w:r w:rsidR="006970E7" w:rsidRPr="001F1851">
        <w:rPr>
          <w:rFonts w:ascii="Arial" w:hAnsi="Arial" w:cs="Arial"/>
          <w:sz w:val="28"/>
          <w:szCs w:val="28"/>
        </w:rPr>
        <w:t>Тогда на 1 га требуется: 3 шт</w:t>
      </w:r>
      <w:r w:rsidR="009C4BB7" w:rsidRPr="001F1851">
        <w:rPr>
          <w:rFonts w:ascii="Arial" w:hAnsi="Arial" w:cs="Arial"/>
          <w:sz w:val="28"/>
          <w:szCs w:val="28"/>
        </w:rPr>
        <w:t>.</w:t>
      </w:r>
      <w:r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1851">
        <w:rPr>
          <w:rFonts w:ascii="Arial" w:hAnsi="Arial" w:cs="Arial"/>
          <w:sz w:val="28"/>
          <w:szCs w:val="28"/>
        </w:rPr>
        <w:t>х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10 000 м</w:t>
      </w:r>
      <w:r w:rsidRPr="001F1851">
        <w:rPr>
          <w:rFonts w:ascii="Arial" w:hAnsi="Arial" w:cs="Arial"/>
          <w:sz w:val="28"/>
          <w:szCs w:val="28"/>
          <w:vertAlign w:val="superscript"/>
        </w:rPr>
        <w:t>2</w:t>
      </w:r>
      <w:r w:rsidRPr="001F1851">
        <w:rPr>
          <w:rFonts w:ascii="Arial" w:hAnsi="Arial" w:cs="Arial"/>
          <w:sz w:val="28"/>
          <w:szCs w:val="28"/>
        </w:rPr>
        <w:t xml:space="preserve"> = 30 000 растений.</w:t>
      </w:r>
    </w:p>
    <w:p w:rsidR="00AC499B" w:rsidRPr="001F1851" w:rsidRDefault="00AC499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Для этого требуется семян (а так</w:t>
      </w:r>
      <w:r w:rsidR="009405D6" w:rsidRPr="001F1851">
        <w:rPr>
          <w:rFonts w:ascii="Arial" w:hAnsi="Arial" w:cs="Arial"/>
          <w:sz w:val="28"/>
          <w:szCs w:val="28"/>
        </w:rPr>
        <w:t>же ячеек в кассетах) с учётом и</w:t>
      </w:r>
      <w:r w:rsidRPr="001F1851">
        <w:rPr>
          <w:rFonts w:ascii="Arial" w:hAnsi="Arial" w:cs="Arial"/>
          <w:sz w:val="28"/>
          <w:szCs w:val="28"/>
        </w:rPr>
        <w:t>х фактической всхожести (90%).  = 33400 штук.</w:t>
      </w:r>
    </w:p>
    <w:p w:rsidR="00AC499B" w:rsidRPr="001F1851" w:rsidRDefault="00AC499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Количество семян в </w:t>
      </w:r>
      <w:r w:rsidR="00031122" w:rsidRPr="001F1851">
        <w:rPr>
          <w:rFonts w:ascii="Arial" w:hAnsi="Arial" w:cs="Arial"/>
          <w:sz w:val="28"/>
          <w:szCs w:val="28"/>
        </w:rPr>
        <w:t>1 грамме - 320 шт.</w:t>
      </w:r>
      <w:r w:rsidRPr="001F1851">
        <w:rPr>
          <w:rFonts w:ascii="Arial" w:hAnsi="Arial" w:cs="Arial"/>
          <w:sz w:val="28"/>
          <w:szCs w:val="28"/>
        </w:rPr>
        <w:t xml:space="preserve"> Определяем вес семян, которые нужно приобрести в расчёте на 1га: 33400 шт.: 320 </w:t>
      </w:r>
      <w:proofErr w:type="spellStart"/>
      <w:proofErr w:type="gramStart"/>
      <w:r w:rsidRPr="001F1851">
        <w:rPr>
          <w:rFonts w:ascii="Arial" w:hAnsi="Arial" w:cs="Arial"/>
          <w:sz w:val="28"/>
          <w:szCs w:val="28"/>
        </w:rPr>
        <w:t>шт</w:t>
      </w:r>
      <w:proofErr w:type="spellEnd"/>
      <w:proofErr w:type="gramEnd"/>
      <w:r w:rsidRPr="001F1851">
        <w:rPr>
          <w:rFonts w:ascii="Arial" w:hAnsi="Arial" w:cs="Arial"/>
          <w:sz w:val="28"/>
          <w:szCs w:val="28"/>
        </w:rPr>
        <w:t>/г</w:t>
      </w:r>
      <w:r w:rsidR="009405D6" w:rsidRPr="001F1851">
        <w:rPr>
          <w:rFonts w:ascii="Arial" w:hAnsi="Arial" w:cs="Arial"/>
          <w:sz w:val="28"/>
          <w:szCs w:val="28"/>
        </w:rPr>
        <w:t>=</w:t>
      </w:r>
      <w:r w:rsidR="00AF3D2C">
        <w:rPr>
          <w:rFonts w:ascii="Arial" w:hAnsi="Arial" w:cs="Arial"/>
          <w:sz w:val="28"/>
          <w:szCs w:val="28"/>
        </w:rPr>
        <w:t>105</w:t>
      </w:r>
      <w:r w:rsidRPr="001F1851">
        <w:rPr>
          <w:rFonts w:ascii="Arial" w:hAnsi="Arial" w:cs="Arial"/>
          <w:sz w:val="28"/>
          <w:szCs w:val="28"/>
        </w:rPr>
        <w:t>г.</w:t>
      </w:r>
    </w:p>
    <w:p w:rsidR="00AC499B" w:rsidRPr="001F1851" w:rsidRDefault="00AC499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В связи с большой потребностью в рассаде будем использовать кассеты «144» (каждая кассета имеет 144 ячейки и имеет площадь 0,16 м</w:t>
      </w:r>
      <w:proofErr w:type="gramStart"/>
      <w:r w:rsidRPr="001F1851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1F1851">
        <w:rPr>
          <w:rFonts w:ascii="Arial" w:hAnsi="Arial" w:cs="Arial"/>
          <w:sz w:val="28"/>
          <w:szCs w:val="28"/>
        </w:rPr>
        <w:t>). Определяется : а) по</w:t>
      </w:r>
      <w:r w:rsidR="009D3EB5" w:rsidRPr="001F1851">
        <w:rPr>
          <w:rFonts w:ascii="Arial" w:hAnsi="Arial" w:cs="Arial"/>
          <w:sz w:val="28"/>
          <w:szCs w:val="28"/>
        </w:rPr>
        <w:t>требность в кассетах 33400шт. рас</w:t>
      </w:r>
      <w:r w:rsidRPr="001F1851">
        <w:rPr>
          <w:rFonts w:ascii="Arial" w:hAnsi="Arial" w:cs="Arial"/>
          <w:sz w:val="28"/>
          <w:szCs w:val="28"/>
        </w:rPr>
        <w:t>. : 144 = 232 кассеты. б)</w:t>
      </w:r>
      <w:r w:rsidR="00F9148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полезную площадь рассадника для расстановки всех кассет: 232 </w:t>
      </w:r>
      <w:proofErr w:type="spellStart"/>
      <w:r w:rsidRPr="001F1851">
        <w:rPr>
          <w:rFonts w:ascii="Arial" w:hAnsi="Arial" w:cs="Arial"/>
          <w:sz w:val="28"/>
          <w:szCs w:val="28"/>
        </w:rPr>
        <w:t>х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0,16 = 37м</w:t>
      </w:r>
      <w:r w:rsidRPr="001F1851">
        <w:rPr>
          <w:rFonts w:ascii="Arial" w:hAnsi="Arial" w:cs="Arial"/>
          <w:sz w:val="28"/>
          <w:szCs w:val="28"/>
          <w:vertAlign w:val="superscript"/>
        </w:rPr>
        <w:t>2</w:t>
      </w:r>
      <w:r w:rsidRPr="001F1851">
        <w:rPr>
          <w:rFonts w:ascii="Arial" w:hAnsi="Arial" w:cs="Arial"/>
          <w:sz w:val="28"/>
          <w:szCs w:val="28"/>
        </w:rPr>
        <w:t>. в) полезную площадь рассадника (при семидесяти процентном её использовании): 37 м</w:t>
      </w:r>
      <w:r w:rsidRPr="001F1851">
        <w:rPr>
          <w:rFonts w:ascii="Arial" w:hAnsi="Arial" w:cs="Arial"/>
          <w:sz w:val="28"/>
          <w:szCs w:val="28"/>
          <w:vertAlign w:val="superscript"/>
        </w:rPr>
        <w:t>2</w:t>
      </w:r>
      <w:proofErr w:type="gramStart"/>
      <w:r w:rsidRPr="001F185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 70 </w:t>
      </w:r>
      <w:r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Pr="001F1851">
        <w:rPr>
          <w:rFonts w:ascii="Arial" w:hAnsi="Arial" w:cs="Arial"/>
          <w:sz w:val="28"/>
          <w:szCs w:val="28"/>
        </w:rPr>
        <w:t xml:space="preserve">/а </w:t>
      </w:r>
      <w:proofErr w:type="spellStart"/>
      <w:r w:rsidRPr="001F1851">
        <w:rPr>
          <w:rFonts w:ascii="Arial" w:hAnsi="Arial" w:cs="Arial"/>
          <w:sz w:val="28"/>
          <w:szCs w:val="28"/>
        </w:rPr>
        <w:t>х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100 </w:t>
      </w:r>
      <w:r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="00AF3D2C">
        <w:rPr>
          <w:rFonts w:ascii="Arial" w:hAnsi="Arial" w:cs="Arial"/>
          <w:sz w:val="28"/>
          <w:szCs w:val="28"/>
        </w:rPr>
        <w:t>/о = 53</w:t>
      </w:r>
      <w:r w:rsidRPr="001F1851">
        <w:rPr>
          <w:rFonts w:ascii="Arial" w:hAnsi="Arial" w:cs="Arial"/>
          <w:sz w:val="28"/>
          <w:szCs w:val="28"/>
        </w:rPr>
        <w:t>м</w:t>
      </w:r>
      <w:r w:rsidRPr="001F1851">
        <w:rPr>
          <w:rFonts w:ascii="Arial" w:hAnsi="Arial" w:cs="Arial"/>
          <w:sz w:val="28"/>
          <w:szCs w:val="28"/>
          <w:vertAlign w:val="superscript"/>
        </w:rPr>
        <w:t>2</w:t>
      </w:r>
      <w:r w:rsidRPr="001F1851">
        <w:rPr>
          <w:rFonts w:ascii="Arial" w:hAnsi="Arial" w:cs="Arial"/>
          <w:sz w:val="28"/>
          <w:szCs w:val="28"/>
        </w:rPr>
        <w:t>. г) ориентировочные размеры рассадника: - ширина (принимаем) - 4 м; - длина 53м</w:t>
      </w:r>
      <w:r w:rsidRPr="001F1851">
        <w:rPr>
          <w:rFonts w:ascii="Arial" w:hAnsi="Arial" w:cs="Arial"/>
          <w:sz w:val="28"/>
          <w:szCs w:val="28"/>
          <w:vertAlign w:val="superscript"/>
        </w:rPr>
        <w:t>2</w:t>
      </w:r>
      <w:r w:rsidRPr="001F1851">
        <w:rPr>
          <w:rFonts w:ascii="Arial" w:hAnsi="Arial" w:cs="Arial"/>
          <w:sz w:val="28"/>
          <w:szCs w:val="28"/>
        </w:rPr>
        <w:t xml:space="preserve"> : 4 = 13 м.</w:t>
      </w:r>
    </w:p>
    <w:p w:rsidR="00AC499B" w:rsidRPr="001F1851" w:rsidRDefault="00FC7C98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Рассчитываем необходимое кол</w:t>
      </w:r>
      <w:r w:rsidR="00AC499B" w:rsidRPr="001F1851">
        <w:rPr>
          <w:rFonts w:ascii="Arial" w:hAnsi="Arial" w:cs="Arial"/>
          <w:sz w:val="28"/>
          <w:szCs w:val="28"/>
        </w:rPr>
        <w:t xml:space="preserve">ичество субстрата (исходя из объёма одной ячейки 26 </w:t>
      </w:r>
      <w:proofErr w:type="spellStart"/>
      <w:r w:rsidR="00AC499B" w:rsidRPr="001F1851">
        <w:rPr>
          <w:rFonts w:ascii="Arial" w:hAnsi="Arial" w:cs="Arial"/>
          <w:sz w:val="28"/>
          <w:szCs w:val="28"/>
        </w:rPr>
        <w:t>см</w:t>
      </w:r>
      <w:r w:rsidR="00AC499B" w:rsidRPr="001F1851">
        <w:rPr>
          <w:rFonts w:ascii="Arial" w:hAnsi="Arial" w:cs="Arial"/>
          <w:sz w:val="28"/>
          <w:szCs w:val="28"/>
          <w:vertAlign w:val="superscript"/>
        </w:rPr>
        <w:t>з</w:t>
      </w:r>
      <w:proofErr w:type="spellEnd"/>
      <w:r w:rsidR="009D3EB5" w:rsidRPr="001F1851">
        <w:rPr>
          <w:rFonts w:ascii="Arial" w:hAnsi="Arial" w:cs="Arial"/>
          <w:sz w:val="28"/>
          <w:szCs w:val="28"/>
        </w:rPr>
        <w:t>): 33400 шт. рас.*</w:t>
      </w:r>
      <w:r w:rsidR="003D1F41">
        <w:rPr>
          <w:rFonts w:ascii="Arial" w:hAnsi="Arial" w:cs="Arial"/>
          <w:sz w:val="28"/>
          <w:szCs w:val="28"/>
        </w:rPr>
        <w:t xml:space="preserve"> </w:t>
      </w:r>
      <w:r w:rsidR="00AC499B" w:rsidRPr="001F1851">
        <w:rPr>
          <w:rFonts w:ascii="Arial" w:hAnsi="Arial" w:cs="Arial"/>
          <w:sz w:val="28"/>
          <w:szCs w:val="28"/>
        </w:rPr>
        <w:t xml:space="preserve">26 </w:t>
      </w:r>
      <w:proofErr w:type="spellStart"/>
      <w:r w:rsidR="00AC499B" w:rsidRPr="001F1851">
        <w:rPr>
          <w:rFonts w:ascii="Arial" w:hAnsi="Arial" w:cs="Arial"/>
          <w:sz w:val="28"/>
          <w:szCs w:val="28"/>
        </w:rPr>
        <w:t>см</w:t>
      </w:r>
      <w:r w:rsidR="00AC499B" w:rsidRPr="001F1851">
        <w:rPr>
          <w:rFonts w:ascii="Arial" w:hAnsi="Arial" w:cs="Arial"/>
          <w:sz w:val="28"/>
          <w:szCs w:val="28"/>
          <w:vertAlign w:val="superscript"/>
        </w:rPr>
        <w:t>з</w:t>
      </w:r>
      <w:proofErr w:type="spellEnd"/>
      <w:proofErr w:type="gramStart"/>
      <w:r w:rsidR="009D3EB5" w:rsidRPr="001F1851">
        <w:rPr>
          <w:rFonts w:ascii="Arial" w:hAnsi="Arial" w:cs="Arial"/>
          <w:sz w:val="28"/>
          <w:szCs w:val="28"/>
        </w:rPr>
        <w:t xml:space="preserve"> :</w:t>
      </w:r>
      <w:proofErr w:type="gramEnd"/>
      <w:r w:rsidR="009D3EB5" w:rsidRPr="001F1851">
        <w:rPr>
          <w:rFonts w:ascii="Arial" w:hAnsi="Arial" w:cs="Arial"/>
          <w:sz w:val="28"/>
          <w:szCs w:val="28"/>
        </w:rPr>
        <w:t xml:space="preserve"> 1000 = 868 л. С учётом уп</w:t>
      </w:r>
      <w:r w:rsidR="00AC499B" w:rsidRPr="001F1851">
        <w:rPr>
          <w:rFonts w:ascii="Arial" w:hAnsi="Arial" w:cs="Arial"/>
          <w:sz w:val="28"/>
          <w:szCs w:val="28"/>
        </w:rPr>
        <w:t>лотне</w:t>
      </w:r>
      <w:r w:rsidR="009D3EB5" w:rsidRPr="001F1851">
        <w:rPr>
          <w:rFonts w:ascii="Arial" w:hAnsi="Arial" w:cs="Arial"/>
          <w:sz w:val="28"/>
          <w:szCs w:val="28"/>
        </w:rPr>
        <w:t>ния</w:t>
      </w:r>
      <w:r w:rsidR="00AC499B" w:rsidRPr="001F1851">
        <w:rPr>
          <w:rFonts w:ascii="Arial" w:hAnsi="Arial" w:cs="Arial"/>
          <w:sz w:val="28"/>
          <w:szCs w:val="28"/>
        </w:rPr>
        <w:t xml:space="preserve"> субстрата при заполнении ячеек это количество несколько возрастёт (на 15 </w:t>
      </w:r>
      <w:r w:rsidR="00AC499B"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="00AE69C2" w:rsidRPr="001F1851">
        <w:rPr>
          <w:rFonts w:ascii="Arial" w:hAnsi="Arial" w:cs="Arial"/>
          <w:sz w:val="28"/>
          <w:szCs w:val="28"/>
        </w:rPr>
        <w:t>%</w:t>
      </w:r>
      <w:r w:rsidR="00AC499B" w:rsidRPr="001F1851">
        <w:rPr>
          <w:rFonts w:ascii="Arial" w:hAnsi="Arial" w:cs="Arial"/>
          <w:sz w:val="28"/>
          <w:szCs w:val="28"/>
        </w:rPr>
        <w:t>): 868 7</w:t>
      </w:r>
      <w:r w:rsidR="00AE69C2" w:rsidRPr="001F1851">
        <w:rPr>
          <w:rFonts w:ascii="Arial" w:hAnsi="Arial" w:cs="Arial"/>
          <w:sz w:val="28"/>
          <w:szCs w:val="28"/>
        </w:rPr>
        <w:t>*15/100=130.3 + 868.7=</w:t>
      </w:r>
      <w:r w:rsidR="00AC499B" w:rsidRPr="001F1851">
        <w:rPr>
          <w:rFonts w:ascii="Arial" w:hAnsi="Arial" w:cs="Arial"/>
          <w:sz w:val="28"/>
          <w:szCs w:val="28"/>
        </w:rPr>
        <w:t xml:space="preserve"> 1000 л.</w:t>
      </w:r>
    </w:p>
    <w:p w:rsidR="00AC499B" w:rsidRPr="001F1851" w:rsidRDefault="00AC499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Из-за недостатка торфа применяем субстрат на основе торфа (50</w:t>
      </w:r>
      <w:r w:rsidR="009D3EB5" w:rsidRPr="001F1851">
        <w:rPr>
          <w:rFonts w:ascii="Arial" w:hAnsi="Arial" w:cs="Arial"/>
          <w:sz w:val="28"/>
          <w:szCs w:val="28"/>
          <w:vertAlign w:val="superscript"/>
        </w:rPr>
        <w:t>%</w:t>
      </w:r>
      <w:r w:rsidRPr="001F1851">
        <w:rPr>
          <w:rFonts w:ascii="Arial" w:hAnsi="Arial" w:cs="Arial"/>
          <w:sz w:val="28"/>
          <w:szCs w:val="28"/>
        </w:rPr>
        <w:t>), перегнои (10 °/о) и опилок (40%) и рассчитываем необходимое количество его</w:t>
      </w:r>
      <w:r w:rsidR="00F412CA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компонентов:</w:t>
      </w:r>
    </w:p>
    <w:p w:rsidR="00AC499B" w:rsidRPr="001F1851" w:rsidRDefault="00AC499B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- торф — </w:t>
      </w:r>
      <w:r w:rsidR="009D3EB5" w:rsidRPr="001F1851">
        <w:rPr>
          <w:rFonts w:ascii="Arial" w:hAnsi="Arial" w:cs="Arial"/>
          <w:sz w:val="28"/>
          <w:szCs w:val="28"/>
        </w:rPr>
        <w:t>1000 л *5</w:t>
      </w:r>
      <w:r w:rsidR="00AE69C2" w:rsidRPr="001F1851">
        <w:rPr>
          <w:rFonts w:ascii="Arial" w:hAnsi="Arial" w:cs="Arial"/>
          <w:sz w:val="28"/>
          <w:szCs w:val="28"/>
        </w:rPr>
        <w:t>0</w:t>
      </w:r>
      <w:r w:rsidRPr="001F1851">
        <w:rPr>
          <w:rFonts w:ascii="Arial" w:hAnsi="Arial" w:cs="Arial"/>
          <w:sz w:val="28"/>
          <w:szCs w:val="28"/>
        </w:rPr>
        <w:t>:</w:t>
      </w:r>
      <w:r w:rsidR="002333D7">
        <w:rPr>
          <w:rFonts w:ascii="Arial" w:hAnsi="Arial" w:cs="Arial"/>
          <w:sz w:val="28"/>
          <w:szCs w:val="28"/>
        </w:rPr>
        <w:t>1</w:t>
      </w:r>
      <w:r w:rsidR="00AE69C2" w:rsidRPr="001F1851">
        <w:rPr>
          <w:rFonts w:ascii="Arial" w:hAnsi="Arial" w:cs="Arial"/>
          <w:sz w:val="28"/>
          <w:szCs w:val="28"/>
        </w:rPr>
        <w:t>00 % = 500л</w:t>
      </w:r>
    </w:p>
    <w:p w:rsidR="00AC499B" w:rsidRPr="001F1851" w:rsidRDefault="009D3EB5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- перегной-1000л*</w:t>
      </w:r>
      <w:r w:rsidR="00AC499B" w:rsidRPr="001F1851">
        <w:rPr>
          <w:rFonts w:ascii="Arial" w:hAnsi="Arial" w:cs="Arial"/>
          <w:sz w:val="28"/>
          <w:szCs w:val="28"/>
        </w:rPr>
        <w:t>10%:100%=100л</w:t>
      </w:r>
    </w:p>
    <w:p w:rsidR="0054251F" w:rsidRPr="001F1851" w:rsidRDefault="00A54C57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- опилки </w:t>
      </w:r>
      <w:r w:rsidR="00C13D5B" w:rsidRPr="001F1851">
        <w:rPr>
          <w:rFonts w:ascii="Arial" w:hAnsi="Arial" w:cs="Arial"/>
          <w:sz w:val="28"/>
          <w:szCs w:val="28"/>
        </w:rPr>
        <w:t>–</w:t>
      </w:r>
      <w:r w:rsidR="00AE69C2" w:rsidRPr="001F1851">
        <w:rPr>
          <w:rFonts w:ascii="Arial" w:hAnsi="Arial" w:cs="Arial"/>
          <w:sz w:val="28"/>
          <w:szCs w:val="28"/>
        </w:rPr>
        <w:t>1000*40/100=400.</w:t>
      </w:r>
    </w:p>
    <w:p w:rsidR="00A54C57" w:rsidRPr="001F1851" w:rsidRDefault="00E359DF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В качестве исходного материала можно использовать</w:t>
      </w:r>
      <w:r w:rsidR="00652E17" w:rsidRPr="001F1851">
        <w:rPr>
          <w:rFonts w:ascii="Arial" w:hAnsi="Arial" w:cs="Arial"/>
          <w:sz w:val="28"/>
          <w:szCs w:val="28"/>
        </w:rPr>
        <w:t xml:space="preserve"> смесь верхового торфа с </w:t>
      </w:r>
      <w:proofErr w:type="spellStart"/>
      <w:r w:rsidR="00652E17" w:rsidRPr="001F1851">
        <w:rPr>
          <w:rFonts w:ascii="Arial" w:hAnsi="Arial" w:cs="Arial"/>
          <w:sz w:val="28"/>
          <w:szCs w:val="28"/>
        </w:rPr>
        <w:t>а</w:t>
      </w:r>
      <w:r w:rsidR="00F91481">
        <w:rPr>
          <w:rFonts w:ascii="Arial" w:hAnsi="Arial" w:cs="Arial"/>
          <w:sz w:val="28"/>
          <w:szCs w:val="28"/>
        </w:rPr>
        <w:t>гроперлитом</w:t>
      </w:r>
      <w:proofErr w:type="spellEnd"/>
      <w:r w:rsidR="00F91481">
        <w:rPr>
          <w:rFonts w:ascii="Arial" w:hAnsi="Arial" w:cs="Arial"/>
          <w:sz w:val="28"/>
          <w:szCs w:val="28"/>
        </w:rPr>
        <w:t xml:space="preserve"> в соотношении 3</w:t>
      </w:r>
      <w:proofErr w:type="gramStart"/>
      <w:r w:rsidR="00F91481">
        <w:rPr>
          <w:rFonts w:ascii="Arial" w:hAnsi="Arial" w:cs="Arial"/>
          <w:sz w:val="28"/>
          <w:szCs w:val="28"/>
        </w:rPr>
        <w:t xml:space="preserve"> :</w:t>
      </w:r>
      <w:proofErr w:type="gramEnd"/>
      <w:r w:rsidR="00F91481">
        <w:rPr>
          <w:rFonts w:ascii="Arial" w:hAnsi="Arial" w:cs="Arial"/>
          <w:sz w:val="28"/>
          <w:szCs w:val="28"/>
        </w:rPr>
        <w:t xml:space="preserve"> 1</w:t>
      </w:r>
      <w:r w:rsidR="00652E17" w:rsidRPr="001F1851">
        <w:rPr>
          <w:rFonts w:ascii="Arial" w:hAnsi="Arial" w:cs="Arial"/>
          <w:sz w:val="28"/>
          <w:szCs w:val="28"/>
        </w:rPr>
        <w:t>.</w:t>
      </w:r>
    </w:p>
    <w:p w:rsidR="00652E17" w:rsidRPr="001F1851" w:rsidRDefault="00652E17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Важным качественным показателем торфа является степень </w:t>
      </w:r>
      <w:r w:rsidR="001D5831" w:rsidRPr="001F1851">
        <w:rPr>
          <w:rFonts w:ascii="Arial" w:hAnsi="Arial" w:cs="Arial"/>
          <w:sz w:val="28"/>
          <w:szCs w:val="28"/>
        </w:rPr>
        <w:t>разложения или % содержания в нем разложившихся (гумусовых</w:t>
      </w:r>
      <w:proofErr w:type="gramStart"/>
      <w:r w:rsidR="001D5831" w:rsidRPr="001F1851">
        <w:rPr>
          <w:rFonts w:ascii="Arial" w:hAnsi="Arial" w:cs="Arial"/>
          <w:sz w:val="28"/>
          <w:szCs w:val="28"/>
        </w:rPr>
        <w:t xml:space="preserve"> )</w:t>
      </w:r>
      <w:proofErr w:type="gramEnd"/>
      <w:r w:rsidR="009C4BB7" w:rsidRPr="001F1851">
        <w:rPr>
          <w:rFonts w:ascii="Arial" w:hAnsi="Arial" w:cs="Arial"/>
          <w:sz w:val="28"/>
          <w:szCs w:val="28"/>
        </w:rPr>
        <w:t xml:space="preserve"> </w:t>
      </w:r>
      <w:r w:rsidR="001D5831" w:rsidRPr="001F1851">
        <w:rPr>
          <w:rFonts w:ascii="Arial" w:hAnsi="Arial" w:cs="Arial"/>
          <w:sz w:val="28"/>
          <w:szCs w:val="28"/>
        </w:rPr>
        <w:t>веществ и</w:t>
      </w:r>
      <w:r w:rsidR="00F31BE9" w:rsidRPr="001F1851">
        <w:rPr>
          <w:rFonts w:ascii="Arial" w:hAnsi="Arial" w:cs="Arial"/>
          <w:sz w:val="28"/>
          <w:szCs w:val="28"/>
        </w:rPr>
        <w:t xml:space="preserve"> зольность (содержание золы выраженное в процентах к </w:t>
      </w:r>
      <w:r w:rsidR="009C4BB7" w:rsidRPr="001F1851">
        <w:rPr>
          <w:rFonts w:ascii="Arial" w:hAnsi="Arial" w:cs="Arial"/>
          <w:sz w:val="28"/>
          <w:szCs w:val="28"/>
        </w:rPr>
        <w:t>абсолютно</w:t>
      </w:r>
      <w:r w:rsidR="001D5831" w:rsidRPr="001F1851">
        <w:rPr>
          <w:rFonts w:ascii="Arial" w:hAnsi="Arial" w:cs="Arial"/>
          <w:sz w:val="28"/>
          <w:szCs w:val="28"/>
        </w:rPr>
        <w:t xml:space="preserve"> сухому веществу торфа ).</w:t>
      </w:r>
    </w:p>
    <w:p w:rsidR="00925DFA" w:rsidRPr="001F1851" w:rsidRDefault="00F31BE9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У верхового</w:t>
      </w:r>
      <w:r w:rsidR="001D5831" w:rsidRPr="001F1851">
        <w:rPr>
          <w:rFonts w:ascii="Arial" w:hAnsi="Arial" w:cs="Arial"/>
          <w:sz w:val="28"/>
          <w:szCs w:val="28"/>
        </w:rPr>
        <w:t xml:space="preserve"> торфа степень разложения до 10 % </w:t>
      </w:r>
      <w:r w:rsidR="005C7AE0" w:rsidRPr="001F1851">
        <w:rPr>
          <w:rFonts w:ascii="Arial" w:hAnsi="Arial" w:cs="Arial"/>
          <w:sz w:val="28"/>
          <w:szCs w:val="28"/>
        </w:rPr>
        <w:t>, зольно</w:t>
      </w:r>
      <w:r w:rsidRPr="001F1851">
        <w:rPr>
          <w:rFonts w:ascii="Arial" w:hAnsi="Arial" w:cs="Arial"/>
          <w:sz w:val="28"/>
          <w:szCs w:val="28"/>
        </w:rPr>
        <w:t>сть –</w:t>
      </w:r>
      <w:r w:rsidR="009C4BB7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не более 12% </w:t>
      </w:r>
      <w:proofErr w:type="spellStart"/>
      <w:r w:rsidRPr="001F1851">
        <w:rPr>
          <w:rFonts w:ascii="Arial" w:hAnsi="Arial" w:cs="Arial"/>
          <w:sz w:val="28"/>
          <w:szCs w:val="28"/>
        </w:rPr>
        <w:t>Агро-перлит-си</w:t>
      </w:r>
      <w:r w:rsidR="005C7AE0" w:rsidRPr="001F1851">
        <w:rPr>
          <w:rFonts w:ascii="Arial" w:hAnsi="Arial" w:cs="Arial"/>
          <w:sz w:val="28"/>
          <w:szCs w:val="28"/>
        </w:rPr>
        <w:t>ликатный</w:t>
      </w:r>
      <w:proofErr w:type="spellEnd"/>
      <w:r w:rsidR="005C7AE0" w:rsidRPr="001F1851">
        <w:rPr>
          <w:rFonts w:ascii="Arial" w:hAnsi="Arial" w:cs="Arial"/>
          <w:sz w:val="28"/>
          <w:szCs w:val="28"/>
        </w:rPr>
        <w:t xml:space="preserve"> матер</w:t>
      </w:r>
      <w:r w:rsidRPr="001F1851">
        <w:rPr>
          <w:rFonts w:ascii="Arial" w:hAnsi="Arial" w:cs="Arial"/>
          <w:sz w:val="28"/>
          <w:szCs w:val="28"/>
        </w:rPr>
        <w:t xml:space="preserve">иал, </w:t>
      </w:r>
      <w:r w:rsidR="009C4BB7" w:rsidRPr="001F1851">
        <w:rPr>
          <w:rFonts w:ascii="Arial" w:hAnsi="Arial" w:cs="Arial"/>
          <w:sz w:val="28"/>
          <w:szCs w:val="28"/>
        </w:rPr>
        <w:t>минеральные</w:t>
      </w:r>
      <w:r w:rsidR="005C7AE0" w:rsidRPr="001F1851">
        <w:rPr>
          <w:rFonts w:ascii="Arial" w:hAnsi="Arial" w:cs="Arial"/>
          <w:sz w:val="28"/>
          <w:szCs w:val="28"/>
        </w:rPr>
        <w:t xml:space="preserve"> элементы в перлите находятся в неусвояемых</w:t>
      </w:r>
      <w:r w:rsidR="00475EB0" w:rsidRPr="001F1851">
        <w:rPr>
          <w:rFonts w:ascii="Arial" w:hAnsi="Arial" w:cs="Arial"/>
          <w:sz w:val="28"/>
          <w:szCs w:val="28"/>
        </w:rPr>
        <w:t xml:space="preserve"> для растений формах, </w:t>
      </w:r>
      <w:r w:rsidR="00475EB0" w:rsidRPr="001F1851">
        <w:rPr>
          <w:rFonts w:ascii="Arial" w:hAnsi="Arial" w:cs="Arial"/>
          <w:sz w:val="28"/>
          <w:szCs w:val="28"/>
        </w:rPr>
        <w:lastRenderedPageBreak/>
        <w:t xml:space="preserve">но имеет высокую </w:t>
      </w:r>
      <w:proofErr w:type="spellStart"/>
      <w:r w:rsidR="00475EB0" w:rsidRPr="001F1851">
        <w:rPr>
          <w:rFonts w:ascii="Arial" w:hAnsi="Arial" w:cs="Arial"/>
          <w:sz w:val="28"/>
          <w:szCs w:val="28"/>
        </w:rPr>
        <w:t>влагоемкость</w:t>
      </w:r>
      <w:proofErr w:type="spellEnd"/>
      <w:r w:rsidR="00925DFA" w:rsidRPr="001F1851">
        <w:rPr>
          <w:rFonts w:ascii="Arial" w:hAnsi="Arial" w:cs="Arial"/>
          <w:sz w:val="28"/>
          <w:szCs w:val="28"/>
        </w:rPr>
        <w:t>.</w:t>
      </w:r>
      <w:r w:rsidR="00D80BC3" w:rsidRPr="001F1851">
        <w:rPr>
          <w:rFonts w:ascii="Arial" w:hAnsi="Arial" w:cs="Arial"/>
          <w:sz w:val="28"/>
          <w:szCs w:val="28"/>
        </w:rPr>
        <w:t xml:space="preserve"> </w:t>
      </w:r>
      <w:r w:rsidR="00925DFA" w:rsidRPr="001F1851">
        <w:rPr>
          <w:rFonts w:ascii="Arial" w:hAnsi="Arial" w:cs="Arial"/>
          <w:sz w:val="28"/>
          <w:szCs w:val="28"/>
        </w:rPr>
        <w:t xml:space="preserve">При работе с </w:t>
      </w:r>
      <w:r w:rsidR="00D80BC3"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25DFA" w:rsidRPr="001F1851">
        <w:rPr>
          <w:rFonts w:ascii="Arial" w:hAnsi="Arial" w:cs="Arial"/>
          <w:sz w:val="28"/>
          <w:szCs w:val="28"/>
        </w:rPr>
        <w:t>агроперлитом</w:t>
      </w:r>
      <w:proofErr w:type="spellEnd"/>
      <w:r w:rsidR="00925DFA" w:rsidRPr="001F1851">
        <w:rPr>
          <w:rFonts w:ascii="Arial" w:hAnsi="Arial" w:cs="Arial"/>
          <w:sz w:val="28"/>
          <w:szCs w:val="28"/>
        </w:rPr>
        <w:t xml:space="preserve"> необходимо постоянно контроли</w:t>
      </w:r>
      <w:r w:rsidRPr="001F1851">
        <w:rPr>
          <w:rFonts w:ascii="Arial" w:hAnsi="Arial" w:cs="Arial"/>
          <w:sz w:val="28"/>
          <w:szCs w:val="28"/>
        </w:rPr>
        <w:t xml:space="preserve">ровать </w:t>
      </w:r>
      <w:proofErr w:type="spellStart"/>
      <w:r w:rsidRPr="001F1851">
        <w:rPr>
          <w:rFonts w:ascii="Arial" w:hAnsi="Arial" w:cs="Arial"/>
          <w:sz w:val="28"/>
          <w:szCs w:val="28"/>
        </w:rPr>
        <w:t>рН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среды до показателя рН</w:t>
      </w:r>
      <w:r w:rsidR="00925DFA" w:rsidRPr="001F1851">
        <w:rPr>
          <w:rFonts w:ascii="Arial" w:hAnsi="Arial" w:cs="Arial"/>
          <w:sz w:val="28"/>
          <w:szCs w:val="28"/>
        </w:rPr>
        <w:t>-6.</w:t>
      </w:r>
    </w:p>
    <w:p w:rsidR="00B20253" w:rsidRPr="001F1851" w:rsidRDefault="002F4BAF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Прежде </w:t>
      </w:r>
      <w:r w:rsidR="00925DFA" w:rsidRPr="001F1851">
        <w:rPr>
          <w:rFonts w:ascii="Arial" w:hAnsi="Arial" w:cs="Arial"/>
          <w:sz w:val="28"/>
          <w:szCs w:val="28"/>
        </w:rPr>
        <w:t>чем приготовить субстрат,</w:t>
      </w:r>
      <w:r w:rsidR="00F70CC4" w:rsidRPr="001F1851">
        <w:rPr>
          <w:rFonts w:ascii="Arial" w:hAnsi="Arial" w:cs="Arial"/>
          <w:sz w:val="28"/>
          <w:szCs w:val="28"/>
        </w:rPr>
        <w:t xml:space="preserve"> </w:t>
      </w:r>
      <w:r w:rsidR="00925DFA" w:rsidRPr="001F1851">
        <w:rPr>
          <w:rFonts w:ascii="Arial" w:hAnsi="Arial" w:cs="Arial"/>
          <w:sz w:val="28"/>
          <w:szCs w:val="28"/>
        </w:rPr>
        <w:t>как и в п</w:t>
      </w:r>
      <w:r w:rsidR="00AF3D2C">
        <w:rPr>
          <w:rFonts w:ascii="Arial" w:hAnsi="Arial" w:cs="Arial"/>
          <w:sz w:val="28"/>
          <w:szCs w:val="28"/>
        </w:rPr>
        <w:t>редыдущем варианте</w:t>
      </w:r>
      <w:r w:rsidR="00925DFA" w:rsidRPr="001F1851">
        <w:rPr>
          <w:rFonts w:ascii="Arial" w:hAnsi="Arial" w:cs="Arial"/>
          <w:sz w:val="28"/>
          <w:szCs w:val="28"/>
        </w:rPr>
        <w:t>,</w:t>
      </w:r>
      <w:r w:rsidR="00AF3D2C">
        <w:rPr>
          <w:rFonts w:ascii="Arial" w:hAnsi="Arial" w:cs="Arial"/>
          <w:sz w:val="28"/>
          <w:szCs w:val="28"/>
        </w:rPr>
        <w:t xml:space="preserve"> </w:t>
      </w:r>
      <w:r w:rsidR="00925DFA" w:rsidRPr="001F1851">
        <w:rPr>
          <w:rFonts w:ascii="Arial" w:hAnsi="Arial" w:cs="Arial"/>
          <w:sz w:val="28"/>
          <w:szCs w:val="28"/>
        </w:rPr>
        <w:t>торф</w:t>
      </w:r>
      <w:r w:rsidR="009C4BB7" w:rsidRPr="001F1851">
        <w:rPr>
          <w:rFonts w:ascii="Arial" w:hAnsi="Arial" w:cs="Arial"/>
          <w:sz w:val="28"/>
          <w:szCs w:val="28"/>
        </w:rPr>
        <w:t xml:space="preserve"> (если он не </w:t>
      </w:r>
      <w:proofErr w:type="spellStart"/>
      <w:r w:rsidR="009C4BB7" w:rsidRPr="001F1851">
        <w:rPr>
          <w:rFonts w:ascii="Arial" w:hAnsi="Arial" w:cs="Arial"/>
          <w:sz w:val="28"/>
          <w:szCs w:val="28"/>
        </w:rPr>
        <w:t>раскислен</w:t>
      </w:r>
      <w:proofErr w:type="spellEnd"/>
      <w:r w:rsidR="00F31BE9" w:rsidRPr="001F1851">
        <w:rPr>
          <w:rFonts w:ascii="Arial" w:hAnsi="Arial" w:cs="Arial"/>
          <w:sz w:val="28"/>
          <w:szCs w:val="28"/>
        </w:rPr>
        <w:t>)</w:t>
      </w:r>
      <w:r w:rsidR="00925DFA" w:rsidRPr="001F1851">
        <w:rPr>
          <w:rFonts w:ascii="Arial" w:hAnsi="Arial" w:cs="Arial"/>
          <w:sz w:val="28"/>
          <w:szCs w:val="28"/>
        </w:rPr>
        <w:t xml:space="preserve"> предварительно раскисляют и запр</w:t>
      </w:r>
      <w:r w:rsidR="00AF3D2C">
        <w:rPr>
          <w:rFonts w:ascii="Arial" w:hAnsi="Arial" w:cs="Arial"/>
          <w:sz w:val="28"/>
          <w:szCs w:val="28"/>
        </w:rPr>
        <w:t>авляют минеральными удобрениями</w:t>
      </w:r>
      <w:r w:rsidR="00925DFA" w:rsidRPr="001F1851">
        <w:rPr>
          <w:rFonts w:ascii="Arial" w:hAnsi="Arial" w:cs="Arial"/>
          <w:sz w:val="28"/>
          <w:szCs w:val="28"/>
        </w:rPr>
        <w:t xml:space="preserve">. Делается это за </w:t>
      </w:r>
      <w:r w:rsidR="00BE6AAF" w:rsidRPr="001F1851">
        <w:rPr>
          <w:rFonts w:ascii="Arial" w:hAnsi="Arial" w:cs="Arial"/>
          <w:sz w:val="28"/>
          <w:szCs w:val="28"/>
        </w:rPr>
        <w:t>10</w:t>
      </w:r>
      <w:r w:rsidR="00261F20" w:rsidRPr="001F1851">
        <w:rPr>
          <w:rFonts w:ascii="Arial" w:hAnsi="Arial" w:cs="Arial"/>
          <w:sz w:val="28"/>
          <w:szCs w:val="28"/>
        </w:rPr>
        <w:t>-15 дней до посева семян. На 1м3</w:t>
      </w:r>
      <w:r w:rsidR="00F70CC4"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6AAF" w:rsidRPr="001F1851">
        <w:rPr>
          <w:rFonts w:ascii="Arial" w:hAnsi="Arial" w:cs="Arial"/>
          <w:sz w:val="28"/>
          <w:szCs w:val="28"/>
        </w:rPr>
        <w:t>нераскисленного</w:t>
      </w:r>
      <w:proofErr w:type="spellEnd"/>
      <w:r w:rsidR="00BE6AAF" w:rsidRPr="001F1851">
        <w:rPr>
          <w:rFonts w:ascii="Arial" w:hAnsi="Arial" w:cs="Arial"/>
          <w:sz w:val="28"/>
          <w:szCs w:val="28"/>
        </w:rPr>
        <w:t xml:space="preserve"> торфа добавля</w:t>
      </w:r>
      <w:r w:rsidR="00F91481">
        <w:rPr>
          <w:rFonts w:ascii="Arial" w:hAnsi="Arial" w:cs="Arial"/>
          <w:sz w:val="28"/>
          <w:szCs w:val="28"/>
        </w:rPr>
        <w:t>ют 1</w:t>
      </w:r>
      <w:r w:rsidR="00AE2B23">
        <w:rPr>
          <w:rFonts w:ascii="Arial" w:hAnsi="Arial" w:cs="Arial"/>
          <w:sz w:val="28"/>
          <w:szCs w:val="28"/>
        </w:rPr>
        <w:t>,</w:t>
      </w:r>
      <w:r w:rsidR="00F91481">
        <w:rPr>
          <w:rFonts w:ascii="Arial" w:hAnsi="Arial" w:cs="Arial"/>
          <w:sz w:val="28"/>
          <w:szCs w:val="28"/>
        </w:rPr>
        <w:t>0-1</w:t>
      </w:r>
      <w:r w:rsidR="00AE2B23">
        <w:rPr>
          <w:rFonts w:ascii="Arial" w:hAnsi="Arial" w:cs="Arial"/>
          <w:sz w:val="28"/>
          <w:szCs w:val="28"/>
        </w:rPr>
        <w:t>,</w:t>
      </w:r>
      <w:r w:rsidR="00F91481">
        <w:rPr>
          <w:rFonts w:ascii="Arial" w:hAnsi="Arial" w:cs="Arial"/>
          <w:sz w:val="28"/>
          <w:szCs w:val="28"/>
        </w:rPr>
        <w:t>5 кг мела</w:t>
      </w:r>
      <w:r w:rsidR="00AE2B23">
        <w:rPr>
          <w:rFonts w:ascii="Arial" w:hAnsi="Arial" w:cs="Arial"/>
          <w:sz w:val="28"/>
          <w:szCs w:val="28"/>
        </w:rPr>
        <w:t>,</w:t>
      </w:r>
      <w:r w:rsidR="00F91481">
        <w:rPr>
          <w:rFonts w:ascii="Arial" w:hAnsi="Arial" w:cs="Arial"/>
          <w:sz w:val="28"/>
          <w:szCs w:val="28"/>
        </w:rPr>
        <w:t xml:space="preserve"> макроудобрения</w:t>
      </w:r>
      <w:r w:rsidR="00BE6AAF" w:rsidRPr="001F1851">
        <w:rPr>
          <w:rFonts w:ascii="Arial" w:hAnsi="Arial" w:cs="Arial"/>
          <w:sz w:val="28"/>
          <w:szCs w:val="28"/>
        </w:rPr>
        <w:t>,</w:t>
      </w:r>
      <w:r w:rsidR="00F91481">
        <w:rPr>
          <w:rFonts w:ascii="Arial" w:hAnsi="Arial" w:cs="Arial"/>
          <w:sz w:val="28"/>
          <w:szCs w:val="28"/>
        </w:rPr>
        <w:t xml:space="preserve"> </w:t>
      </w:r>
      <w:r w:rsidR="00A76E8D" w:rsidRPr="001F1851">
        <w:rPr>
          <w:rFonts w:ascii="Arial" w:hAnsi="Arial" w:cs="Arial"/>
          <w:sz w:val="28"/>
          <w:szCs w:val="28"/>
        </w:rPr>
        <w:t xml:space="preserve">в кг: </w:t>
      </w:r>
      <w:proofErr w:type="spellStart"/>
      <w:r w:rsidR="00A76E8D" w:rsidRPr="001F1851">
        <w:rPr>
          <w:rFonts w:ascii="Arial" w:hAnsi="Arial" w:cs="Arial"/>
          <w:sz w:val="28"/>
          <w:szCs w:val="28"/>
        </w:rPr>
        <w:t>амиачна</w:t>
      </w:r>
      <w:r w:rsidR="00F31BE9" w:rsidRPr="001F1851">
        <w:rPr>
          <w:rFonts w:ascii="Arial" w:hAnsi="Arial" w:cs="Arial"/>
          <w:sz w:val="28"/>
          <w:szCs w:val="28"/>
        </w:rPr>
        <w:t>я</w:t>
      </w:r>
      <w:proofErr w:type="spellEnd"/>
      <w:r w:rsidR="00F31BE9" w:rsidRPr="001F1851">
        <w:rPr>
          <w:rFonts w:ascii="Arial" w:hAnsi="Arial" w:cs="Arial"/>
          <w:sz w:val="28"/>
          <w:szCs w:val="28"/>
        </w:rPr>
        <w:t xml:space="preserve"> селитра , 0.5,калийная селитра </w:t>
      </w:r>
      <w:r w:rsidR="00A76E8D" w:rsidRPr="001F1851">
        <w:rPr>
          <w:rFonts w:ascii="Arial" w:hAnsi="Arial" w:cs="Arial"/>
          <w:sz w:val="28"/>
          <w:szCs w:val="28"/>
        </w:rPr>
        <w:t>- 1,</w:t>
      </w:r>
      <w:r w:rsidR="00055E1C" w:rsidRPr="001F1851">
        <w:rPr>
          <w:rFonts w:ascii="Arial" w:hAnsi="Arial" w:cs="Arial"/>
          <w:sz w:val="28"/>
          <w:szCs w:val="28"/>
        </w:rPr>
        <w:t>сернокислый магний</w:t>
      </w:r>
      <w:r w:rsidR="00F31BE9" w:rsidRPr="001F1851">
        <w:rPr>
          <w:rFonts w:ascii="Arial" w:hAnsi="Arial" w:cs="Arial"/>
          <w:sz w:val="28"/>
          <w:szCs w:val="28"/>
        </w:rPr>
        <w:t xml:space="preserve"> -</w:t>
      </w:r>
      <w:r w:rsidR="00055E1C" w:rsidRPr="001F1851">
        <w:rPr>
          <w:rFonts w:ascii="Arial" w:hAnsi="Arial" w:cs="Arial"/>
          <w:sz w:val="28"/>
          <w:szCs w:val="28"/>
        </w:rPr>
        <w:t>0.3,</w:t>
      </w:r>
      <w:r w:rsidR="00F31BE9" w:rsidRPr="001F1851">
        <w:rPr>
          <w:rFonts w:ascii="Arial" w:hAnsi="Arial" w:cs="Arial"/>
          <w:sz w:val="28"/>
          <w:szCs w:val="28"/>
        </w:rPr>
        <w:t>суперфосфат – 1.5, и микроудобрения</w:t>
      </w:r>
      <w:proofErr w:type="gramStart"/>
      <w:r w:rsidR="00F31BE9" w:rsidRPr="001F1851">
        <w:rPr>
          <w:rFonts w:ascii="Arial" w:hAnsi="Arial" w:cs="Arial"/>
          <w:sz w:val="28"/>
          <w:szCs w:val="28"/>
        </w:rPr>
        <w:t xml:space="preserve"> ,</w:t>
      </w:r>
      <w:proofErr w:type="gramEnd"/>
      <w:r w:rsidR="00F31BE9" w:rsidRPr="001F1851">
        <w:rPr>
          <w:rFonts w:ascii="Arial" w:hAnsi="Arial" w:cs="Arial"/>
          <w:sz w:val="28"/>
          <w:szCs w:val="28"/>
        </w:rPr>
        <w:t>в граммах:</w:t>
      </w:r>
      <w:r w:rsidR="00F567D2" w:rsidRPr="001F1851">
        <w:rPr>
          <w:rFonts w:ascii="Arial" w:hAnsi="Arial" w:cs="Arial"/>
          <w:sz w:val="28"/>
          <w:szCs w:val="28"/>
        </w:rPr>
        <w:t xml:space="preserve"> аммоний </w:t>
      </w:r>
      <w:proofErr w:type="spellStart"/>
      <w:r w:rsidR="00F567D2" w:rsidRPr="001F1851">
        <w:rPr>
          <w:rFonts w:ascii="Arial" w:hAnsi="Arial" w:cs="Arial"/>
          <w:sz w:val="28"/>
          <w:szCs w:val="28"/>
        </w:rPr>
        <w:t>молибденовокислый</w:t>
      </w:r>
      <w:proofErr w:type="spellEnd"/>
      <w:r w:rsidR="00AF3D2C">
        <w:rPr>
          <w:rFonts w:ascii="Arial" w:hAnsi="Arial" w:cs="Arial"/>
          <w:sz w:val="28"/>
          <w:szCs w:val="28"/>
        </w:rPr>
        <w:t xml:space="preserve"> </w:t>
      </w:r>
      <w:r w:rsidR="00F567D2" w:rsidRPr="001F1851">
        <w:rPr>
          <w:rFonts w:ascii="Arial" w:hAnsi="Arial" w:cs="Arial"/>
          <w:sz w:val="28"/>
          <w:szCs w:val="28"/>
        </w:rPr>
        <w:t>- 0.6,</w:t>
      </w:r>
      <w:r w:rsidR="006C39A8" w:rsidRPr="001F1851">
        <w:rPr>
          <w:rFonts w:ascii="Arial" w:hAnsi="Arial" w:cs="Arial"/>
          <w:sz w:val="28"/>
          <w:szCs w:val="28"/>
        </w:rPr>
        <w:t>медь сернокислая – 3, марганец сернокислый -6, бура- 3, железо сернокислое- 6. Их вносят в жидк</w:t>
      </w:r>
      <w:r w:rsidR="002333D7">
        <w:rPr>
          <w:rFonts w:ascii="Arial" w:hAnsi="Arial" w:cs="Arial"/>
          <w:sz w:val="28"/>
          <w:szCs w:val="28"/>
        </w:rPr>
        <w:t>ом виде при приготовлении смеси</w:t>
      </w:r>
      <w:r w:rsidR="006C39A8" w:rsidRPr="001F1851">
        <w:rPr>
          <w:rFonts w:ascii="Arial" w:hAnsi="Arial" w:cs="Arial"/>
          <w:sz w:val="28"/>
          <w:szCs w:val="28"/>
        </w:rPr>
        <w:t>. Сделав</w:t>
      </w:r>
      <w:r w:rsidR="00B20253" w:rsidRPr="001F1851">
        <w:rPr>
          <w:rFonts w:ascii="Arial" w:hAnsi="Arial" w:cs="Arial"/>
          <w:sz w:val="28"/>
          <w:szCs w:val="28"/>
        </w:rPr>
        <w:t xml:space="preserve"> корректировку с учетом </w:t>
      </w:r>
      <w:proofErr w:type="spellStart"/>
      <w:r w:rsidR="00B20253" w:rsidRPr="001F1851">
        <w:rPr>
          <w:rFonts w:ascii="Arial" w:hAnsi="Arial" w:cs="Arial"/>
          <w:sz w:val="28"/>
          <w:szCs w:val="28"/>
        </w:rPr>
        <w:t>агрохиманализа</w:t>
      </w:r>
      <w:proofErr w:type="spellEnd"/>
      <w:r w:rsidR="00B20253" w:rsidRPr="001F1851">
        <w:rPr>
          <w:rFonts w:ascii="Arial" w:hAnsi="Arial" w:cs="Arial"/>
          <w:sz w:val="28"/>
          <w:szCs w:val="28"/>
        </w:rPr>
        <w:t xml:space="preserve"> </w:t>
      </w:r>
      <w:r w:rsidR="00F91481">
        <w:rPr>
          <w:rFonts w:ascii="Arial" w:hAnsi="Arial" w:cs="Arial"/>
          <w:sz w:val="28"/>
          <w:szCs w:val="28"/>
        </w:rPr>
        <w:t>воды</w:t>
      </w:r>
      <w:r w:rsidR="00B20253" w:rsidRPr="001F1851">
        <w:rPr>
          <w:rFonts w:ascii="Arial" w:hAnsi="Arial" w:cs="Arial"/>
          <w:sz w:val="28"/>
          <w:szCs w:val="28"/>
        </w:rPr>
        <w:t>, субстрат доводят до следующих показателей:</w:t>
      </w:r>
    </w:p>
    <w:p w:rsidR="0087662E" w:rsidRPr="001F1851" w:rsidRDefault="00B2025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N-NO3- 200-250, </w:t>
      </w:r>
      <w:proofErr w:type="gramStart"/>
      <w:r w:rsidRPr="001F1851">
        <w:rPr>
          <w:rFonts w:ascii="Arial" w:hAnsi="Arial" w:cs="Arial"/>
          <w:sz w:val="28"/>
          <w:szCs w:val="28"/>
        </w:rPr>
        <w:t>Р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- 60-70, </w:t>
      </w:r>
      <w:r w:rsidR="0001006D" w:rsidRPr="001F1851">
        <w:rPr>
          <w:rFonts w:ascii="Arial" w:hAnsi="Arial" w:cs="Arial"/>
          <w:sz w:val="28"/>
          <w:szCs w:val="28"/>
        </w:rPr>
        <w:t xml:space="preserve">К- 300-350, Са-250, </w:t>
      </w:r>
      <w:proofErr w:type="spellStart"/>
      <w:r w:rsidR="0001006D" w:rsidRPr="001F1851">
        <w:rPr>
          <w:rFonts w:ascii="Arial" w:hAnsi="Arial" w:cs="Arial"/>
          <w:sz w:val="28"/>
          <w:szCs w:val="28"/>
        </w:rPr>
        <w:t>Мg</w:t>
      </w:r>
      <w:proofErr w:type="spellEnd"/>
      <w:r w:rsidR="0001006D" w:rsidRPr="001F1851">
        <w:rPr>
          <w:rFonts w:ascii="Arial" w:hAnsi="Arial" w:cs="Arial"/>
          <w:sz w:val="28"/>
          <w:szCs w:val="28"/>
        </w:rPr>
        <w:t>- 60-80</w:t>
      </w:r>
      <w:r w:rsidR="0087662E" w:rsidRPr="001F1851">
        <w:rPr>
          <w:rFonts w:ascii="Arial" w:hAnsi="Arial" w:cs="Arial"/>
          <w:sz w:val="28"/>
          <w:szCs w:val="28"/>
        </w:rPr>
        <w:t>, Рн-6.2- 6.5,ЕС- 2.5- 3мСм/см</w:t>
      </w:r>
    </w:p>
    <w:p w:rsidR="001D5831" w:rsidRPr="001F1851" w:rsidRDefault="0087662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Приготовленный торф смешивают с </w:t>
      </w:r>
      <w:proofErr w:type="spellStart"/>
      <w:r w:rsidRPr="001F1851">
        <w:rPr>
          <w:rFonts w:ascii="Arial" w:hAnsi="Arial" w:cs="Arial"/>
          <w:sz w:val="28"/>
          <w:szCs w:val="28"/>
        </w:rPr>
        <w:t>агроперлитом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в соотношении 1:3. Субстрат готовый к применению, в кассеты помещает</w:t>
      </w:r>
      <w:r w:rsidR="003D1F41">
        <w:rPr>
          <w:rFonts w:ascii="Arial" w:hAnsi="Arial" w:cs="Arial"/>
          <w:sz w:val="28"/>
          <w:szCs w:val="28"/>
        </w:rPr>
        <w:t xml:space="preserve"> (заполняет) специальная машина, </w:t>
      </w:r>
      <w:r w:rsidR="00723BEC" w:rsidRPr="001F1851">
        <w:rPr>
          <w:rFonts w:ascii="Arial" w:hAnsi="Arial" w:cs="Arial"/>
          <w:sz w:val="28"/>
          <w:szCs w:val="28"/>
        </w:rPr>
        <w:t>что ускоряет</w:t>
      </w:r>
      <w:r w:rsidR="00F70CC4" w:rsidRPr="001F1851">
        <w:rPr>
          <w:rFonts w:ascii="Arial" w:hAnsi="Arial" w:cs="Arial"/>
          <w:sz w:val="28"/>
          <w:szCs w:val="28"/>
        </w:rPr>
        <w:t xml:space="preserve"> </w:t>
      </w:r>
      <w:r w:rsidR="00723BEC" w:rsidRPr="001F1851">
        <w:rPr>
          <w:rFonts w:ascii="Arial" w:hAnsi="Arial" w:cs="Arial"/>
          <w:sz w:val="28"/>
          <w:szCs w:val="28"/>
        </w:rPr>
        <w:t xml:space="preserve">сроки </w:t>
      </w:r>
      <w:r w:rsidR="00D80BC3" w:rsidRPr="001F1851">
        <w:rPr>
          <w:rFonts w:ascii="Arial" w:hAnsi="Arial" w:cs="Arial"/>
          <w:sz w:val="28"/>
          <w:szCs w:val="28"/>
        </w:rPr>
        <w:t xml:space="preserve"> </w:t>
      </w:r>
      <w:r w:rsidR="00723BEC" w:rsidRPr="001F1851">
        <w:rPr>
          <w:rFonts w:ascii="Arial" w:hAnsi="Arial" w:cs="Arial"/>
          <w:sz w:val="28"/>
          <w:szCs w:val="28"/>
        </w:rPr>
        <w:t>посева</w:t>
      </w:r>
      <w:r w:rsidR="003D1F41">
        <w:rPr>
          <w:rFonts w:ascii="Arial" w:hAnsi="Arial" w:cs="Arial"/>
          <w:sz w:val="28"/>
          <w:szCs w:val="28"/>
        </w:rPr>
        <w:t xml:space="preserve"> в кассеты семян</w:t>
      </w:r>
      <w:r w:rsidR="0020422A" w:rsidRPr="001F1851">
        <w:rPr>
          <w:rFonts w:ascii="Arial" w:hAnsi="Arial" w:cs="Arial"/>
          <w:sz w:val="28"/>
          <w:szCs w:val="28"/>
        </w:rPr>
        <w:t>. Если засыпку и</w:t>
      </w:r>
      <w:r w:rsidR="00D80BC3" w:rsidRPr="001F1851">
        <w:rPr>
          <w:rFonts w:ascii="Arial" w:hAnsi="Arial" w:cs="Arial"/>
          <w:sz w:val="28"/>
          <w:szCs w:val="28"/>
        </w:rPr>
        <w:t xml:space="preserve"> </w:t>
      </w:r>
      <w:r w:rsidR="0020422A" w:rsidRPr="001F1851">
        <w:rPr>
          <w:rFonts w:ascii="Arial" w:hAnsi="Arial" w:cs="Arial"/>
          <w:sz w:val="28"/>
          <w:szCs w:val="28"/>
        </w:rPr>
        <w:t xml:space="preserve">посев делать вручную – эти сроки увеличиваются в 2-3 раза </w:t>
      </w:r>
      <w:r w:rsidR="006C39A8" w:rsidRPr="001F1851">
        <w:rPr>
          <w:rFonts w:ascii="Arial" w:hAnsi="Arial" w:cs="Arial"/>
          <w:sz w:val="28"/>
          <w:szCs w:val="28"/>
        </w:rPr>
        <w:t>.</w:t>
      </w:r>
    </w:p>
    <w:p w:rsidR="00E42121" w:rsidRPr="001F1851" w:rsidRDefault="007B2F4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В меру увлажненная </w:t>
      </w:r>
      <w:proofErr w:type="spellStart"/>
      <w:r w:rsidRPr="001F1851">
        <w:rPr>
          <w:rFonts w:ascii="Arial" w:hAnsi="Arial" w:cs="Arial"/>
          <w:sz w:val="28"/>
          <w:szCs w:val="28"/>
        </w:rPr>
        <w:t>почвосмесь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</w:t>
      </w:r>
      <w:r w:rsidR="00F70CC4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должна быть равномерно распределена по ячейкам. С помощью </w:t>
      </w:r>
      <w:r w:rsidR="009C4BB7" w:rsidRPr="001F1851">
        <w:rPr>
          <w:rFonts w:ascii="Arial" w:hAnsi="Arial" w:cs="Arial"/>
          <w:sz w:val="28"/>
          <w:szCs w:val="28"/>
        </w:rPr>
        <w:t>трафарета</w:t>
      </w:r>
      <w:r w:rsidRPr="001F1851">
        <w:rPr>
          <w:rFonts w:ascii="Arial" w:hAnsi="Arial" w:cs="Arial"/>
          <w:sz w:val="28"/>
          <w:szCs w:val="28"/>
        </w:rPr>
        <w:t xml:space="preserve"> на кассете приготавливают </w:t>
      </w:r>
      <w:r w:rsidR="00752B2F" w:rsidRPr="001F1851">
        <w:rPr>
          <w:rFonts w:ascii="Arial" w:hAnsi="Arial" w:cs="Arial"/>
          <w:sz w:val="28"/>
          <w:szCs w:val="28"/>
        </w:rPr>
        <w:t>лунки одной глубины.</w:t>
      </w:r>
      <w:r w:rsidR="00702620" w:rsidRPr="001F1851">
        <w:rPr>
          <w:rFonts w:ascii="Arial" w:hAnsi="Arial" w:cs="Arial"/>
          <w:sz w:val="28"/>
          <w:szCs w:val="28"/>
        </w:rPr>
        <w:t xml:space="preserve"> Глубина заделки с</w:t>
      </w:r>
      <w:r w:rsidR="003D1F41">
        <w:rPr>
          <w:rFonts w:ascii="Arial" w:hAnsi="Arial" w:cs="Arial"/>
          <w:sz w:val="28"/>
          <w:szCs w:val="28"/>
        </w:rPr>
        <w:t>емян не должна превышать 0.5 см</w:t>
      </w:r>
      <w:r w:rsidR="00702620" w:rsidRPr="001F1851">
        <w:rPr>
          <w:rFonts w:ascii="Arial" w:hAnsi="Arial" w:cs="Arial"/>
          <w:sz w:val="28"/>
          <w:szCs w:val="28"/>
        </w:rPr>
        <w:t>, иначе появление вс</w:t>
      </w:r>
      <w:r w:rsidR="003D1F41">
        <w:rPr>
          <w:rFonts w:ascii="Arial" w:hAnsi="Arial" w:cs="Arial"/>
          <w:sz w:val="28"/>
          <w:szCs w:val="28"/>
        </w:rPr>
        <w:t>ходов существенно задерживается</w:t>
      </w:r>
      <w:r w:rsidR="00702620" w:rsidRPr="001F1851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F70CC4" w:rsidRPr="001F1851">
        <w:rPr>
          <w:rFonts w:ascii="Arial" w:hAnsi="Arial" w:cs="Arial"/>
          <w:sz w:val="28"/>
          <w:szCs w:val="28"/>
        </w:rPr>
        <w:t>Длинна зубьев трафа</w:t>
      </w:r>
      <w:r w:rsidR="003D1F41">
        <w:rPr>
          <w:rFonts w:ascii="Arial" w:hAnsi="Arial" w:cs="Arial"/>
          <w:sz w:val="28"/>
          <w:szCs w:val="28"/>
        </w:rPr>
        <w:t>рета должна</w:t>
      </w:r>
      <w:proofErr w:type="gramEnd"/>
      <w:r w:rsidR="003D1F41">
        <w:rPr>
          <w:rFonts w:ascii="Arial" w:hAnsi="Arial" w:cs="Arial"/>
          <w:sz w:val="28"/>
          <w:szCs w:val="28"/>
        </w:rPr>
        <w:t xml:space="preserve"> быть не более 1.0</w:t>
      </w:r>
      <w:r w:rsidR="00261F20" w:rsidRPr="001F1851">
        <w:rPr>
          <w:rFonts w:ascii="Arial" w:hAnsi="Arial" w:cs="Arial"/>
          <w:sz w:val="28"/>
          <w:szCs w:val="28"/>
        </w:rPr>
        <w:t>см.</w:t>
      </w:r>
    </w:p>
    <w:p w:rsidR="000B6CB1" w:rsidRPr="001F1851" w:rsidRDefault="00752B2F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 После посева семян ячейки сверху присыпают равномерно </w:t>
      </w:r>
      <w:proofErr w:type="spellStart"/>
      <w:r w:rsidRPr="001F1851">
        <w:rPr>
          <w:rFonts w:ascii="Arial" w:hAnsi="Arial" w:cs="Arial"/>
          <w:sz w:val="28"/>
          <w:szCs w:val="28"/>
        </w:rPr>
        <w:t>почвосмесью</w:t>
      </w:r>
      <w:proofErr w:type="spellEnd"/>
      <w:r w:rsidRPr="001F1851">
        <w:rPr>
          <w:rFonts w:ascii="Arial" w:hAnsi="Arial" w:cs="Arial"/>
          <w:sz w:val="28"/>
          <w:szCs w:val="28"/>
        </w:rPr>
        <w:t>, и затем осторожно</w:t>
      </w:r>
      <w:r w:rsidR="00EA0FB9">
        <w:rPr>
          <w:rFonts w:ascii="Arial" w:hAnsi="Arial" w:cs="Arial"/>
          <w:sz w:val="28"/>
          <w:szCs w:val="28"/>
        </w:rPr>
        <w:t xml:space="preserve"> поливают</w:t>
      </w:r>
      <w:r w:rsidR="000942E6" w:rsidRPr="001F1851">
        <w:rPr>
          <w:rFonts w:ascii="Arial" w:hAnsi="Arial" w:cs="Arial"/>
          <w:sz w:val="28"/>
          <w:szCs w:val="28"/>
        </w:rPr>
        <w:t>,</w:t>
      </w:r>
      <w:r w:rsidR="00EA0FB9">
        <w:rPr>
          <w:rFonts w:ascii="Arial" w:hAnsi="Arial" w:cs="Arial"/>
          <w:sz w:val="28"/>
          <w:szCs w:val="28"/>
        </w:rPr>
        <w:t xml:space="preserve"> </w:t>
      </w:r>
      <w:r w:rsidR="000942E6" w:rsidRPr="001F1851">
        <w:rPr>
          <w:rFonts w:ascii="Arial" w:hAnsi="Arial" w:cs="Arial"/>
          <w:sz w:val="28"/>
          <w:szCs w:val="28"/>
        </w:rPr>
        <w:t>что</w:t>
      </w:r>
      <w:r w:rsidRPr="001F1851">
        <w:rPr>
          <w:rFonts w:ascii="Arial" w:hAnsi="Arial" w:cs="Arial"/>
          <w:sz w:val="28"/>
          <w:szCs w:val="28"/>
        </w:rPr>
        <w:t>бы</w:t>
      </w:r>
      <w:r w:rsidR="000942E6" w:rsidRPr="001F1851">
        <w:rPr>
          <w:rFonts w:ascii="Arial" w:hAnsi="Arial" w:cs="Arial"/>
          <w:sz w:val="28"/>
          <w:szCs w:val="28"/>
        </w:rPr>
        <w:t xml:space="preserve"> не смыть семена (почва должна быть увлажнена на всю глубину ячейки)</w:t>
      </w:r>
      <w:proofErr w:type="gramStart"/>
      <w:r w:rsidR="000942E6" w:rsidRPr="001F1851">
        <w:rPr>
          <w:rFonts w:ascii="Arial" w:hAnsi="Arial" w:cs="Arial"/>
          <w:sz w:val="28"/>
          <w:szCs w:val="28"/>
        </w:rPr>
        <w:t>.</w:t>
      </w:r>
      <w:r w:rsidR="00062D0F" w:rsidRPr="001F1851">
        <w:rPr>
          <w:rFonts w:ascii="Arial" w:hAnsi="Arial" w:cs="Arial"/>
          <w:sz w:val="28"/>
          <w:szCs w:val="28"/>
        </w:rPr>
        <w:t>Д</w:t>
      </w:r>
      <w:proofErr w:type="gramEnd"/>
      <w:r w:rsidR="00062D0F" w:rsidRPr="001F1851">
        <w:rPr>
          <w:rFonts w:ascii="Arial" w:hAnsi="Arial" w:cs="Arial"/>
          <w:sz w:val="28"/>
          <w:szCs w:val="28"/>
        </w:rPr>
        <w:t>о момента появления всходов температура в теплице должна быть +25…</w:t>
      </w:r>
      <w:r w:rsidR="003D1F41">
        <w:rPr>
          <w:rFonts w:ascii="Arial" w:hAnsi="Arial" w:cs="Arial"/>
          <w:sz w:val="28"/>
          <w:szCs w:val="28"/>
        </w:rPr>
        <w:t>30С ,чтобы всходы были дружными</w:t>
      </w:r>
      <w:r w:rsidR="00001E76" w:rsidRPr="001F1851">
        <w:rPr>
          <w:rFonts w:ascii="Arial" w:hAnsi="Arial" w:cs="Arial"/>
          <w:sz w:val="28"/>
          <w:szCs w:val="28"/>
        </w:rPr>
        <w:t>.</w:t>
      </w:r>
    </w:p>
    <w:p w:rsidR="003D1F41" w:rsidRDefault="003D1F41" w:rsidP="00AF3D2C">
      <w:pPr>
        <w:pStyle w:val="af0"/>
        <w:ind w:left="0" w:right="-1"/>
        <w:rPr>
          <w:rFonts w:ascii="Arial" w:hAnsi="Arial" w:cs="Arial"/>
          <w:b/>
          <w:sz w:val="28"/>
          <w:szCs w:val="28"/>
        </w:rPr>
      </w:pPr>
    </w:p>
    <w:p w:rsidR="000B74D2" w:rsidRDefault="005F61AE" w:rsidP="00AF3D2C">
      <w:pPr>
        <w:pStyle w:val="af0"/>
        <w:ind w:right="-1" w:firstLine="49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ТЕХНИКА ПОЛИВА КАССЕТ</w:t>
      </w:r>
    </w:p>
    <w:p w:rsidR="005F61AE" w:rsidRPr="00F412CA" w:rsidRDefault="005F61AE" w:rsidP="00AF3D2C">
      <w:pPr>
        <w:pStyle w:val="af0"/>
        <w:ind w:right="-1" w:firstLine="495"/>
        <w:jc w:val="center"/>
        <w:rPr>
          <w:rFonts w:ascii="Arial" w:hAnsi="Arial" w:cs="Arial"/>
          <w:b/>
          <w:sz w:val="28"/>
          <w:szCs w:val="28"/>
        </w:rPr>
      </w:pPr>
    </w:p>
    <w:p w:rsidR="000B74D2" w:rsidRPr="001F1851" w:rsidRDefault="000B74D2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Поливать водой из открытых водоёмов, дождев</w:t>
      </w:r>
      <w:r w:rsidR="00207B21" w:rsidRPr="001F1851">
        <w:rPr>
          <w:rFonts w:ascii="Arial" w:hAnsi="Arial" w:cs="Arial"/>
          <w:sz w:val="28"/>
          <w:szCs w:val="28"/>
        </w:rPr>
        <w:t>ой или силовой. Пригодна вода из</w:t>
      </w:r>
      <w:r w:rsidR="004656E5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систем водоснабжения крупных населённых пунктов, если водозабор производится из рек. Непригодна для полива артезианская вода (из колодцев и скважин), так как она содержит большое количество солей.</w:t>
      </w:r>
    </w:p>
    <w:p w:rsidR="000B74D2" w:rsidRPr="001F1851" w:rsidRDefault="009744F9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</w:t>
      </w:r>
      <w:r w:rsidR="000B74D2" w:rsidRPr="001F1851">
        <w:rPr>
          <w:rFonts w:ascii="Arial" w:hAnsi="Arial" w:cs="Arial"/>
          <w:sz w:val="28"/>
          <w:szCs w:val="28"/>
        </w:rPr>
        <w:t>я полива рассады применяют теплу</w:t>
      </w:r>
      <w:r w:rsidR="00D80BC3" w:rsidRPr="001F1851">
        <w:rPr>
          <w:rFonts w:ascii="Arial" w:hAnsi="Arial" w:cs="Arial"/>
          <w:sz w:val="28"/>
          <w:szCs w:val="28"/>
        </w:rPr>
        <w:t>ю воду: температурой не ниже 20.</w:t>
      </w:r>
    </w:p>
    <w:p w:rsidR="000B6CB1" w:rsidRPr="001F1851" w:rsidRDefault="003C299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19" o:spid="_x0000_s1039" style="position:absolute;left:0;text-align:left;z-index:251710464;visibility:visible" from="517.65pt,.15pt" to="517.65pt,5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" strokecolor="#807f85" strokeweight=".95pt"/>
        </w:pict>
      </w:r>
      <w:r w:rsidR="00AE2B23">
        <w:rPr>
          <w:rFonts w:ascii="Arial" w:hAnsi="Arial" w:cs="Arial"/>
          <w:sz w:val="28"/>
          <w:szCs w:val="28"/>
        </w:rPr>
        <w:t>1</w:t>
      </w:r>
      <w:r w:rsidR="00EA0FB9">
        <w:rPr>
          <w:rFonts w:ascii="Arial" w:hAnsi="Arial" w:cs="Arial"/>
          <w:sz w:val="28"/>
          <w:szCs w:val="28"/>
        </w:rPr>
        <w:t>.</w:t>
      </w:r>
      <w:r w:rsidR="000B6CB1" w:rsidRPr="001F1851">
        <w:rPr>
          <w:rFonts w:ascii="Arial" w:hAnsi="Arial" w:cs="Arial"/>
          <w:sz w:val="28"/>
          <w:szCs w:val="28"/>
        </w:rPr>
        <w:t>При поливе кассет важно точно установит</w:t>
      </w:r>
      <w:r w:rsidR="00E42121" w:rsidRPr="001F1851">
        <w:rPr>
          <w:rFonts w:ascii="Arial" w:hAnsi="Arial" w:cs="Arial"/>
          <w:sz w:val="28"/>
          <w:szCs w:val="28"/>
        </w:rPr>
        <w:t>ь необходимое количество воды: В</w:t>
      </w:r>
      <w:r w:rsidR="000B6CB1" w:rsidRPr="001F1851">
        <w:rPr>
          <w:rFonts w:ascii="Arial" w:hAnsi="Arial" w:cs="Arial"/>
          <w:sz w:val="28"/>
          <w:szCs w:val="28"/>
        </w:rPr>
        <w:t>оды нужно давать ровно столько, сколько сможет впитать и удержать субстрат. Лишняя вода будет стекать вместе с питательными веществами.</w:t>
      </w:r>
    </w:p>
    <w:p w:rsidR="000B6CB1" w:rsidRPr="001F1851" w:rsidRDefault="003C299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18" o:spid="_x0000_s1038" style="position:absolute;left:0;text-align:left;z-index:251711488;visibility:visible" from="521.25pt,2.55pt" to="521.2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" strokecolor="#b3b3b5" strokeweight=".5pt"/>
        </w:pict>
      </w:r>
      <w:r w:rsidR="00AE2B23">
        <w:rPr>
          <w:rFonts w:ascii="Arial" w:hAnsi="Arial" w:cs="Arial"/>
          <w:sz w:val="28"/>
          <w:szCs w:val="28"/>
        </w:rPr>
        <w:t>2</w:t>
      </w:r>
      <w:r w:rsidR="00D80BC3" w:rsidRPr="001F1851">
        <w:rPr>
          <w:rFonts w:ascii="Arial" w:hAnsi="Arial" w:cs="Arial"/>
          <w:sz w:val="28"/>
          <w:szCs w:val="28"/>
        </w:rPr>
        <w:t>.</w:t>
      </w:r>
      <w:r w:rsidR="000B6CB1" w:rsidRPr="001F1851">
        <w:rPr>
          <w:rFonts w:ascii="Arial" w:hAnsi="Arial" w:cs="Arial"/>
          <w:sz w:val="28"/>
          <w:szCs w:val="28"/>
        </w:rPr>
        <w:t>Кассеты нужно пол</w:t>
      </w:r>
      <w:r w:rsidR="00E36C04" w:rsidRPr="001F1851">
        <w:rPr>
          <w:rFonts w:ascii="Arial" w:hAnsi="Arial" w:cs="Arial"/>
          <w:sz w:val="28"/>
          <w:szCs w:val="28"/>
        </w:rPr>
        <w:t xml:space="preserve">ивать каждый </w:t>
      </w:r>
      <w:proofErr w:type="gramStart"/>
      <w:r w:rsidR="00E36C04" w:rsidRPr="001F1851">
        <w:rPr>
          <w:rFonts w:ascii="Arial" w:hAnsi="Arial" w:cs="Arial"/>
          <w:sz w:val="28"/>
          <w:szCs w:val="28"/>
        </w:rPr>
        <w:t>день</w:t>
      </w:r>
      <w:proofErr w:type="gramEnd"/>
      <w:r w:rsidR="00E36C04" w:rsidRPr="001F1851">
        <w:rPr>
          <w:rFonts w:ascii="Arial" w:hAnsi="Arial" w:cs="Arial"/>
          <w:sz w:val="28"/>
          <w:szCs w:val="28"/>
        </w:rPr>
        <w:t xml:space="preserve"> а </w:t>
      </w:r>
      <w:r w:rsidR="000B6CB1" w:rsidRPr="001F1851">
        <w:rPr>
          <w:rFonts w:ascii="Arial" w:hAnsi="Arial" w:cs="Arial"/>
          <w:sz w:val="28"/>
          <w:szCs w:val="28"/>
        </w:rPr>
        <w:t>в жаркие дни поливать нужно дважды.</w:t>
      </w:r>
    </w:p>
    <w:p w:rsidR="000B6CB1" w:rsidRPr="001F1851" w:rsidRDefault="00AE2B2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</w:t>
      </w:r>
      <w:r w:rsidR="00EA0FB9">
        <w:rPr>
          <w:rFonts w:ascii="Arial" w:hAnsi="Arial" w:cs="Arial"/>
          <w:sz w:val="28"/>
          <w:szCs w:val="28"/>
        </w:rPr>
        <w:t>.</w:t>
      </w:r>
      <w:r w:rsidR="000B6CB1" w:rsidRPr="001F1851">
        <w:rPr>
          <w:rFonts w:ascii="Arial" w:hAnsi="Arial" w:cs="Arial"/>
          <w:sz w:val="28"/>
          <w:szCs w:val="28"/>
        </w:rPr>
        <w:t>При поливе кассет особое внимание уделяйте увлажнению крайних рядов и ячеек. Как правило, в них воды попадает меньше. Поэтому крайние ряды и угловые ячейки проливайте дважды.</w:t>
      </w:r>
    </w:p>
    <w:p w:rsidR="000B6CB1" w:rsidRPr="001F1851" w:rsidRDefault="00AE2B2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A0FB9">
        <w:rPr>
          <w:rFonts w:ascii="Arial" w:hAnsi="Arial" w:cs="Arial"/>
          <w:sz w:val="28"/>
          <w:szCs w:val="28"/>
        </w:rPr>
        <w:t>.</w:t>
      </w:r>
      <w:r w:rsidR="000B6CB1" w:rsidRPr="001F1851">
        <w:rPr>
          <w:rFonts w:ascii="Arial" w:hAnsi="Arial" w:cs="Arial"/>
          <w:sz w:val="28"/>
          <w:szCs w:val="28"/>
        </w:rPr>
        <w:t>Для сокращения непроизводительных потерь воды при поливе, устанавливайте кассеты так, чтобы б</w:t>
      </w:r>
      <w:r w:rsidR="007F378A">
        <w:rPr>
          <w:rFonts w:ascii="Arial" w:hAnsi="Arial" w:cs="Arial"/>
          <w:sz w:val="28"/>
          <w:szCs w:val="28"/>
        </w:rPr>
        <w:t>о</w:t>
      </w:r>
      <w:r w:rsidR="000B6CB1" w:rsidRPr="001F1851">
        <w:rPr>
          <w:rFonts w:ascii="Arial" w:hAnsi="Arial" w:cs="Arial"/>
          <w:sz w:val="28"/>
          <w:szCs w:val="28"/>
        </w:rPr>
        <w:t>ртики по краям заходили друг за друга и « внахлёст» (</w:t>
      </w:r>
      <w:r w:rsidR="002F4BAF" w:rsidRPr="001F1851">
        <w:rPr>
          <w:rFonts w:ascii="Arial" w:hAnsi="Arial" w:cs="Arial"/>
          <w:sz w:val="28"/>
          <w:szCs w:val="28"/>
        </w:rPr>
        <w:t xml:space="preserve">особенно </w:t>
      </w:r>
      <w:r w:rsidR="000B6CB1" w:rsidRPr="001F1851">
        <w:rPr>
          <w:rFonts w:ascii="Arial" w:hAnsi="Arial" w:cs="Arial"/>
          <w:sz w:val="28"/>
          <w:szCs w:val="28"/>
        </w:rPr>
        <w:t>это касается кассет «I44»).</w:t>
      </w:r>
    </w:p>
    <w:p w:rsidR="000B6CB1" w:rsidRPr="001F1851" w:rsidRDefault="00AE2B2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EA0FB9">
        <w:rPr>
          <w:rFonts w:ascii="Arial" w:hAnsi="Arial" w:cs="Arial"/>
          <w:sz w:val="28"/>
          <w:szCs w:val="28"/>
        </w:rPr>
        <w:t>.</w:t>
      </w:r>
      <w:r w:rsidR="000B6CB1" w:rsidRPr="001F1851">
        <w:rPr>
          <w:rFonts w:ascii="Arial" w:hAnsi="Arial" w:cs="Arial"/>
          <w:sz w:val="28"/>
          <w:szCs w:val="28"/>
        </w:rPr>
        <w:t xml:space="preserve">Если Вы поливаете кассеты раствором удобрений, необходимо сразу (до высыхания капель на листьях) обмыть растения чистой водой. Поэтому при поливе кассет удобрениями расходуйте воды в два раза меньше обычного - при смывании растений вы добавите необходимое количество воды. Для полива раствором удобрений желательно использовать </w:t>
      </w:r>
      <w:proofErr w:type="gramStart"/>
      <w:r w:rsidR="000B6CB1" w:rsidRPr="001F1851">
        <w:rPr>
          <w:rFonts w:ascii="Arial" w:hAnsi="Arial" w:cs="Arial"/>
          <w:sz w:val="28"/>
          <w:szCs w:val="28"/>
        </w:rPr>
        <w:t>пластмассовые</w:t>
      </w:r>
      <w:proofErr w:type="gramEnd"/>
      <w:r w:rsidR="005B072C"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6CB1" w:rsidRPr="001F1851">
        <w:rPr>
          <w:rFonts w:ascii="Arial" w:hAnsi="Arial" w:cs="Arial"/>
          <w:sz w:val="28"/>
          <w:szCs w:val="28"/>
        </w:rPr>
        <w:t>поливальники</w:t>
      </w:r>
      <w:proofErr w:type="spellEnd"/>
      <w:r w:rsidR="000B6CB1" w:rsidRPr="001F1851">
        <w:rPr>
          <w:rFonts w:ascii="Arial" w:hAnsi="Arial" w:cs="Arial"/>
          <w:sz w:val="28"/>
          <w:szCs w:val="28"/>
        </w:rPr>
        <w:t>.</w:t>
      </w:r>
    </w:p>
    <w:p w:rsidR="000B6CB1" w:rsidRPr="001F1851" w:rsidRDefault="00AE2B2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EA0FB9">
        <w:rPr>
          <w:rFonts w:ascii="Arial" w:hAnsi="Arial" w:cs="Arial"/>
          <w:sz w:val="28"/>
          <w:szCs w:val="28"/>
        </w:rPr>
        <w:t>.</w:t>
      </w:r>
      <w:r w:rsidR="000B6CB1" w:rsidRPr="001F1851">
        <w:rPr>
          <w:rFonts w:ascii="Arial" w:hAnsi="Arial" w:cs="Arial"/>
          <w:sz w:val="28"/>
          <w:szCs w:val="28"/>
        </w:rPr>
        <w:t xml:space="preserve">Поливать кассеты следует из </w:t>
      </w:r>
      <w:proofErr w:type="spellStart"/>
      <w:r w:rsidR="000B6CB1" w:rsidRPr="001F1851">
        <w:rPr>
          <w:rFonts w:ascii="Arial" w:hAnsi="Arial" w:cs="Arial"/>
          <w:sz w:val="28"/>
          <w:szCs w:val="28"/>
        </w:rPr>
        <w:t>поливальника</w:t>
      </w:r>
      <w:proofErr w:type="spellEnd"/>
      <w:r w:rsidR="005A7B7B" w:rsidRPr="001F1851">
        <w:rPr>
          <w:rFonts w:ascii="Arial" w:hAnsi="Arial" w:cs="Arial"/>
          <w:sz w:val="28"/>
          <w:szCs w:val="28"/>
        </w:rPr>
        <w:t xml:space="preserve"> </w:t>
      </w:r>
      <w:r w:rsidR="000B6CB1" w:rsidRPr="001F1851">
        <w:rPr>
          <w:rFonts w:ascii="Arial" w:hAnsi="Arial" w:cs="Arial"/>
          <w:sz w:val="28"/>
          <w:szCs w:val="28"/>
        </w:rPr>
        <w:t xml:space="preserve"> или шланга с распылителем, чтобы предотвратить вымывание семян. При поливе постарайтесь равномерно увлажнять все ячейки.</w:t>
      </w:r>
    </w:p>
    <w:p w:rsidR="00634818" w:rsidRPr="001F1851" w:rsidRDefault="00AE2B2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247CE3" w:rsidRPr="001F1851">
        <w:rPr>
          <w:rFonts w:ascii="Arial" w:hAnsi="Arial" w:cs="Arial"/>
          <w:sz w:val="28"/>
          <w:szCs w:val="28"/>
        </w:rPr>
        <w:t>.Если подкормку производите через систему полива</w:t>
      </w:r>
      <w:proofErr w:type="gramStart"/>
      <w:r w:rsidR="00247CE3" w:rsidRPr="001F1851">
        <w:rPr>
          <w:rFonts w:ascii="Arial" w:hAnsi="Arial" w:cs="Arial"/>
          <w:sz w:val="28"/>
          <w:szCs w:val="28"/>
        </w:rPr>
        <w:t xml:space="preserve"> ,</w:t>
      </w:r>
      <w:proofErr w:type="gramEnd"/>
      <w:r w:rsidR="00247CE3" w:rsidRPr="001F1851">
        <w:rPr>
          <w:rFonts w:ascii="Arial" w:hAnsi="Arial" w:cs="Arial"/>
          <w:sz w:val="28"/>
          <w:szCs w:val="28"/>
        </w:rPr>
        <w:t>то сп</w:t>
      </w:r>
      <w:r w:rsidR="001D0137" w:rsidRPr="001F1851">
        <w:rPr>
          <w:rFonts w:ascii="Arial" w:hAnsi="Arial" w:cs="Arial"/>
          <w:sz w:val="28"/>
          <w:szCs w:val="28"/>
        </w:rPr>
        <w:t>е</w:t>
      </w:r>
      <w:r w:rsidR="00247CE3" w:rsidRPr="001F1851">
        <w:rPr>
          <w:rFonts w:ascii="Arial" w:hAnsi="Arial" w:cs="Arial"/>
          <w:sz w:val="28"/>
          <w:szCs w:val="28"/>
        </w:rPr>
        <w:t>рва удобрения разбавляем в</w:t>
      </w:r>
      <w:r w:rsidR="005A7B7B" w:rsidRPr="001F1851">
        <w:rPr>
          <w:rFonts w:ascii="Arial" w:hAnsi="Arial" w:cs="Arial"/>
          <w:sz w:val="28"/>
          <w:szCs w:val="28"/>
        </w:rPr>
        <w:t xml:space="preserve"> </w:t>
      </w:r>
      <w:r w:rsidR="00247CE3" w:rsidRPr="001F1851">
        <w:rPr>
          <w:rFonts w:ascii="Arial" w:hAnsi="Arial" w:cs="Arial"/>
          <w:sz w:val="28"/>
          <w:szCs w:val="28"/>
        </w:rPr>
        <w:t>теплой воде 1:20(получая таким образом маточный раствор).В емкость для автоматизированного полива</w:t>
      </w:r>
      <w:r w:rsidR="00892FC9" w:rsidRPr="001F1851">
        <w:rPr>
          <w:rFonts w:ascii="Arial" w:hAnsi="Arial" w:cs="Arial"/>
          <w:sz w:val="28"/>
          <w:szCs w:val="28"/>
        </w:rPr>
        <w:t xml:space="preserve"> заливаем половинную поливную  нормы</w:t>
      </w:r>
      <w:r w:rsidR="00F26904" w:rsidRPr="001F1851">
        <w:rPr>
          <w:rFonts w:ascii="Arial" w:hAnsi="Arial" w:cs="Arial"/>
          <w:sz w:val="28"/>
          <w:szCs w:val="28"/>
        </w:rPr>
        <w:t xml:space="preserve"> и заливаем в нее</w:t>
      </w:r>
      <w:r w:rsidR="00892FC9" w:rsidRPr="001F1851">
        <w:rPr>
          <w:rFonts w:ascii="Arial" w:hAnsi="Arial" w:cs="Arial"/>
          <w:sz w:val="28"/>
          <w:szCs w:val="28"/>
        </w:rPr>
        <w:t xml:space="preserve"> приготовленный маточный раствор .</w:t>
      </w:r>
      <w:r w:rsidR="00F26904" w:rsidRPr="001F1851">
        <w:rPr>
          <w:rFonts w:ascii="Arial" w:hAnsi="Arial" w:cs="Arial"/>
          <w:sz w:val="28"/>
          <w:szCs w:val="28"/>
        </w:rPr>
        <w:t>Проводим подкормку</w:t>
      </w:r>
      <w:r w:rsidR="005B072C" w:rsidRPr="001F1851">
        <w:rPr>
          <w:rFonts w:ascii="Arial" w:hAnsi="Arial" w:cs="Arial"/>
          <w:sz w:val="28"/>
          <w:szCs w:val="28"/>
        </w:rPr>
        <w:t>.</w:t>
      </w:r>
      <w:r w:rsidR="00892FC9" w:rsidRPr="001F1851">
        <w:rPr>
          <w:rFonts w:ascii="Arial" w:hAnsi="Arial" w:cs="Arial"/>
          <w:sz w:val="28"/>
          <w:szCs w:val="28"/>
        </w:rPr>
        <w:t xml:space="preserve"> И не </w:t>
      </w:r>
      <w:proofErr w:type="gramStart"/>
      <w:r w:rsidR="00892FC9" w:rsidRPr="001F1851">
        <w:rPr>
          <w:rFonts w:ascii="Arial" w:hAnsi="Arial" w:cs="Arial"/>
          <w:sz w:val="28"/>
          <w:szCs w:val="28"/>
        </w:rPr>
        <w:t xml:space="preserve">допуская </w:t>
      </w:r>
      <w:proofErr w:type="spellStart"/>
      <w:r w:rsidR="00892FC9" w:rsidRPr="001F1851">
        <w:rPr>
          <w:rFonts w:ascii="Arial" w:hAnsi="Arial" w:cs="Arial"/>
          <w:sz w:val="28"/>
          <w:szCs w:val="28"/>
        </w:rPr>
        <w:t>подсыхания</w:t>
      </w:r>
      <w:proofErr w:type="spellEnd"/>
      <w:r w:rsidR="00892FC9" w:rsidRPr="001F1851">
        <w:rPr>
          <w:rFonts w:ascii="Arial" w:hAnsi="Arial" w:cs="Arial"/>
          <w:sz w:val="28"/>
          <w:szCs w:val="28"/>
        </w:rPr>
        <w:t xml:space="preserve"> листьев рассады второй половиной поливной</w:t>
      </w:r>
      <w:r w:rsidR="002F4BAF" w:rsidRPr="001F1851">
        <w:rPr>
          <w:rFonts w:ascii="Arial" w:hAnsi="Arial" w:cs="Arial"/>
          <w:sz w:val="28"/>
          <w:szCs w:val="28"/>
        </w:rPr>
        <w:t xml:space="preserve"> нормы воды </w:t>
      </w:r>
      <w:r w:rsidR="00892FC9" w:rsidRPr="001F1851">
        <w:rPr>
          <w:rFonts w:ascii="Arial" w:hAnsi="Arial" w:cs="Arial"/>
          <w:sz w:val="28"/>
          <w:szCs w:val="28"/>
        </w:rPr>
        <w:t>вторично поливаем</w:t>
      </w:r>
      <w:proofErr w:type="gramEnd"/>
      <w:r w:rsidR="00892FC9" w:rsidRPr="001F1851">
        <w:rPr>
          <w:rFonts w:ascii="Arial" w:hAnsi="Arial" w:cs="Arial"/>
          <w:sz w:val="28"/>
          <w:szCs w:val="28"/>
        </w:rPr>
        <w:t xml:space="preserve"> рассаду</w:t>
      </w:r>
      <w:r>
        <w:rPr>
          <w:rFonts w:ascii="Arial" w:hAnsi="Arial" w:cs="Arial"/>
          <w:sz w:val="28"/>
          <w:szCs w:val="28"/>
        </w:rPr>
        <w:t>,</w:t>
      </w:r>
      <w:r w:rsidR="00892FC9" w:rsidRPr="001F1851">
        <w:rPr>
          <w:rFonts w:ascii="Arial" w:hAnsi="Arial" w:cs="Arial"/>
          <w:sz w:val="28"/>
          <w:szCs w:val="28"/>
        </w:rPr>
        <w:t xml:space="preserve"> обмывая рас</w:t>
      </w:r>
      <w:r w:rsidR="007F378A">
        <w:rPr>
          <w:rFonts w:ascii="Arial" w:hAnsi="Arial" w:cs="Arial"/>
          <w:sz w:val="28"/>
          <w:szCs w:val="28"/>
        </w:rPr>
        <w:t>саду</w:t>
      </w:r>
      <w:r w:rsidR="005B072C" w:rsidRPr="001F1851">
        <w:rPr>
          <w:rFonts w:ascii="Arial" w:hAnsi="Arial" w:cs="Arial"/>
          <w:sz w:val="28"/>
          <w:szCs w:val="28"/>
        </w:rPr>
        <w:t>,</w:t>
      </w:r>
      <w:r w:rsidR="007F378A">
        <w:rPr>
          <w:rFonts w:ascii="Arial" w:hAnsi="Arial" w:cs="Arial"/>
          <w:sz w:val="28"/>
          <w:szCs w:val="28"/>
        </w:rPr>
        <w:t xml:space="preserve"> </w:t>
      </w:r>
      <w:r w:rsidR="005B072C" w:rsidRPr="001F1851">
        <w:rPr>
          <w:rFonts w:ascii="Arial" w:hAnsi="Arial" w:cs="Arial"/>
          <w:sz w:val="28"/>
          <w:szCs w:val="28"/>
        </w:rPr>
        <w:t>чтобы не доп</w:t>
      </w:r>
      <w:r>
        <w:rPr>
          <w:rFonts w:ascii="Arial" w:hAnsi="Arial" w:cs="Arial"/>
          <w:sz w:val="28"/>
          <w:szCs w:val="28"/>
        </w:rPr>
        <w:t>устить ожогов</w:t>
      </w:r>
      <w:r w:rsidR="00892FC9" w:rsidRPr="001F1851">
        <w:rPr>
          <w:rFonts w:ascii="Arial" w:hAnsi="Arial" w:cs="Arial"/>
          <w:sz w:val="28"/>
          <w:szCs w:val="28"/>
        </w:rPr>
        <w:t>.</w:t>
      </w:r>
    </w:p>
    <w:p w:rsidR="00330F40" w:rsidRPr="001F1851" w:rsidRDefault="002F1B0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После полива кассеты мо</w:t>
      </w:r>
      <w:r w:rsidR="00634818" w:rsidRPr="001F1851">
        <w:rPr>
          <w:rFonts w:ascii="Arial" w:hAnsi="Arial" w:cs="Arial"/>
          <w:sz w:val="28"/>
          <w:szCs w:val="28"/>
        </w:rPr>
        <w:t>жно расставлять на постоянное место в рассаднике. Но нел</w:t>
      </w:r>
      <w:r w:rsidR="00EE4E7C" w:rsidRPr="001F1851">
        <w:rPr>
          <w:rFonts w:ascii="Arial" w:hAnsi="Arial" w:cs="Arial"/>
          <w:sz w:val="28"/>
          <w:szCs w:val="28"/>
        </w:rPr>
        <w:t>ьз</w:t>
      </w:r>
      <w:r w:rsidR="00330F40" w:rsidRPr="001F1851">
        <w:rPr>
          <w:rFonts w:ascii="Arial" w:hAnsi="Arial" w:cs="Arial"/>
          <w:sz w:val="28"/>
          <w:szCs w:val="28"/>
        </w:rPr>
        <w:t>я</w:t>
      </w:r>
      <w:r w:rsidR="005B072C" w:rsidRPr="001F1851">
        <w:rPr>
          <w:rFonts w:ascii="Arial" w:hAnsi="Arial" w:cs="Arial"/>
          <w:sz w:val="28"/>
          <w:szCs w:val="28"/>
        </w:rPr>
        <w:t xml:space="preserve"> </w:t>
      </w:r>
      <w:r w:rsidR="00330F40" w:rsidRPr="001F1851">
        <w:rPr>
          <w:rFonts w:ascii="Arial" w:hAnsi="Arial" w:cs="Arial"/>
          <w:sz w:val="28"/>
          <w:szCs w:val="28"/>
        </w:rPr>
        <w:t>ставить прямо на грунт, или на пол по следующим причинам:</w:t>
      </w:r>
    </w:p>
    <w:p w:rsidR="00330F40" w:rsidRPr="001F1851" w:rsidRDefault="00330F40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Грунт в рассаднике</w:t>
      </w:r>
      <w:r w:rsidRPr="001F1851">
        <w:rPr>
          <w:rFonts w:ascii="Arial" w:hAnsi="Arial" w:cs="Arial"/>
          <w:sz w:val="28"/>
          <w:szCs w:val="28"/>
          <w:vertAlign w:val="subscript"/>
        </w:rPr>
        <w:t>;</w:t>
      </w:r>
      <w:r w:rsidRPr="001F1851">
        <w:rPr>
          <w:rFonts w:ascii="Arial" w:hAnsi="Arial" w:cs="Arial"/>
          <w:sz w:val="28"/>
          <w:szCs w:val="28"/>
        </w:rPr>
        <w:t xml:space="preserve"> как правило, холодный и не имеет подогрева. В этом случае</w:t>
      </w:r>
      <w:r w:rsidR="005B072C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температура субстрата в кассетах будет низкой, а это замедлит</w:t>
      </w:r>
      <w:r w:rsidR="005B072C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развитие корней и</w:t>
      </w:r>
      <w:r w:rsidR="005B072C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увеличит опасность заражения рассады почвенной инфекцией.</w:t>
      </w:r>
    </w:p>
    <w:p w:rsidR="00330F40" w:rsidRPr="001F1851" w:rsidRDefault="00330F40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Через дренажные отверстия в ячейках корни «уйдут» в грунт</w:t>
      </w:r>
      <w:r w:rsidR="00AA74DB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 рассадника и будут там развиваться. При подъёме кассеты корни оторвутся и останутся в грунте рассадника, в результате чего растения будут иметь неполноценную, повреждённую корневую систему.</w:t>
      </w:r>
    </w:p>
    <w:p w:rsidR="00330F40" w:rsidRPr="001F1851" w:rsidRDefault="00330F40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Чтобы избежать этих негативных моментов, кассеты нужно расставлять на подставках высотой 15-20 см от поверхности грунта (пола). В образовавшемся пространстве до</w:t>
      </w:r>
      <w:r w:rsidR="005B072C" w:rsidRPr="001F1851">
        <w:rPr>
          <w:rFonts w:ascii="Arial" w:hAnsi="Arial" w:cs="Arial"/>
          <w:sz w:val="28"/>
          <w:szCs w:val="28"/>
        </w:rPr>
        <w:t>л</w:t>
      </w:r>
      <w:r w:rsidRPr="001F1851">
        <w:rPr>
          <w:rFonts w:ascii="Arial" w:hAnsi="Arial" w:cs="Arial"/>
          <w:sz w:val="28"/>
          <w:szCs w:val="28"/>
        </w:rPr>
        <w:t xml:space="preserve">жен </w:t>
      </w:r>
      <w:r w:rsidR="00EE4E7C" w:rsidRPr="001F1851">
        <w:rPr>
          <w:rFonts w:ascii="Arial" w:hAnsi="Arial" w:cs="Arial"/>
          <w:sz w:val="28"/>
          <w:szCs w:val="28"/>
        </w:rPr>
        <w:t xml:space="preserve">свободно перемещаться </w:t>
      </w:r>
      <w:proofErr w:type="spellStart"/>
      <w:r w:rsidR="00EE4E7C" w:rsidRPr="001F1851">
        <w:rPr>
          <w:rFonts w:ascii="Arial" w:hAnsi="Arial" w:cs="Arial"/>
          <w:sz w:val="28"/>
          <w:szCs w:val="28"/>
        </w:rPr>
        <w:t>тёпльй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воздух для подогрева кассет снизу</w:t>
      </w:r>
    </w:p>
    <w:p w:rsidR="00330F40" w:rsidRPr="001F1851" w:rsidRDefault="00EE4E7C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Если в момент выс</w:t>
      </w:r>
      <w:r w:rsidR="00330F40" w:rsidRPr="001F1851">
        <w:rPr>
          <w:rFonts w:ascii="Arial" w:hAnsi="Arial" w:cs="Arial"/>
          <w:sz w:val="28"/>
          <w:szCs w:val="28"/>
        </w:rPr>
        <w:t>ева семян темпера</w:t>
      </w:r>
      <w:r w:rsidR="005B072C" w:rsidRPr="001F1851">
        <w:rPr>
          <w:rFonts w:ascii="Arial" w:hAnsi="Arial" w:cs="Arial"/>
          <w:sz w:val="28"/>
          <w:szCs w:val="28"/>
        </w:rPr>
        <w:t>тура</w:t>
      </w:r>
      <w:r w:rsidR="00330F40" w:rsidRPr="001F1851">
        <w:rPr>
          <w:rFonts w:ascii="Arial" w:hAnsi="Arial" w:cs="Arial"/>
          <w:sz w:val="28"/>
          <w:szCs w:val="28"/>
        </w:rPr>
        <w:t xml:space="preserve"> воздуха в рассаднике недостаточно высокая, или он не готов, кассеты можно установить в штабель в небольшом, очень тёплом помещении и выдержать их там до начала появления всходов, а затем перенести в рассадник. Этот приём очень эффективен для получения быстрых и дружных всходов перца и баклажана, семена которых требуют высоких температур (25-28</w:t>
      </w:r>
      <w:r w:rsidR="00330F40"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="00330F40" w:rsidRPr="001F1851">
        <w:rPr>
          <w:rFonts w:ascii="Arial" w:hAnsi="Arial" w:cs="Arial"/>
          <w:sz w:val="28"/>
          <w:szCs w:val="28"/>
        </w:rPr>
        <w:t>С).</w:t>
      </w:r>
    </w:p>
    <w:p w:rsidR="00747E2D" w:rsidRPr="001F1851" w:rsidRDefault="00785F3C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lastRenderedPageBreak/>
        <w:t>После расстановки кассет на постоянное место в рассаднике необходимо</w:t>
      </w:r>
      <w:r w:rsidR="005B072C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поддерживать оптимальный температурный режим воздуха, который изменяется в период выращивания в зависимости от фаз</w:t>
      </w:r>
      <w:r w:rsidR="001F0CDE" w:rsidRPr="001F1851">
        <w:rPr>
          <w:rFonts w:ascii="Arial" w:hAnsi="Arial" w:cs="Arial"/>
          <w:sz w:val="28"/>
          <w:szCs w:val="28"/>
        </w:rPr>
        <w:t>ы развития растений (та</w:t>
      </w:r>
      <w:r w:rsidR="005B072C" w:rsidRPr="001F1851">
        <w:rPr>
          <w:rFonts w:ascii="Arial" w:hAnsi="Arial" w:cs="Arial"/>
          <w:sz w:val="28"/>
          <w:szCs w:val="28"/>
        </w:rPr>
        <w:t>бл</w:t>
      </w:r>
      <w:r w:rsidR="001F0CDE" w:rsidRPr="001F1851">
        <w:rPr>
          <w:rFonts w:ascii="Arial" w:hAnsi="Arial" w:cs="Arial"/>
          <w:sz w:val="28"/>
          <w:szCs w:val="28"/>
        </w:rPr>
        <w:t>. №</w:t>
      </w:r>
      <w:r w:rsidR="00AF3D2C">
        <w:rPr>
          <w:rFonts w:ascii="Arial" w:hAnsi="Arial" w:cs="Arial"/>
          <w:sz w:val="28"/>
          <w:szCs w:val="28"/>
        </w:rPr>
        <w:t>3</w:t>
      </w:r>
      <w:r w:rsidRPr="001F1851">
        <w:rPr>
          <w:rFonts w:ascii="Arial" w:hAnsi="Arial" w:cs="Arial"/>
          <w:sz w:val="28"/>
          <w:szCs w:val="28"/>
        </w:rPr>
        <w:t>).</w:t>
      </w:r>
    </w:p>
    <w:p w:rsidR="00F64F36" w:rsidRPr="002333D7" w:rsidRDefault="00F4406B" w:rsidP="00AF3D2C">
      <w:pPr>
        <w:pStyle w:val="af0"/>
        <w:ind w:right="-1" w:firstLine="495"/>
        <w:jc w:val="right"/>
        <w:rPr>
          <w:rFonts w:ascii="Arial" w:hAnsi="Arial" w:cs="Arial"/>
          <w:i/>
          <w:sz w:val="28"/>
          <w:szCs w:val="28"/>
        </w:rPr>
      </w:pPr>
      <w:r w:rsidRPr="00F4406B">
        <w:rPr>
          <w:rFonts w:ascii="Arial" w:hAnsi="Arial" w:cs="Arial"/>
          <w:i/>
          <w:sz w:val="28"/>
          <w:szCs w:val="28"/>
        </w:rPr>
        <w:t xml:space="preserve">Таблица </w:t>
      </w:r>
      <w:r w:rsidR="00AF3D2C">
        <w:rPr>
          <w:rFonts w:ascii="Arial" w:hAnsi="Arial" w:cs="Arial"/>
          <w:i/>
          <w:sz w:val="28"/>
          <w:szCs w:val="28"/>
        </w:rPr>
        <w:t>№3</w:t>
      </w:r>
    </w:p>
    <w:p w:rsidR="00F64F36" w:rsidRPr="001F1851" w:rsidRDefault="00F64F36" w:rsidP="00AF3D2C">
      <w:pPr>
        <w:pStyle w:val="af0"/>
        <w:ind w:left="0" w:right="-1"/>
        <w:jc w:val="center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Температурный режим</w:t>
      </w:r>
    </w:p>
    <w:p w:rsidR="003D796D" w:rsidRPr="001F1851" w:rsidRDefault="003D796D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81"/>
        <w:gridCol w:w="1308"/>
        <w:gridCol w:w="805"/>
        <w:gridCol w:w="992"/>
        <w:gridCol w:w="1418"/>
        <w:gridCol w:w="1417"/>
        <w:gridCol w:w="992"/>
        <w:gridCol w:w="958"/>
      </w:tblGrid>
      <w:tr w:rsidR="007A423B" w:rsidRPr="001F1851" w:rsidTr="00AF3D2C">
        <w:tc>
          <w:tcPr>
            <w:tcW w:w="1681" w:type="dxa"/>
            <w:vAlign w:val="center"/>
          </w:tcPr>
          <w:p w:rsidR="008203FB" w:rsidRPr="001F1851" w:rsidRDefault="008203FB" w:rsidP="00AF3D2C">
            <w:pPr>
              <w:pStyle w:val="af0"/>
              <w:ind w:left="0"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0" w:type="dxa"/>
            <w:gridSpan w:val="7"/>
            <w:vAlign w:val="center"/>
          </w:tcPr>
          <w:p w:rsidR="008203FB" w:rsidRPr="001F1851" w:rsidRDefault="00747E2D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1F41">
              <w:rPr>
                <w:rFonts w:ascii="Arial" w:hAnsi="Arial" w:cs="Arial"/>
                <w:szCs w:val="28"/>
              </w:rPr>
              <w:t>Температура</w:t>
            </w:r>
            <w:r w:rsidR="001F0CDE" w:rsidRPr="003D1F41">
              <w:rPr>
                <w:rFonts w:ascii="Arial" w:hAnsi="Arial" w:cs="Arial"/>
                <w:szCs w:val="28"/>
              </w:rPr>
              <w:t>,</w:t>
            </w:r>
            <w:r w:rsidRPr="003D1F41">
              <w:rPr>
                <w:rFonts w:ascii="Arial" w:hAnsi="Arial" w:cs="Arial"/>
                <w:szCs w:val="28"/>
              </w:rPr>
              <w:t xml:space="preserve"> </w:t>
            </w:r>
            <w:r w:rsidR="001F0CDE" w:rsidRPr="003D1F41">
              <w:rPr>
                <w:rFonts w:ascii="Arial" w:hAnsi="Arial" w:cs="Arial"/>
                <w:szCs w:val="28"/>
              </w:rPr>
              <w:t>°</w:t>
            </w:r>
            <w:proofErr w:type="gramStart"/>
            <w:r w:rsidRPr="003D1F41">
              <w:rPr>
                <w:rFonts w:ascii="Arial" w:hAnsi="Arial" w:cs="Arial"/>
                <w:szCs w:val="28"/>
              </w:rPr>
              <w:t>С</w:t>
            </w:r>
            <w:proofErr w:type="gramEnd"/>
          </w:p>
        </w:tc>
      </w:tr>
      <w:tr w:rsidR="00AF3D2C" w:rsidRPr="001F1851" w:rsidTr="00AF3D2C">
        <w:tc>
          <w:tcPr>
            <w:tcW w:w="1681" w:type="dxa"/>
            <w:vMerge w:val="restart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Культура</w:t>
            </w:r>
          </w:p>
        </w:tc>
        <w:tc>
          <w:tcPr>
            <w:tcW w:w="1308" w:type="dxa"/>
            <w:vMerge w:val="restart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От посев</w:t>
            </w:r>
            <w:r w:rsidRPr="00F4406B">
              <w:rPr>
                <w:rFonts w:ascii="Arial" w:hAnsi="Arial" w:cs="Arial"/>
                <w:sz w:val="22"/>
              </w:rPr>
              <w:t>а до появления всходов</w:t>
            </w:r>
          </w:p>
          <w:p w:rsidR="00AF3D2C" w:rsidRPr="00F4406B" w:rsidRDefault="00AF3D2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В течени</w:t>
            </w:r>
            <w:proofErr w:type="gramStart"/>
            <w:r w:rsidRPr="00F4406B">
              <w:rPr>
                <w:rFonts w:ascii="Arial" w:hAnsi="Arial" w:cs="Arial"/>
                <w:sz w:val="22"/>
              </w:rPr>
              <w:t>и</w:t>
            </w:r>
            <w:proofErr w:type="gramEnd"/>
            <w:r w:rsidRPr="00F4406B">
              <w:rPr>
                <w:rFonts w:ascii="Arial" w:hAnsi="Arial" w:cs="Arial"/>
                <w:sz w:val="22"/>
              </w:rPr>
              <w:t xml:space="preserve"> 4-7 дней после появления всходов</w:t>
            </w:r>
          </w:p>
        </w:tc>
        <w:tc>
          <w:tcPr>
            <w:tcW w:w="3827" w:type="dxa"/>
            <w:gridSpan w:val="3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В последующее время до закалки</w:t>
            </w:r>
          </w:p>
        </w:tc>
        <w:tc>
          <w:tcPr>
            <w:tcW w:w="958" w:type="dxa"/>
            <w:vMerge w:val="restart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F4406B">
              <w:rPr>
                <w:rFonts w:ascii="Arial" w:hAnsi="Arial" w:cs="Arial"/>
                <w:sz w:val="22"/>
              </w:rPr>
              <w:t>Венти</w:t>
            </w:r>
            <w:r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ляция</w:t>
            </w:r>
            <w:proofErr w:type="spellEnd"/>
            <w:proofErr w:type="gramEnd"/>
          </w:p>
        </w:tc>
      </w:tr>
      <w:tr w:rsidR="00AF3D2C" w:rsidRPr="001F1851" w:rsidTr="00AF3D2C">
        <w:trPr>
          <w:trHeight w:val="71"/>
        </w:trPr>
        <w:tc>
          <w:tcPr>
            <w:tcW w:w="1681" w:type="dxa"/>
            <w:vMerge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08" w:type="dxa"/>
            <w:vMerge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</w:p>
        </w:tc>
        <w:tc>
          <w:tcPr>
            <w:tcW w:w="805" w:type="dxa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</w:p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днем</w:t>
            </w:r>
          </w:p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</w:p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ночью</w:t>
            </w:r>
          </w:p>
          <w:p w:rsidR="00AF3D2C" w:rsidRPr="00F4406B" w:rsidRDefault="00AF3D2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солнечный день</w:t>
            </w:r>
          </w:p>
        </w:tc>
        <w:tc>
          <w:tcPr>
            <w:tcW w:w="1417" w:type="dxa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пасмурный день</w:t>
            </w:r>
          </w:p>
        </w:tc>
        <w:tc>
          <w:tcPr>
            <w:tcW w:w="992" w:type="dxa"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ночью</w:t>
            </w:r>
          </w:p>
        </w:tc>
        <w:tc>
          <w:tcPr>
            <w:tcW w:w="958" w:type="dxa"/>
            <w:vMerge/>
            <w:vAlign w:val="center"/>
          </w:tcPr>
          <w:p w:rsidR="00AF3D2C" w:rsidRPr="00F4406B" w:rsidRDefault="00AF3D2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</w:p>
        </w:tc>
      </w:tr>
      <w:tr w:rsidR="005658ED" w:rsidRPr="001F1851" w:rsidTr="00AF3D2C">
        <w:trPr>
          <w:trHeight w:val="707"/>
        </w:trPr>
        <w:tc>
          <w:tcPr>
            <w:tcW w:w="1681" w:type="dxa"/>
            <w:vAlign w:val="center"/>
          </w:tcPr>
          <w:p w:rsidR="005658ED" w:rsidRPr="00F4406B" w:rsidRDefault="006753C3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К</w:t>
            </w:r>
            <w:r w:rsidR="005658ED" w:rsidRPr="00F4406B">
              <w:rPr>
                <w:rFonts w:ascii="Arial" w:hAnsi="Arial" w:cs="Arial"/>
                <w:sz w:val="22"/>
              </w:rPr>
              <w:t>апуста</w:t>
            </w:r>
          </w:p>
          <w:p w:rsidR="005658ED" w:rsidRPr="00F4406B" w:rsidRDefault="006753C3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б</w:t>
            </w:r>
            <w:r w:rsidR="005658ED" w:rsidRPr="00F4406B">
              <w:rPr>
                <w:rFonts w:ascii="Arial" w:hAnsi="Arial" w:cs="Arial"/>
                <w:sz w:val="22"/>
              </w:rPr>
              <w:t>елокочанная</w:t>
            </w:r>
          </w:p>
          <w:p w:rsidR="005658ED" w:rsidRPr="00F4406B" w:rsidRDefault="005658ED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Брюссельская</w:t>
            </w:r>
          </w:p>
          <w:p w:rsidR="005658ED" w:rsidRPr="00F4406B" w:rsidRDefault="005658ED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САВОЙСКАЯ</w:t>
            </w:r>
          </w:p>
        </w:tc>
        <w:tc>
          <w:tcPr>
            <w:tcW w:w="1308" w:type="dxa"/>
            <w:vAlign w:val="center"/>
          </w:tcPr>
          <w:p w:rsidR="005658ED" w:rsidRPr="00F4406B" w:rsidRDefault="005658ED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805" w:type="dxa"/>
            <w:vAlign w:val="center"/>
          </w:tcPr>
          <w:p w:rsidR="005658ED" w:rsidRPr="00F4406B" w:rsidRDefault="005658ED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6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5658ED" w:rsidRPr="00F4406B" w:rsidRDefault="005658ED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6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5658ED" w:rsidRPr="00F4406B" w:rsidRDefault="005658ED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14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5658ED" w:rsidRPr="00F4406B" w:rsidRDefault="005658ED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12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5658ED" w:rsidRPr="00F4406B" w:rsidRDefault="005658ED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6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58" w:type="dxa"/>
            <w:vAlign w:val="center"/>
          </w:tcPr>
          <w:p w:rsidR="005658ED" w:rsidRPr="00F4406B" w:rsidRDefault="005658ED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F4406B">
              <w:rPr>
                <w:rFonts w:ascii="Arial" w:hAnsi="Arial" w:cs="Arial"/>
                <w:sz w:val="22"/>
              </w:rPr>
              <w:t>Силь</w:t>
            </w:r>
            <w:r w:rsidR="00AF3D2C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ная</w:t>
            </w:r>
            <w:proofErr w:type="spellEnd"/>
            <w:proofErr w:type="gramEnd"/>
          </w:p>
        </w:tc>
      </w:tr>
      <w:tr w:rsidR="0038690A" w:rsidRPr="001F1851" w:rsidTr="00AF3D2C">
        <w:tc>
          <w:tcPr>
            <w:tcW w:w="1681" w:type="dxa"/>
            <w:vAlign w:val="center"/>
          </w:tcPr>
          <w:p w:rsidR="003972B4" w:rsidRPr="00F4406B" w:rsidRDefault="007A423B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 xml:space="preserve">Капуста </w:t>
            </w:r>
            <w:r w:rsidR="0038690A" w:rsidRPr="00F4406B">
              <w:rPr>
                <w:rFonts w:ascii="Arial" w:hAnsi="Arial" w:cs="Arial"/>
                <w:sz w:val="22"/>
              </w:rPr>
              <w:t>цветная и ко</w:t>
            </w:r>
            <w:r w:rsidRPr="00F4406B">
              <w:rPr>
                <w:rFonts w:ascii="Arial" w:hAnsi="Arial" w:cs="Arial"/>
                <w:sz w:val="22"/>
              </w:rPr>
              <w:t>льраби</w:t>
            </w:r>
          </w:p>
        </w:tc>
        <w:tc>
          <w:tcPr>
            <w:tcW w:w="1308" w:type="dxa"/>
            <w:vAlign w:val="center"/>
          </w:tcPr>
          <w:p w:rsidR="003972B4" w:rsidRPr="00F4406B" w:rsidRDefault="007A423B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805" w:type="dxa"/>
            <w:vAlign w:val="center"/>
          </w:tcPr>
          <w:p w:rsidR="003972B4" w:rsidRPr="00F4406B" w:rsidRDefault="007A423B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5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972B4" w:rsidRPr="00F4406B" w:rsidRDefault="0038690A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6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3972B4" w:rsidRPr="00F4406B" w:rsidRDefault="0038690A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16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3972B4" w:rsidRPr="00F4406B" w:rsidRDefault="0038690A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12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3972B4" w:rsidRPr="00F4406B" w:rsidRDefault="0038690A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8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58" w:type="dxa"/>
            <w:vAlign w:val="center"/>
          </w:tcPr>
          <w:p w:rsidR="003972B4" w:rsidRPr="00F4406B" w:rsidRDefault="001F0CDE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-</w:t>
            </w:r>
          </w:p>
        </w:tc>
      </w:tr>
      <w:tr w:rsidR="0038690A" w:rsidRPr="001F1851" w:rsidTr="00AF3D2C">
        <w:trPr>
          <w:trHeight w:val="335"/>
        </w:trPr>
        <w:tc>
          <w:tcPr>
            <w:tcW w:w="1681" w:type="dxa"/>
            <w:vAlign w:val="center"/>
          </w:tcPr>
          <w:p w:rsidR="003972B4" w:rsidRPr="00F4406B" w:rsidRDefault="006753C3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Т</w:t>
            </w:r>
            <w:r w:rsidR="0038690A" w:rsidRPr="00F4406B">
              <w:rPr>
                <w:rFonts w:ascii="Arial" w:hAnsi="Arial" w:cs="Arial"/>
                <w:sz w:val="22"/>
              </w:rPr>
              <w:t>омат</w:t>
            </w:r>
          </w:p>
        </w:tc>
        <w:tc>
          <w:tcPr>
            <w:tcW w:w="1308" w:type="dxa"/>
            <w:vAlign w:val="center"/>
          </w:tcPr>
          <w:p w:rsidR="003972B4" w:rsidRPr="00F4406B" w:rsidRDefault="0038690A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20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805" w:type="dxa"/>
            <w:vAlign w:val="center"/>
          </w:tcPr>
          <w:p w:rsidR="003972B4" w:rsidRPr="00F4406B" w:rsidRDefault="0038690A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12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3972B4" w:rsidRPr="00F4406B" w:rsidRDefault="0038690A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6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3972B4" w:rsidRPr="00F4406B" w:rsidRDefault="0038690A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20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1417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17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6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58" w:type="dxa"/>
            <w:vAlign w:val="center"/>
          </w:tcPr>
          <w:p w:rsidR="003972B4" w:rsidRPr="00F4406B" w:rsidRDefault="001F0CDE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-</w:t>
            </w:r>
          </w:p>
        </w:tc>
      </w:tr>
      <w:tr w:rsidR="0038690A" w:rsidRPr="001F1851" w:rsidTr="00AF3D2C">
        <w:tc>
          <w:tcPr>
            <w:tcW w:w="1681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Перец и баклажан</w:t>
            </w:r>
          </w:p>
        </w:tc>
        <w:tc>
          <w:tcPr>
            <w:tcW w:w="1308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20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805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13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8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20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1417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17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10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958" w:type="dxa"/>
            <w:vAlign w:val="center"/>
          </w:tcPr>
          <w:p w:rsidR="003972B4" w:rsidRPr="00F4406B" w:rsidRDefault="0015636E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F4406B">
              <w:rPr>
                <w:rFonts w:ascii="Arial" w:hAnsi="Arial" w:cs="Arial"/>
                <w:sz w:val="22"/>
              </w:rPr>
              <w:t>У</w:t>
            </w:r>
            <w:r w:rsidR="00C35A6F" w:rsidRPr="00F4406B">
              <w:rPr>
                <w:rFonts w:ascii="Arial" w:hAnsi="Arial" w:cs="Arial"/>
                <w:sz w:val="22"/>
              </w:rPr>
              <w:t>ме</w:t>
            </w:r>
            <w:r w:rsidR="00AF3D2C">
              <w:rPr>
                <w:rFonts w:ascii="Arial" w:hAnsi="Arial" w:cs="Arial"/>
                <w:sz w:val="22"/>
              </w:rPr>
              <w:t>-</w:t>
            </w:r>
            <w:r w:rsidR="00C35A6F" w:rsidRPr="00F4406B">
              <w:rPr>
                <w:rFonts w:ascii="Arial" w:hAnsi="Arial" w:cs="Arial"/>
                <w:sz w:val="22"/>
              </w:rPr>
              <w:t>ренная</w:t>
            </w:r>
            <w:proofErr w:type="spellEnd"/>
            <w:proofErr w:type="gramEnd"/>
          </w:p>
        </w:tc>
      </w:tr>
      <w:tr w:rsidR="0038690A" w:rsidRPr="001F1851" w:rsidTr="00AF3D2C">
        <w:trPr>
          <w:trHeight w:val="191"/>
        </w:trPr>
        <w:tc>
          <w:tcPr>
            <w:tcW w:w="1681" w:type="dxa"/>
            <w:vAlign w:val="center"/>
          </w:tcPr>
          <w:p w:rsidR="003972B4" w:rsidRPr="00F4406B" w:rsidRDefault="006753C3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О</w:t>
            </w:r>
            <w:r w:rsidR="00C35A6F" w:rsidRPr="00F4406B">
              <w:rPr>
                <w:rFonts w:ascii="Arial" w:hAnsi="Arial" w:cs="Arial"/>
                <w:sz w:val="22"/>
              </w:rPr>
              <w:t>гурец</w:t>
            </w:r>
          </w:p>
        </w:tc>
        <w:tc>
          <w:tcPr>
            <w:tcW w:w="1308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25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805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15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12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19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17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12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58" w:type="dxa"/>
            <w:vAlign w:val="center"/>
          </w:tcPr>
          <w:p w:rsidR="003972B4" w:rsidRPr="00F4406B" w:rsidRDefault="001F0CDE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-</w:t>
            </w:r>
          </w:p>
        </w:tc>
      </w:tr>
      <w:tr w:rsidR="0038690A" w:rsidRPr="001F1851" w:rsidTr="00AF3D2C">
        <w:tc>
          <w:tcPr>
            <w:tcW w:w="1681" w:type="dxa"/>
            <w:vAlign w:val="center"/>
          </w:tcPr>
          <w:p w:rsidR="006753C3" w:rsidRPr="00F4406B" w:rsidRDefault="00C35A6F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 xml:space="preserve">Лук </w:t>
            </w:r>
          </w:p>
          <w:p w:rsidR="003972B4" w:rsidRPr="00F4406B" w:rsidRDefault="00C35A6F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репчатый</w:t>
            </w:r>
          </w:p>
        </w:tc>
        <w:tc>
          <w:tcPr>
            <w:tcW w:w="1308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18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805" w:type="dxa"/>
            <w:vAlign w:val="center"/>
          </w:tcPr>
          <w:p w:rsidR="003972B4" w:rsidRPr="00F4406B" w:rsidRDefault="00C35A6F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8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8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16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14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12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58" w:type="dxa"/>
            <w:vAlign w:val="center"/>
          </w:tcPr>
          <w:p w:rsidR="003972B4" w:rsidRPr="00F4406B" w:rsidRDefault="001F0CDE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-</w:t>
            </w:r>
          </w:p>
        </w:tc>
      </w:tr>
      <w:tr w:rsidR="0038690A" w:rsidRPr="001F1851" w:rsidTr="00AF3D2C">
        <w:tc>
          <w:tcPr>
            <w:tcW w:w="1681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jc w:val="left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Сельдерей</w:t>
            </w:r>
          </w:p>
        </w:tc>
        <w:tc>
          <w:tcPr>
            <w:tcW w:w="1308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20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805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14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12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14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12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3972B4" w:rsidRPr="00F4406B" w:rsidRDefault="00407C7C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10</w:t>
            </w:r>
            <w:r w:rsidR="001F0CDE" w:rsidRPr="00F4406B">
              <w:rPr>
                <w:rFonts w:ascii="Arial" w:hAnsi="Arial" w:cs="Arial"/>
                <w:sz w:val="22"/>
              </w:rPr>
              <w:t>-</w:t>
            </w:r>
            <w:r w:rsidRPr="00F4406B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58" w:type="dxa"/>
            <w:vAlign w:val="center"/>
          </w:tcPr>
          <w:p w:rsidR="003972B4" w:rsidRPr="00F4406B" w:rsidRDefault="001F0CDE" w:rsidP="00AF3D2C">
            <w:pPr>
              <w:pStyle w:val="af0"/>
              <w:ind w:left="0" w:right="-1"/>
              <w:rPr>
                <w:rFonts w:ascii="Arial" w:hAnsi="Arial" w:cs="Arial"/>
                <w:sz w:val="22"/>
              </w:rPr>
            </w:pPr>
            <w:r w:rsidRPr="00F4406B">
              <w:rPr>
                <w:rFonts w:ascii="Arial" w:hAnsi="Arial" w:cs="Arial"/>
                <w:sz w:val="22"/>
              </w:rPr>
              <w:t>-</w:t>
            </w:r>
          </w:p>
        </w:tc>
      </w:tr>
    </w:tbl>
    <w:p w:rsidR="00FB00EE" w:rsidRPr="001F1851" w:rsidRDefault="00FB00EE" w:rsidP="00AF3D2C">
      <w:pPr>
        <w:pStyle w:val="af0"/>
        <w:ind w:left="0" w:right="-1"/>
        <w:rPr>
          <w:rFonts w:ascii="Arial" w:hAnsi="Arial" w:cs="Arial"/>
          <w:sz w:val="28"/>
          <w:szCs w:val="28"/>
        </w:rPr>
      </w:pPr>
    </w:p>
    <w:p w:rsidR="005D6431" w:rsidRPr="001F1851" w:rsidRDefault="00053621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В начальный период для быстрого получения всходов рекомендуется повышенная</w:t>
      </w:r>
      <w:r w:rsidR="001F0CDE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температура воздуха</w:t>
      </w:r>
      <w:r w:rsidR="00785F3C" w:rsidRPr="001F1851">
        <w:rPr>
          <w:rFonts w:ascii="Arial" w:hAnsi="Arial" w:cs="Arial"/>
          <w:sz w:val="28"/>
          <w:szCs w:val="28"/>
        </w:rPr>
        <w:t xml:space="preserve">, в дальнейшем </w:t>
      </w:r>
      <w:proofErr w:type="gramStart"/>
      <w:r w:rsidR="00785F3C" w:rsidRPr="001F1851">
        <w:rPr>
          <w:rFonts w:ascii="Arial" w:hAnsi="Arial" w:cs="Arial"/>
          <w:sz w:val="28"/>
          <w:szCs w:val="28"/>
        </w:rPr>
        <w:t>в первые</w:t>
      </w:r>
      <w:proofErr w:type="gramEnd"/>
      <w:r w:rsidR="00785F3C" w:rsidRPr="001F1851">
        <w:rPr>
          <w:rFonts w:ascii="Arial" w:hAnsi="Arial" w:cs="Arial"/>
          <w:sz w:val="28"/>
          <w:szCs w:val="28"/>
        </w:rPr>
        <w:t xml:space="preserve"> 4-7 дней после всходов она понижается (для </w:t>
      </w:r>
      <w:r w:rsidR="006753C3" w:rsidRPr="001F1851">
        <w:rPr>
          <w:rFonts w:ascii="Arial" w:hAnsi="Arial" w:cs="Arial"/>
          <w:sz w:val="28"/>
          <w:szCs w:val="28"/>
        </w:rPr>
        <w:t xml:space="preserve">предотвращения вытягивания </w:t>
      </w:r>
      <w:r w:rsidR="00785F3C" w:rsidRPr="001F1851">
        <w:rPr>
          <w:rFonts w:ascii="Arial" w:hAnsi="Arial" w:cs="Arial"/>
          <w:sz w:val="28"/>
          <w:szCs w:val="28"/>
        </w:rPr>
        <w:t>растений), затем снова повышается. Перед закаливанием рассады необходимо снизить ночную температуру на 2</w:t>
      </w:r>
      <w:r w:rsidR="00785F3C"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="00785F3C" w:rsidRPr="001F1851">
        <w:rPr>
          <w:rFonts w:ascii="Arial" w:hAnsi="Arial" w:cs="Arial"/>
          <w:sz w:val="28"/>
          <w:szCs w:val="28"/>
        </w:rPr>
        <w:t>С. Зака</w:t>
      </w:r>
      <w:r w:rsidR="00EE4E7C" w:rsidRPr="001F1851">
        <w:rPr>
          <w:rFonts w:ascii="Arial" w:hAnsi="Arial" w:cs="Arial"/>
          <w:sz w:val="28"/>
          <w:szCs w:val="28"/>
        </w:rPr>
        <w:t>ливание</w:t>
      </w:r>
      <w:r w:rsidR="00785F3C" w:rsidRPr="001F1851">
        <w:rPr>
          <w:rFonts w:ascii="Arial" w:hAnsi="Arial" w:cs="Arial"/>
          <w:sz w:val="28"/>
          <w:szCs w:val="28"/>
        </w:rPr>
        <w:t xml:space="preserve"> начинается за 10-15дней до высадки. В этот период температура воздуха в рассаднике должна быть равной</w:t>
      </w:r>
      <w:r w:rsidR="001F0CDE" w:rsidRPr="001F1851">
        <w:rPr>
          <w:rFonts w:ascii="Arial" w:hAnsi="Arial" w:cs="Arial"/>
          <w:sz w:val="28"/>
          <w:szCs w:val="28"/>
        </w:rPr>
        <w:t xml:space="preserve"> </w:t>
      </w:r>
      <w:r w:rsidR="00785F3C" w:rsidRPr="001F1851">
        <w:rPr>
          <w:rFonts w:ascii="Arial" w:hAnsi="Arial" w:cs="Arial"/>
          <w:sz w:val="28"/>
          <w:szCs w:val="28"/>
        </w:rPr>
        <w:t xml:space="preserve">температуре воздуха на улице (разница </w:t>
      </w:r>
      <w:r w:rsidR="001801A7" w:rsidRPr="001F1851">
        <w:rPr>
          <w:rFonts w:ascii="Arial" w:hAnsi="Arial" w:cs="Arial"/>
          <w:sz w:val="28"/>
          <w:szCs w:val="28"/>
        </w:rPr>
        <w:t xml:space="preserve">не более чем </w:t>
      </w:r>
      <w:r w:rsidR="00785F3C" w:rsidRPr="001F1851">
        <w:rPr>
          <w:rFonts w:ascii="Arial" w:hAnsi="Arial" w:cs="Arial"/>
          <w:sz w:val="28"/>
          <w:szCs w:val="28"/>
        </w:rPr>
        <w:t>а 1</w:t>
      </w:r>
      <w:r w:rsidR="00785F3C" w:rsidRPr="001F1851">
        <w:rPr>
          <w:rFonts w:ascii="Arial" w:hAnsi="Arial" w:cs="Arial"/>
          <w:sz w:val="28"/>
          <w:szCs w:val="28"/>
          <w:vertAlign w:val="superscript"/>
        </w:rPr>
        <w:t>0</w:t>
      </w:r>
      <w:r w:rsidR="00785F3C" w:rsidRPr="001F1851">
        <w:rPr>
          <w:rFonts w:ascii="Arial" w:hAnsi="Arial" w:cs="Arial"/>
          <w:sz w:val="28"/>
          <w:szCs w:val="28"/>
        </w:rPr>
        <w:t>), но при похолоданиях она не</w:t>
      </w:r>
      <w:r w:rsidR="003C299A">
        <w:rPr>
          <w:rFonts w:ascii="Arial" w:hAnsi="Arial" w:cs="Arial"/>
          <w:noProof/>
          <w:sz w:val="28"/>
          <w:szCs w:val="28"/>
          <w:lang w:eastAsia="ru-RU"/>
        </w:rPr>
        <w:pict>
          <v:shape id="Поле 15" o:spid="_x0000_s1031" type="#_x0000_t202" style="position:absolute;left:0;text-align:left;margin-left:577.85pt;margin-top:24pt;width:3.85pt;height:57.15pt;z-index:-251612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" filled="f" stroked="f">
            <v:textbox inset="0,0,0,0">
              <w:txbxContent>
                <w:p w:rsidR="00AF3D2C" w:rsidRDefault="00AF3D2C" w:rsidP="00DE0B2E">
                  <w: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5D6431" w:rsidRPr="001F1851">
        <w:rPr>
          <w:rFonts w:ascii="Arial" w:hAnsi="Arial" w:cs="Arial"/>
          <w:sz w:val="28"/>
          <w:szCs w:val="28"/>
        </w:rPr>
        <w:t>должна опускаться днем ниже 8-12</w:t>
      </w:r>
      <w:proofErr w:type="gramStart"/>
      <w:r w:rsidR="005D6431"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="005D6431" w:rsidRPr="001F1851">
        <w:rPr>
          <w:rFonts w:ascii="Arial" w:hAnsi="Arial" w:cs="Arial"/>
          <w:sz w:val="28"/>
          <w:szCs w:val="28"/>
        </w:rPr>
        <w:t>С</w:t>
      </w:r>
      <w:proofErr w:type="gramEnd"/>
      <w:r w:rsidR="005D6431" w:rsidRPr="001F1851">
        <w:rPr>
          <w:rFonts w:ascii="Arial" w:hAnsi="Arial" w:cs="Arial"/>
          <w:sz w:val="28"/>
          <w:szCs w:val="28"/>
        </w:rPr>
        <w:t>, ночью — 5-6</w:t>
      </w:r>
      <w:r w:rsidR="005D6431"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="005D6431" w:rsidRPr="001F1851">
        <w:rPr>
          <w:rFonts w:ascii="Arial" w:hAnsi="Arial" w:cs="Arial"/>
          <w:sz w:val="28"/>
          <w:szCs w:val="28"/>
        </w:rPr>
        <w:t>С. Допускаются отдельные случаи понижения ночной температуры до 2-3</w:t>
      </w:r>
      <w:r w:rsidR="005D6431"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="005D6431" w:rsidRPr="001F1851">
        <w:rPr>
          <w:rFonts w:ascii="Arial" w:hAnsi="Arial" w:cs="Arial"/>
          <w:sz w:val="28"/>
          <w:szCs w:val="28"/>
        </w:rPr>
        <w:t>С.</w:t>
      </w:r>
    </w:p>
    <w:p w:rsidR="00407C7C" w:rsidRPr="001F1851" w:rsidRDefault="003D1F41" w:rsidP="00AF3D2C">
      <w:pPr>
        <w:pStyle w:val="af0"/>
        <w:tabs>
          <w:tab w:val="left" w:pos="9355"/>
        </w:tabs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высева семян </w:t>
      </w:r>
      <w:r w:rsidR="00990800" w:rsidRPr="001F1851">
        <w:rPr>
          <w:rFonts w:ascii="Arial" w:hAnsi="Arial" w:cs="Arial"/>
          <w:sz w:val="28"/>
          <w:szCs w:val="28"/>
        </w:rPr>
        <w:t>(</w:t>
      </w:r>
      <w:r w:rsidR="005D6431" w:rsidRPr="001F1851">
        <w:rPr>
          <w:rFonts w:ascii="Arial" w:hAnsi="Arial" w:cs="Arial"/>
          <w:sz w:val="28"/>
          <w:szCs w:val="28"/>
        </w:rPr>
        <w:t>желательно до появления всходов</w:t>
      </w:r>
      <w:r w:rsidR="00990800" w:rsidRPr="001F1851">
        <w:rPr>
          <w:rFonts w:ascii="Arial" w:hAnsi="Arial" w:cs="Arial"/>
          <w:sz w:val="28"/>
          <w:szCs w:val="28"/>
        </w:rPr>
        <w:t>)</w:t>
      </w:r>
      <w:r w:rsidR="005D6431" w:rsidRPr="001F1851">
        <w:rPr>
          <w:rFonts w:ascii="Arial" w:hAnsi="Arial" w:cs="Arial"/>
          <w:sz w:val="28"/>
          <w:szCs w:val="28"/>
          <w:vertAlign w:val="subscript"/>
        </w:rPr>
        <w:t>;</w:t>
      </w:r>
      <w:r w:rsidR="005D6431" w:rsidRPr="001F1851">
        <w:rPr>
          <w:rFonts w:ascii="Arial" w:hAnsi="Arial" w:cs="Arial"/>
          <w:sz w:val="28"/>
          <w:szCs w:val="28"/>
        </w:rPr>
        <w:t xml:space="preserve"> нужно внести </w:t>
      </w:r>
      <w:r w:rsidR="00990800" w:rsidRPr="001F1851">
        <w:rPr>
          <w:rFonts w:ascii="Arial" w:hAnsi="Arial" w:cs="Arial"/>
          <w:sz w:val="28"/>
          <w:szCs w:val="28"/>
        </w:rPr>
        <w:t>м</w:t>
      </w:r>
      <w:r w:rsidR="005D6431" w:rsidRPr="001F1851">
        <w:rPr>
          <w:rFonts w:ascii="Arial" w:hAnsi="Arial" w:cs="Arial"/>
          <w:sz w:val="28"/>
          <w:szCs w:val="28"/>
        </w:rPr>
        <w:t>икроудобрения с поливной водой. Техника внесения приведена в приложении</w:t>
      </w:r>
      <w:r>
        <w:rPr>
          <w:rFonts w:ascii="Arial" w:hAnsi="Arial" w:cs="Arial"/>
          <w:sz w:val="28"/>
          <w:szCs w:val="28"/>
        </w:rPr>
        <w:t>.</w:t>
      </w:r>
    </w:p>
    <w:p w:rsidR="00A874CC" w:rsidRPr="00A874CC" w:rsidRDefault="00A874CC" w:rsidP="00AF3D2C">
      <w:pPr>
        <w:pStyle w:val="af0"/>
        <w:ind w:right="-1" w:firstLine="495"/>
        <w:jc w:val="center"/>
        <w:rPr>
          <w:rFonts w:ascii="Arial" w:hAnsi="Arial" w:cs="Arial"/>
          <w:b/>
          <w:sz w:val="28"/>
          <w:szCs w:val="28"/>
        </w:rPr>
      </w:pPr>
    </w:p>
    <w:p w:rsidR="00A874CC" w:rsidRPr="00A874CC" w:rsidRDefault="00A874CC" w:rsidP="00AF3D2C">
      <w:pPr>
        <w:pStyle w:val="af0"/>
        <w:ind w:right="-1" w:firstLine="495"/>
        <w:jc w:val="center"/>
        <w:rPr>
          <w:rFonts w:ascii="Arial" w:hAnsi="Arial" w:cs="Arial"/>
          <w:b/>
          <w:sz w:val="28"/>
          <w:szCs w:val="28"/>
        </w:rPr>
      </w:pPr>
      <w:r w:rsidRPr="00A874CC">
        <w:rPr>
          <w:rFonts w:ascii="Arial" w:hAnsi="Arial" w:cs="Arial"/>
          <w:b/>
          <w:sz w:val="28"/>
          <w:szCs w:val="28"/>
        </w:rPr>
        <w:t>ТЕХНИКА ВНЕСЕНИЯ МИКРОУДОБРЕНИЙ С ПОЛИВНОЙ</w:t>
      </w:r>
      <w:r w:rsidR="00F93A4B">
        <w:rPr>
          <w:rFonts w:ascii="Arial" w:hAnsi="Arial" w:cs="Arial"/>
          <w:b/>
          <w:sz w:val="28"/>
          <w:szCs w:val="28"/>
        </w:rPr>
        <w:t xml:space="preserve"> ВОДОЙ</w:t>
      </w:r>
    </w:p>
    <w:p w:rsidR="00A874CC" w:rsidRDefault="00A874CC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E97A4C" w:rsidRPr="001F1851" w:rsidRDefault="00E97A4C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В начале определяется (опытн</w:t>
      </w:r>
      <w:r w:rsidR="006753C3" w:rsidRPr="001F1851">
        <w:rPr>
          <w:rFonts w:ascii="Arial" w:hAnsi="Arial" w:cs="Arial"/>
          <w:sz w:val="28"/>
          <w:szCs w:val="28"/>
        </w:rPr>
        <w:t>ым</w:t>
      </w:r>
      <w:r w:rsidRPr="001F1851">
        <w:rPr>
          <w:rFonts w:ascii="Arial" w:hAnsi="Arial" w:cs="Arial"/>
          <w:sz w:val="28"/>
          <w:szCs w:val="28"/>
        </w:rPr>
        <w:t xml:space="preserve"> путём) количество воды, необходимее для полива всех кассет.</w:t>
      </w:r>
      <w:r w:rsidR="00F93A4B">
        <w:rPr>
          <w:rFonts w:ascii="Arial" w:hAnsi="Arial" w:cs="Arial"/>
          <w:sz w:val="28"/>
          <w:szCs w:val="28"/>
        </w:rPr>
        <w:t xml:space="preserve"> О</w:t>
      </w:r>
      <w:r w:rsidRPr="001F1851">
        <w:rPr>
          <w:rFonts w:ascii="Arial" w:hAnsi="Arial" w:cs="Arial"/>
          <w:sz w:val="28"/>
          <w:szCs w:val="28"/>
        </w:rPr>
        <w:t xml:space="preserve">бъём воды мы будем </w:t>
      </w:r>
      <w:r w:rsidRPr="001F1851">
        <w:rPr>
          <w:rFonts w:ascii="Arial" w:hAnsi="Arial" w:cs="Arial"/>
          <w:sz w:val="28"/>
          <w:szCs w:val="28"/>
        </w:rPr>
        <w:lastRenderedPageBreak/>
        <w:t>измерять «</w:t>
      </w:r>
      <w:proofErr w:type="spellStart"/>
      <w:r w:rsidRPr="001F1851">
        <w:rPr>
          <w:rFonts w:ascii="Arial" w:hAnsi="Arial" w:cs="Arial"/>
          <w:sz w:val="28"/>
          <w:szCs w:val="28"/>
        </w:rPr>
        <w:t>поливапьниками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». Допустим, для полива всех кассет (а их в расчёте на 1 га - 232 штуки) требуется 15 </w:t>
      </w:r>
      <w:proofErr w:type="spellStart"/>
      <w:r w:rsidRPr="001F1851">
        <w:rPr>
          <w:rFonts w:ascii="Arial" w:hAnsi="Arial" w:cs="Arial"/>
          <w:sz w:val="28"/>
          <w:szCs w:val="28"/>
        </w:rPr>
        <w:t>поливальников</w:t>
      </w:r>
      <w:proofErr w:type="spellEnd"/>
      <w:r w:rsidRPr="001F1851">
        <w:rPr>
          <w:rFonts w:ascii="Arial" w:hAnsi="Arial" w:cs="Arial"/>
          <w:sz w:val="28"/>
          <w:szCs w:val="28"/>
        </w:rPr>
        <w:t>.</w:t>
      </w:r>
    </w:p>
    <w:p w:rsidR="00E97A4C" w:rsidRPr="001F1851" w:rsidRDefault="00E97A4C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Приготавливается маточный раствор микроудобрений.</w:t>
      </w:r>
      <w:r w:rsidR="007F378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F378A">
        <w:rPr>
          <w:rFonts w:ascii="Arial" w:hAnsi="Arial" w:cs="Arial"/>
          <w:sz w:val="28"/>
          <w:szCs w:val="28"/>
        </w:rPr>
        <w:t>Д</w:t>
      </w:r>
      <w:r w:rsidRPr="001F1851">
        <w:rPr>
          <w:rFonts w:ascii="Arial" w:hAnsi="Arial" w:cs="Arial"/>
          <w:sz w:val="28"/>
          <w:szCs w:val="28"/>
        </w:rPr>
        <w:t xml:space="preserve">ля этого все микроудобрения - их количество в расчёте на 1000 л субстрата указано в приложении </w:t>
      </w:r>
      <w:r w:rsidR="00F93A4B">
        <w:rPr>
          <w:rFonts w:ascii="Arial" w:hAnsi="Arial" w:cs="Arial"/>
          <w:sz w:val="28"/>
          <w:szCs w:val="28"/>
        </w:rPr>
        <w:t>№5 - нужно высы</w:t>
      </w:r>
      <w:r w:rsidRPr="001F1851">
        <w:rPr>
          <w:rFonts w:ascii="Arial" w:hAnsi="Arial" w:cs="Arial"/>
          <w:sz w:val="28"/>
          <w:szCs w:val="28"/>
        </w:rPr>
        <w:t>пать в пластиковую бутылку ёмкостью 1,5 л (молибденовые микроудобрения лучше внести отдельно, т.к. при растворении в смеси с другими солями они могут выпасть в осадок) и залить её до половины объёма горячей водой.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 После размешивания и растворения всех солей объём раствора доводится до 1,5 л. Маточный раствор готов</w:t>
      </w:r>
    </w:p>
    <w:p w:rsidR="005F61AE" w:rsidRDefault="00E97A4C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F1851">
        <w:rPr>
          <w:rFonts w:ascii="Arial" w:hAnsi="Arial" w:cs="Arial"/>
          <w:sz w:val="28"/>
          <w:szCs w:val="28"/>
        </w:rPr>
        <w:t xml:space="preserve">В каждый </w:t>
      </w:r>
      <w:proofErr w:type="spellStart"/>
      <w:r w:rsidRPr="001F1851">
        <w:rPr>
          <w:rFonts w:ascii="Arial" w:hAnsi="Arial" w:cs="Arial"/>
          <w:sz w:val="28"/>
          <w:szCs w:val="28"/>
        </w:rPr>
        <w:t>поливальник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(до его заполнения водой) заливается до 100 мл маточного раствора и производится полив строго определённого числа кассет. Разумеется, заранее необходимо приготовить мерный стаканчик на 100 мл. </w:t>
      </w:r>
      <w:proofErr w:type="gramStart"/>
      <w:r w:rsidRPr="001F1851">
        <w:rPr>
          <w:rFonts w:ascii="Arial" w:hAnsi="Arial" w:cs="Arial"/>
          <w:sz w:val="28"/>
          <w:szCs w:val="28"/>
        </w:rPr>
        <w:t xml:space="preserve">Если количество </w:t>
      </w:r>
      <w:proofErr w:type="spellStart"/>
      <w:r w:rsidRPr="001F1851">
        <w:rPr>
          <w:rFonts w:ascii="Arial" w:hAnsi="Arial" w:cs="Arial"/>
          <w:sz w:val="28"/>
          <w:szCs w:val="28"/>
        </w:rPr>
        <w:t>поливальников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для полива кассет другое, скажем 18, можно поступить следующим образом: приготовить маточный раствор в 1,5 л бутылке (как было описано выше), перелить его в 2-х литровую бутылку и добавить мерным стаканчиком три раза по 100 мл воды (объём раствора будет доведён до 1800 мл, что соответствует восемнадцати</w:t>
      </w:r>
      <w:r w:rsidR="001F0CDE"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1851">
        <w:rPr>
          <w:rFonts w:ascii="Arial" w:hAnsi="Arial" w:cs="Arial"/>
          <w:sz w:val="28"/>
          <w:szCs w:val="28"/>
        </w:rPr>
        <w:t>поливальникам</w:t>
      </w:r>
      <w:proofErr w:type="spellEnd"/>
      <w:r w:rsidRPr="001F1851">
        <w:rPr>
          <w:rFonts w:ascii="Arial" w:hAnsi="Arial" w:cs="Arial"/>
          <w:sz w:val="28"/>
          <w:szCs w:val="28"/>
        </w:rPr>
        <w:t>).</w:t>
      </w:r>
      <w:proofErr w:type="gramEnd"/>
    </w:p>
    <w:p w:rsidR="00A874CC" w:rsidRPr="00AF3D2C" w:rsidRDefault="00A874CC" w:rsidP="00AF3D2C">
      <w:pPr>
        <w:pStyle w:val="af0"/>
        <w:ind w:right="-1" w:firstLine="495"/>
        <w:jc w:val="right"/>
        <w:rPr>
          <w:rFonts w:ascii="Arial" w:hAnsi="Arial" w:cs="Arial"/>
          <w:sz w:val="28"/>
          <w:szCs w:val="28"/>
        </w:rPr>
      </w:pPr>
      <w:r w:rsidRPr="00AF3D2C">
        <w:rPr>
          <w:rFonts w:ascii="Arial" w:hAnsi="Arial" w:cs="Arial"/>
          <w:sz w:val="28"/>
          <w:szCs w:val="28"/>
        </w:rPr>
        <w:t xml:space="preserve">Таблица </w:t>
      </w:r>
      <w:r w:rsidR="00AF3D2C" w:rsidRPr="00AF3D2C">
        <w:rPr>
          <w:rFonts w:ascii="Arial" w:hAnsi="Arial" w:cs="Arial"/>
          <w:sz w:val="28"/>
          <w:szCs w:val="28"/>
        </w:rPr>
        <w:t>№4</w:t>
      </w:r>
    </w:p>
    <w:p w:rsidR="009F61E4" w:rsidRPr="00AF3D2C" w:rsidRDefault="003C299A" w:rsidP="00AF3D2C">
      <w:pPr>
        <w:pStyle w:val="af0"/>
        <w:ind w:right="-1" w:firstLine="495"/>
        <w:jc w:val="center"/>
        <w:rPr>
          <w:rFonts w:ascii="Arial" w:hAnsi="Arial" w:cs="Arial"/>
          <w:sz w:val="28"/>
          <w:szCs w:val="28"/>
        </w:rPr>
      </w:pPr>
      <w:r w:rsidRPr="00AF3D2C"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22" o:spid="_x0000_s1036" style="position:absolute;left:0;text-align:left;z-index:251714560;visibility:visible" from="523.7pt,.1pt" to="523.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" strokeweight=".95pt"/>
        </w:pict>
      </w:r>
      <w:r w:rsidRPr="00AF3D2C"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21" o:spid="_x0000_s1035" style="position:absolute;left:0;text-align:left;z-index:251715584;visibility:visible" from="529.7pt,209.65pt" to="529.7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" strokecolor="#919192" strokeweight=".25pt"/>
        </w:pict>
      </w:r>
      <w:r w:rsidR="009F61E4" w:rsidRPr="00AF3D2C">
        <w:rPr>
          <w:rFonts w:ascii="Arial" w:hAnsi="Arial" w:cs="Arial"/>
          <w:sz w:val="28"/>
          <w:szCs w:val="28"/>
        </w:rPr>
        <w:t>Рек</w:t>
      </w:r>
      <w:r w:rsidR="00AF3D2C">
        <w:rPr>
          <w:rFonts w:ascii="Arial" w:hAnsi="Arial" w:cs="Arial"/>
          <w:sz w:val="28"/>
          <w:szCs w:val="28"/>
        </w:rPr>
        <w:t>омендуемые нормы микроудобрений</w:t>
      </w:r>
    </w:p>
    <w:p w:rsidR="009F61E4" w:rsidRPr="001F1851" w:rsidRDefault="003C299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20" o:spid="_x0000_s1034" style="position:absolute;left:0;text-align:left;z-index:251716608;visibility:visible" from="524.9pt,11.8pt" to="524.9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" strokeweight=".95pt"/>
        </w:pict>
      </w:r>
    </w:p>
    <w:tbl>
      <w:tblPr>
        <w:tblStyle w:val="a6"/>
        <w:tblW w:w="0" w:type="auto"/>
        <w:tblLook w:val="04A0"/>
      </w:tblPr>
      <w:tblGrid>
        <w:gridCol w:w="555"/>
        <w:gridCol w:w="2388"/>
        <w:gridCol w:w="5529"/>
        <w:gridCol w:w="1099"/>
      </w:tblGrid>
      <w:tr w:rsidR="008D12FB" w:rsidRPr="00EC259D" w:rsidTr="0058153D">
        <w:tc>
          <w:tcPr>
            <w:tcW w:w="555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№</w:t>
            </w:r>
          </w:p>
        </w:tc>
        <w:tc>
          <w:tcPr>
            <w:tcW w:w="2388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Химическая формула</w:t>
            </w:r>
          </w:p>
        </w:tc>
        <w:tc>
          <w:tcPr>
            <w:tcW w:w="5529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Название солей субстрата</w:t>
            </w:r>
          </w:p>
        </w:tc>
        <w:tc>
          <w:tcPr>
            <w:tcW w:w="1099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1000 г на л.</w:t>
            </w:r>
          </w:p>
        </w:tc>
      </w:tr>
      <w:tr w:rsidR="008D12FB" w:rsidRPr="00EC259D" w:rsidTr="0058153D">
        <w:tc>
          <w:tcPr>
            <w:tcW w:w="555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left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Fе2SО4 * 7Н</w:t>
            </w:r>
            <w:r w:rsidRPr="00EC259D">
              <w:rPr>
                <w:rFonts w:ascii="Arial" w:hAnsi="Arial" w:cs="Arial"/>
                <w:szCs w:val="24"/>
                <w:vertAlign w:val="subscript"/>
              </w:rPr>
              <w:t>2</w:t>
            </w:r>
            <w:r w:rsidRPr="00EC259D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5529" w:type="dxa"/>
            <w:vAlign w:val="center"/>
          </w:tcPr>
          <w:p w:rsidR="008D12FB" w:rsidRPr="00EC259D" w:rsidRDefault="008D12FB" w:rsidP="00AF3D2C">
            <w:pPr>
              <w:pStyle w:val="af0"/>
              <w:ind w:right="-1" w:hanging="38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 xml:space="preserve">Железо сернокислое </w:t>
            </w:r>
            <w:proofErr w:type="spellStart"/>
            <w:r w:rsidRPr="00EC259D">
              <w:rPr>
                <w:rFonts w:ascii="Arial" w:hAnsi="Arial" w:cs="Arial"/>
                <w:szCs w:val="24"/>
              </w:rPr>
              <w:t>семиводное</w:t>
            </w:r>
            <w:proofErr w:type="spellEnd"/>
          </w:p>
        </w:tc>
        <w:tc>
          <w:tcPr>
            <w:tcW w:w="1099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80</w:t>
            </w:r>
          </w:p>
        </w:tc>
      </w:tr>
      <w:tr w:rsidR="008D12FB" w:rsidRPr="00EC259D" w:rsidTr="0058153D">
        <w:tc>
          <w:tcPr>
            <w:tcW w:w="555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left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СиSО4 * 5 НСО`</w:t>
            </w:r>
          </w:p>
        </w:tc>
        <w:tc>
          <w:tcPr>
            <w:tcW w:w="5529" w:type="dxa"/>
            <w:vAlign w:val="center"/>
          </w:tcPr>
          <w:p w:rsidR="008D12FB" w:rsidRPr="00EC259D" w:rsidRDefault="008D12FB" w:rsidP="00AF3D2C">
            <w:pPr>
              <w:pStyle w:val="af0"/>
              <w:ind w:right="-1" w:hanging="38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 xml:space="preserve">медь сернокислая </w:t>
            </w:r>
            <w:proofErr w:type="spellStart"/>
            <w:r w:rsidRPr="00EC259D">
              <w:rPr>
                <w:rFonts w:ascii="Arial" w:hAnsi="Arial" w:cs="Arial"/>
                <w:szCs w:val="24"/>
              </w:rPr>
              <w:t>пятиводная</w:t>
            </w:r>
            <w:proofErr w:type="spellEnd"/>
            <w:r w:rsidRPr="00EC259D">
              <w:rPr>
                <w:rFonts w:ascii="Arial" w:hAnsi="Arial" w:cs="Arial"/>
                <w:szCs w:val="24"/>
              </w:rPr>
              <w:t xml:space="preserve"> (медный купорос)</w:t>
            </w:r>
          </w:p>
        </w:tc>
        <w:tc>
          <w:tcPr>
            <w:tcW w:w="1099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25</w:t>
            </w:r>
          </w:p>
        </w:tc>
      </w:tr>
      <w:tr w:rsidR="008D12FB" w:rsidRPr="00EC259D" w:rsidTr="0058153D">
        <w:tc>
          <w:tcPr>
            <w:tcW w:w="555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388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left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MnSO</w:t>
            </w:r>
            <w:r w:rsidRPr="00EC259D">
              <w:rPr>
                <w:rFonts w:ascii="Arial" w:hAnsi="Arial" w:cs="Arial"/>
                <w:szCs w:val="24"/>
                <w:vertAlign w:val="subscript"/>
              </w:rPr>
              <w:t>4</w:t>
            </w:r>
            <w:r w:rsidRPr="00EC259D">
              <w:rPr>
                <w:rFonts w:ascii="Arial" w:hAnsi="Arial" w:cs="Arial"/>
                <w:szCs w:val="24"/>
              </w:rPr>
              <w:t xml:space="preserve"> * 7 Н2О</w:t>
            </w:r>
          </w:p>
        </w:tc>
        <w:tc>
          <w:tcPr>
            <w:tcW w:w="5529" w:type="dxa"/>
            <w:vAlign w:val="center"/>
          </w:tcPr>
          <w:p w:rsidR="008D12FB" w:rsidRPr="00EC259D" w:rsidRDefault="008D12FB" w:rsidP="00AF3D2C">
            <w:pPr>
              <w:pStyle w:val="af0"/>
              <w:ind w:right="-1" w:hanging="38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Марганец сернокислый</w:t>
            </w:r>
          </w:p>
          <w:p w:rsidR="008D12FB" w:rsidRPr="00EC259D" w:rsidRDefault="008D12FB" w:rsidP="00AF3D2C">
            <w:pPr>
              <w:pStyle w:val="af0"/>
              <w:ind w:right="-1" w:hanging="38"/>
              <w:rPr>
                <w:rFonts w:ascii="Arial" w:hAnsi="Arial" w:cs="Arial"/>
                <w:szCs w:val="24"/>
              </w:rPr>
            </w:pPr>
            <w:proofErr w:type="spellStart"/>
            <w:r w:rsidRPr="00EC259D">
              <w:rPr>
                <w:rFonts w:ascii="Arial" w:hAnsi="Arial" w:cs="Arial"/>
                <w:szCs w:val="24"/>
              </w:rPr>
              <w:t>семив</w:t>
            </w:r>
            <w:r w:rsidR="00AF3D2C">
              <w:rPr>
                <w:rFonts w:ascii="Arial" w:hAnsi="Arial" w:cs="Arial"/>
                <w:szCs w:val="24"/>
              </w:rPr>
              <w:t>одный</w:t>
            </w:r>
            <w:proofErr w:type="spellEnd"/>
            <w:r w:rsidR="00AF3D2C">
              <w:rPr>
                <w:rFonts w:ascii="Arial" w:hAnsi="Arial" w:cs="Arial"/>
                <w:szCs w:val="24"/>
              </w:rPr>
              <w:t xml:space="preserve"> (не путать</w:t>
            </w:r>
            <w:r w:rsidR="00AF3D2C">
              <w:rPr>
                <w:rFonts w:ascii="Arial" w:hAnsi="Arial" w:cs="Arial"/>
                <w:szCs w:val="24"/>
              </w:rPr>
              <w:tab/>
            </w:r>
            <w:proofErr w:type="spellStart"/>
            <w:r w:rsidR="00AF3D2C">
              <w:rPr>
                <w:rFonts w:ascii="Arial" w:hAnsi="Arial" w:cs="Arial"/>
                <w:szCs w:val="24"/>
              </w:rPr>
              <w:t>сперманганатом</w:t>
            </w:r>
            <w:proofErr w:type="spellEnd"/>
            <w:r w:rsidR="00AF3D2C">
              <w:rPr>
                <w:rFonts w:ascii="Arial" w:hAnsi="Arial" w:cs="Arial"/>
                <w:szCs w:val="24"/>
              </w:rPr>
              <w:t xml:space="preserve"> калия </w:t>
            </w:r>
            <w:r w:rsidRPr="00EC259D">
              <w:rPr>
                <w:rFonts w:ascii="Arial" w:hAnsi="Arial" w:cs="Arial"/>
                <w:szCs w:val="24"/>
              </w:rPr>
              <w:t>или</w:t>
            </w:r>
            <w:r w:rsidR="00AF3D2C">
              <w:rPr>
                <w:rFonts w:ascii="Arial" w:hAnsi="Arial" w:cs="Arial"/>
                <w:szCs w:val="24"/>
              </w:rPr>
              <w:t xml:space="preserve"> </w:t>
            </w:r>
            <w:r w:rsidRPr="00EC259D">
              <w:rPr>
                <w:rFonts w:ascii="Arial" w:hAnsi="Arial" w:cs="Arial"/>
                <w:szCs w:val="24"/>
              </w:rPr>
              <w:t>марганцовкой)</w:t>
            </w:r>
          </w:p>
        </w:tc>
        <w:tc>
          <w:tcPr>
            <w:tcW w:w="1099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4</w:t>
            </w:r>
          </w:p>
        </w:tc>
      </w:tr>
      <w:tr w:rsidR="008D12FB" w:rsidRPr="00EC259D" w:rsidTr="0058153D">
        <w:tc>
          <w:tcPr>
            <w:tcW w:w="555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388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left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ZпSO4 * 7 Н</w:t>
            </w:r>
            <w:r w:rsidRPr="00EC259D">
              <w:rPr>
                <w:rFonts w:ascii="Arial" w:hAnsi="Arial" w:cs="Arial"/>
                <w:szCs w:val="24"/>
                <w:vertAlign w:val="subscript"/>
              </w:rPr>
              <w:t>2</w:t>
            </w:r>
            <w:r w:rsidRPr="00EC259D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5529" w:type="dxa"/>
            <w:vAlign w:val="center"/>
          </w:tcPr>
          <w:p w:rsidR="008D12FB" w:rsidRPr="00EC259D" w:rsidRDefault="008D12FB" w:rsidP="00AF3D2C">
            <w:pPr>
              <w:pStyle w:val="af0"/>
              <w:ind w:right="-1" w:hanging="38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 xml:space="preserve">Цинк сернокислый </w:t>
            </w:r>
            <w:proofErr w:type="spellStart"/>
            <w:r w:rsidRPr="00EC259D">
              <w:rPr>
                <w:rFonts w:ascii="Arial" w:hAnsi="Arial" w:cs="Arial"/>
                <w:szCs w:val="24"/>
              </w:rPr>
              <w:t>семиводный</w:t>
            </w:r>
            <w:proofErr w:type="spellEnd"/>
          </w:p>
        </w:tc>
        <w:tc>
          <w:tcPr>
            <w:tcW w:w="1099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4</w:t>
            </w:r>
          </w:p>
        </w:tc>
      </w:tr>
      <w:tr w:rsidR="008D12FB" w:rsidRPr="00EC259D" w:rsidTr="0058153D">
        <w:tc>
          <w:tcPr>
            <w:tcW w:w="555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left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НзВ04</w:t>
            </w:r>
          </w:p>
        </w:tc>
        <w:tc>
          <w:tcPr>
            <w:tcW w:w="5529" w:type="dxa"/>
            <w:vAlign w:val="center"/>
          </w:tcPr>
          <w:p w:rsidR="008D12FB" w:rsidRPr="00EC259D" w:rsidRDefault="008D12FB" w:rsidP="00AF3D2C">
            <w:pPr>
              <w:pStyle w:val="af0"/>
              <w:ind w:right="-1" w:hanging="38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Борная кислота</w:t>
            </w:r>
          </w:p>
        </w:tc>
        <w:tc>
          <w:tcPr>
            <w:tcW w:w="1099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4</w:t>
            </w:r>
          </w:p>
        </w:tc>
      </w:tr>
      <w:tr w:rsidR="008D12FB" w:rsidRPr="00EC259D" w:rsidTr="0058153D">
        <w:tc>
          <w:tcPr>
            <w:tcW w:w="555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388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left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(К) Мо0а = 4 Н2О</w:t>
            </w:r>
          </w:p>
        </w:tc>
        <w:tc>
          <w:tcPr>
            <w:tcW w:w="5529" w:type="dxa"/>
            <w:vAlign w:val="center"/>
          </w:tcPr>
          <w:p w:rsidR="008D12FB" w:rsidRPr="00EC259D" w:rsidRDefault="0058153D" w:rsidP="0058153D">
            <w:pPr>
              <w:pStyle w:val="af0"/>
              <w:ind w:right="-1" w:hanging="3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Аммоний </w:t>
            </w:r>
            <w:proofErr w:type="spellStart"/>
            <w:r>
              <w:rPr>
                <w:rFonts w:ascii="Arial" w:hAnsi="Arial" w:cs="Arial"/>
                <w:szCs w:val="24"/>
              </w:rPr>
              <w:t>молибденовокислый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8D12FB" w:rsidRPr="00EC259D">
              <w:rPr>
                <w:rFonts w:ascii="Arial" w:hAnsi="Arial" w:cs="Arial"/>
                <w:szCs w:val="24"/>
              </w:rPr>
              <w:t>четытрёхводн</w:t>
            </w:r>
            <w:r w:rsidR="005C36ED" w:rsidRPr="00EC259D">
              <w:rPr>
                <w:rFonts w:ascii="Arial" w:hAnsi="Arial" w:cs="Arial"/>
                <w:szCs w:val="24"/>
              </w:rPr>
              <w:t>ый</w:t>
            </w:r>
            <w:proofErr w:type="spellEnd"/>
          </w:p>
        </w:tc>
        <w:tc>
          <w:tcPr>
            <w:tcW w:w="1099" w:type="dxa"/>
            <w:vAlign w:val="center"/>
          </w:tcPr>
          <w:p w:rsidR="008D12FB" w:rsidRPr="00EC259D" w:rsidRDefault="008D12FB" w:rsidP="00AF3D2C">
            <w:pPr>
              <w:pStyle w:val="af0"/>
              <w:ind w:right="-1" w:firstLine="70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F0CDE" w:rsidRPr="001F1851" w:rsidRDefault="009F61E4" w:rsidP="00AF3D2C">
      <w:pPr>
        <w:pStyle w:val="af0"/>
        <w:ind w:right="-1" w:firstLine="495"/>
        <w:rPr>
          <w:rFonts w:ascii="Arial" w:hAnsi="Arial" w:cs="Arial"/>
          <w:sz w:val="28"/>
          <w:szCs w:val="28"/>
          <w:u w:val="single"/>
        </w:rPr>
      </w:pPr>
      <w:r w:rsidRPr="001F1851">
        <w:rPr>
          <w:rFonts w:ascii="Arial" w:hAnsi="Arial" w:cs="Arial"/>
          <w:sz w:val="28"/>
          <w:szCs w:val="28"/>
        </w:rPr>
        <w:t xml:space="preserve">В названиях солей, реализуемых в хозяйственных магазинах, может отсутствовать ссылка на количество кристаллогидратной воды. Например: «железо сернокислое </w:t>
      </w:r>
      <w:proofErr w:type="spellStart"/>
      <w:r w:rsidRPr="001F1851">
        <w:rPr>
          <w:rFonts w:ascii="Arial" w:hAnsi="Arial" w:cs="Arial"/>
          <w:sz w:val="28"/>
          <w:szCs w:val="28"/>
        </w:rPr>
        <w:t>семиводное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» скорее </w:t>
      </w:r>
      <w:proofErr w:type="gramStart"/>
      <w:r w:rsidRPr="001F1851">
        <w:rPr>
          <w:rFonts w:ascii="Arial" w:hAnsi="Arial" w:cs="Arial"/>
          <w:sz w:val="28"/>
          <w:szCs w:val="28"/>
        </w:rPr>
        <w:t>всего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 будет называться Железо сернокислое» или «железный купорос».</w:t>
      </w:r>
    </w:p>
    <w:p w:rsidR="00A03426" w:rsidRPr="001F1851" w:rsidRDefault="005D6431" w:rsidP="00AF3D2C">
      <w:pPr>
        <w:pStyle w:val="af0"/>
        <w:ind w:right="-1" w:firstLine="495"/>
        <w:rPr>
          <w:rFonts w:ascii="Arial" w:hAnsi="Arial" w:cs="Arial"/>
          <w:sz w:val="28"/>
          <w:szCs w:val="28"/>
          <w:u w:val="single"/>
        </w:rPr>
      </w:pPr>
      <w:r w:rsidRPr="001F1851">
        <w:rPr>
          <w:rFonts w:ascii="Arial" w:hAnsi="Arial" w:cs="Arial"/>
          <w:sz w:val="28"/>
          <w:szCs w:val="28"/>
        </w:rPr>
        <w:t xml:space="preserve">Через день-два таким же образом вносятся молибденовые удобрения. </w:t>
      </w:r>
    </w:p>
    <w:p w:rsidR="00EC259D" w:rsidRPr="005F61AE" w:rsidRDefault="005D6431" w:rsidP="00AF3D2C">
      <w:pPr>
        <w:pStyle w:val="af0"/>
        <w:ind w:right="-1" w:firstLine="495"/>
        <w:rPr>
          <w:rStyle w:val="10"/>
          <w:rFonts w:ascii="Arial" w:eastAsiaTheme="minorHAnsi" w:hAnsi="Arial" w:cs="Arial"/>
          <w:b w:val="0"/>
          <w:bCs w:val="0"/>
          <w:color w:val="000000"/>
          <w:lang w:val="ru-RU"/>
        </w:rPr>
      </w:pPr>
      <w:r w:rsidRPr="001F1851">
        <w:rPr>
          <w:rFonts w:ascii="Arial" w:hAnsi="Arial" w:cs="Arial"/>
          <w:sz w:val="28"/>
          <w:szCs w:val="28"/>
        </w:rPr>
        <w:t>Для обеспечения нормального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питательного режима, рассаду необходимо подкармливать 3-4 раза, с интервалом 7-10 дней. </w:t>
      </w:r>
      <w:r w:rsidRPr="001F1851">
        <w:rPr>
          <w:rFonts w:ascii="Arial" w:hAnsi="Arial" w:cs="Arial"/>
          <w:sz w:val="28"/>
          <w:szCs w:val="28"/>
        </w:rPr>
        <w:br/>
      </w:r>
    </w:p>
    <w:p w:rsidR="0058153D" w:rsidRDefault="0058153D" w:rsidP="00AF3D2C">
      <w:pPr>
        <w:pStyle w:val="af0"/>
        <w:ind w:right="-1" w:firstLine="495"/>
        <w:jc w:val="right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jc w:val="right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jc w:val="right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EC259D" w:rsidRPr="0058153D" w:rsidRDefault="00EC259D" w:rsidP="00AF3D2C">
      <w:pPr>
        <w:pStyle w:val="af0"/>
        <w:ind w:right="-1" w:firstLine="495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58153D">
        <w:rPr>
          <w:rFonts w:ascii="Arial" w:hAnsi="Arial" w:cs="Arial"/>
          <w:color w:val="000000" w:themeColor="text1"/>
          <w:sz w:val="28"/>
          <w:szCs w:val="28"/>
        </w:rPr>
        <w:lastRenderedPageBreak/>
        <w:t>Таблица</w:t>
      </w:r>
      <w:r w:rsidR="0058153D">
        <w:rPr>
          <w:rFonts w:ascii="Arial" w:hAnsi="Arial" w:cs="Arial"/>
          <w:color w:val="000000" w:themeColor="text1"/>
          <w:sz w:val="28"/>
          <w:szCs w:val="28"/>
        </w:rPr>
        <w:t>№5</w:t>
      </w:r>
    </w:p>
    <w:p w:rsidR="00A03426" w:rsidRPr="0058153D" w:rsidRDefault="007F26B9" w:rsidP="00AF3D2C">
      <w:pPr>
        <w:pStyle w:val="af0"/>
        <w:ind w:right="-1" w:firstLine="495"/>
        <w:jc w:val="center"/>
        <w:rPr>
          <w:rStyle w:val="10"/>
          <w:rFonts w:ascii="Arial" w:hAnsi="Arial" w:cs="Arial"/>
          <w:b w:val="0"/>
          <w:color w:val="000000" w:themeColor="text1"/>
          <w:lang w:val="ru-RU"/>
        </w:rPr>
      </w:pPr>
      <w:r w:rsidRPr="0058153D">
        <w:rPr>
          <w:rStyle w:val="10"/>
          <w:rFonts w:ascii="Arial" w:hAnsi="Arial" w:cs="Arial"/>
          <w:b w:val="0"/>
          <w:color w:val="000000" w:themeColor="text1"/>
          <w:lang w:val="ru-RU"/>
        </w:rPr>
        <w:t>Нормы внесения удобрений с поливной водой</w:t>
      </w:r>
    </w:p>
    <w:p w:rsidR="00EC259D" w:rsidRPr="00EC259D" w:rsidRDefault="00EC259D" w:rsidP="00AF3D2C">
      <w:pPr>
        <w:pStyle w:val="af0"/>
        <w:ind w:right="-1" w:firstLine="495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jc w:val="center"/>
        <w:tblInd w:w="-90" w:type="dxa"/>
        <w:tblLook w:val="04A0"/>
      </w:tblPr>
      <w:tblGrid>
        <w:gridCol w:w="1418"/>
        <w:gridCol w:w="2701"/>
        <w:gridCol w:w="3144"/>
        <w:gridCol w:w="2398"/>
      </w:tblGrid>
      <w:tr w:rsidR="00940D8F" w:rsidRPr="0058153D" w:rsidTr="0058153D">
        <w:trPr>
          <w:jc w:val="center"/>
        </w:trPr>
        <w:tc>
          <w:tcPr>
            <w:tcW w:w="1418" w:type="dxa"/>
            <w:vAlign w:val="center"/>
          </w:tcPr>
          <w:p w:rsidR="001F0CDE" w:rsidRPr="0058153D" w:rsidRDefault="00940D8F" w:rsidP="0058153D">
            <w:pPr>
              <w:pStyle w:val="af0"/>
              <w:ind w:left="0" w:right="-1" w:firstLine="45"/>
              <w:jc w:val="center"/>
              <w:rPr>
                <w:rFonts w:ascii="Arial" w:hAnsi="Arial" w:cs="Arial"/>
                <w:b/>
                <w:szCs w:val="28"/>
              </w:rPr>
            </w:pPr>
            <w:r w:rsidRPr="0058153D">
              <w:rPr>
                <w:rFonts w:ascii="Arial" w:hAnsi="Arial" w:cs="Arial"/>
                <w:b/>
                <w:szCs w:val="28"/>
              </w:rPr>
              <w:t>№</w:t>
            </w:r>
          </w:p>
          <w:p w:rsidR="00940D8F" w:rsidRPr="0058153D" w:rsidRDefault="0058153D" w:rsidP="0058153D">
            <w:pPr>
              <w:pStyle w:val="af0"/>
              <w:ind w:left="0" w:right="-1" w:firstLine="45"/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Cs w:val="28"/>
              </w:rPr>
              <w:t>п</w:t>
            </w:r>
            <w:r w:rsidR="00940D8F" w:rsidRPr="0058153D">
              <w:rPr>
                <w:rFonts w:ascii="Arial" w:hAnsi="Arial" w:cs="Arial"/>
                <w:b/>
                <w:szCs w:val="28"/>
              </w:rPr>
              <w:t>одкорм</w:t>
            </w:r>
            <w:r>
              <w:rPr>
                <w:rFonts w:ascii="Arial" w:hAnsi="Arial" w:cs="Arial"/>
                <w:b/>
                <w:szCs w:val="28"/>
              </w:rPr>
              <w:t>-</w:t>
            </w:r>
            <w:r w:rsidR="00940D8F" w:rsidRPr="0058153D">
              <w:rPr>
                <w:rFonts w:ascii="Arial" w:hAnsi="Arial" w:cs="Arial"/>
                <w:b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2701" w:type="dxa"/>
            <w:vAlign w:val="center"/>
          </w:tcPr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b/>
                <w:szCs w:val="28"/>
              </w:rPr>
            </w:pPr>
            <w:r w:rsidRPr="0058153D">
              <w:rPr>
                <w:rFonts w:ascii="Arial" w:hAnsi="Arial" w:cs="Arial"/>
                <w:b/>
                <w:szCs w:val="28"/>
              </w:rPr>
              <w:t>Сроки проведения</w:t>
            </w:r>
          </w:p>
        </w:tc>
        <w:tc>
          <w:tcPr>
            <w:tcW w:w="3144" w:type="dxa"/>
            <w:vAlign w:val="center"/>
          </w:tcPr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b/>
                <w:szCs w:val="28"/>
              </w:rPr>
            </w:pPr>
            <w:r w:rsidRPr="0058153D">
              <w:rPr>
                <w:rFonts w:ascii="Arial" w:hAnsi="Arial" w:cs="Arial"/>
                <w:b/>
                <w:szCs w:val="28"/>
              </w:rPr>
              <w:t>Вид и норма удобрений</w:t>
            </w:r>
          </w:p>
        </w:tc>
        <w:tc>
          <w:tcPr>
            <w:tcW w:w="2398" w:type="dxa"/>
            <w:vAlign w:val="center"/>
          </w:tcPr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b/>
                <w:szCs w:val="28"/>
              </w:rPr>
            </w:pPr>
            <w:r w:rsidRPr="0058153D">
              <w:rPr>
                <w:rFonts w:ascii="Arial" w:hAnsi="Arial" w:cs="Arial"/>
                <w:b/>
                <w:szCs w:val="28"/>
              </w:rPr>
              <w:t>Концентрация</w:t>
            </w:r>
          </w:p>
        </w:tc>
      </w:tr>
      <w:tr w:rsidR="00940D8F" w:rsidRPr="0058153D" w:rsidTr="0058153D">
        <w:trPr>
          <w:jc w:val="center"/>
        </w:trPr>
        <w:tc>
          <w:tcPr>
            <w:tcW w:w="1418" w:type="dxa"/>
            <w:vAlign w:val="center"/>
          </w:tcPr>
          <w:p w:rsidR="00940D8F" w:rsidRPr="0058153D" w:rsidRDefault="001F0CDE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2701" w:type="dxa"/>
            <w:vAlign w:val="center"/>
          </w:tcPr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Через5-7дней после всходов.</w:t>
            </w:r>
          </w:p>
        </w:tc>
        <w:tc>
          <w:tcPr>
            <w:tcW w:w="3144" w:type="dxa"/>
            <w:vAlign w:val="center"/>
          </w:tcPr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58153D">
              <w:rPr>
                <w:rFonts w:ascii="Arial" w:hAnsi="Arial" w:cs="Arial"/>
                <w:szCs w:val="28"/>
              </w:rPr>
              <w:t>Акварин</w:t>
            </w:r>
            <w:proofErr w:type="spellEnd"/>
            <w:r w:rsidRPr="0058153D">
              <w:rPr>
                <w:rFonts w:ascii="Arial" w:hAnsi="Arial" w:cs="Arial"/>
                <w:szCs w:val="28"/>
              </w:rPr>
              <w:t xml:space="preserve"> 11(18+18+18)</w:t>
            </w:r>
          </w:p>
        </w:tc>
        <w:tc>
          <w:tcPr>
            <w:tcW w:w="2398" w:type="dxa"/>
            <w:vAlign w:val="center"/>
          </w:tcPr>
          <w:p w:rsidR="001F0CDE" w:rsidRPr="0058153D" w:rsidRDefault="00236A12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20- 25г</w:t>
            </w:r>
            <w:r w:rsidR="00940D8F" w:rsidRPr="0058153D">
              <w:rPr>
                <w:rFonts w:ascii="Arial" w:hAnsi="Arial" w:cs="Arial"/>
                <w:szCs w:val="28"/>
              </w:rPr>
              <w:t>/10л</w:t>
            </w:r>
          </w:p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воды</w:t>
            </w:r>
          </w:p>
        </w:tc>
      </w:tr>
      <w:tr w:rsidR="00940D8F" w:rsidRPr="0058153D" w:rsidTr="0058153D">
        <w:trPr>
          <w:jc w:val="center"/>
        </w:trPr>
        <w:tc>
          <w:tcPr>
            <w:tcW w:w="1418" w:type="dxa"/>
            <w:vAlign w:val="center"/>
          </w:tcPr>
          <w:p w:rsidR="00940D8F" w:rsidRPr="0058153D" w:rsidRDefault="001F0CDE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2701" w:type="dxa"/>
            <w:vAlign w:val="center"/>
          </w:tcPr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Через 7-10 дней после предыдущей подкормки.</w:t>
            </w:r>
          </w:p>
        </w:tc>
        <w:tc>
          <w:tcPr>
            <w:tcW w:w="3144" w:type="dxa"/>
            <w:vAlign w:val="center"/>
          </w:tcPr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58153D">
              <w:rPr>
                <w:rFonts w:ascii="Arial" w:hAnsi="Arial" w:cs="Arial"/>
                <w:szCs w:val="28"/>
              </w:rPr>
              <w:t>Акварин</w:t>
            </w:r>
            <w:proofErr w:type="spellEnd"/>
            <w:r w:rsidRPr="0058153D">
              <w:rPr>
                <w:rFonts w:ascii="Arial" w:hAnsi="Arial" w:cs="Arial"/>
                <w:szCs w:val="28"/>
              </w:rPr>
              <w:t xml:space="preserve"> 13 (13+41+13)</w:t>
            </w:r>
          </w:p>
        </w:tc>
        <w:tc>
          <w:tcPr>
            <w:tcW w:w="2398" w:type="dxa"/>
            <w:vAlign w:val="center"/>
          </w:tcPr>
          <w:p w:rsidR="001F0CDE" w:rsidRPr="0058153D" w:rsidRDefault="00236A12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20 -25г</w:t>
            </w:r>
            <w:r w:rsidR="00940D8F" w:rsidRPr="0058153D">
              <w:rPr>
                <w:rFonts w:ascii="Arial" w:hAnsi="Arial" w:cs="Arial"/>
                <w:szCs w:val="28"/>
              </w:rPr>
              <w:t>/10л</w:t>
            </w:r>
          </w:p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воды</w:t>
            </w:r>
          </w:p>
        </w:tc>
      </w:tr>
      <w:tr w:rsidR="00940D8F" w:rsidRPr="0058153D" w:rsidTr="0058153D">
        <w:trPr>
          <w:jc w:val="center"/>
        </w:trPr>
        <w:tc>
          <w:tcPr>
            <w:tcW w:w="1418" w:type="dxa"/>
            <w:vAlign w:val="center"/>
          </w:tcPr>
          <w:p w:rsidR="00940D8F" w:rsidRPr="0058153D" w:rsidRDefault="001F0CDE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2701" w:type="dxa"/>
            <w:vAlign w:val="center"/>
          </w:tcPr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Через7-10 дней после предыдущей</w:t>
            </w:r>
            <w:r w:rsidR="001F0CDE" w:rsidRPr="0058153D">
              <w:rPr>
                <w:rFonts w:ascii="Arial" w:hAnsi="Arial" w:cs="Arial"/>
                <w:szCs w:val="28"/>
              </w:rPr>
              <w:t xml:space="preserve"> </w:t>
            </w:r>
            <w:r w:rsidRPr="0058153D">
              <w:rPr>
                <w:rFonts w:ascii="Arial" w:hAnsi="Arial" w:cs="Arial"/>
                <w:szCs w:val="28"/>
              </w:rPr>
              <w:t>подко</w:t>
            </w:r>
            <w:r w:rsidR="001F0CDE" w:rsidRPr="0058153D">
              <w:rPr>
                <w:rFonts w:ascii="Arial" w:hAnsi="Arial" w:cs="Arial"/>
                <w:szCs w:val="28"/>
              </w:rPr>
              <w:t>р</w:t>
            </w:r>
            <w:r w:rsidRPr="0058153D">
              <w:rPr>
                <w:rFonts w:ascii="Arial" w:hAnsi="Arial" w:cs="Arial"/>
                <w:szCs w:val="28"/>
              </w:rPr>
              <w:t>мки.</w:t>
            </w:r>
          </w:p>
        </w:tc>
        <w:tc>
          <w:tcPr>
            <w:tcW w:w="3144" w:type="dxa"/>
            <w:vAlign w:val="center"/>
          </w:tcPr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Акварин11(18+18+18</w:t>
            </w:r>
            <w:proofErr w:type="gramStart"/>
            <w:r w:rsidRPr="0058153D">
              <w:rPr>
                <w:rFonts w:ascii="Arial" w:hAnsi="Arial" w:cs="Arial"/>
                <w:szCs w:val="28"/>
              </w:rPr>
              <w:t xml:space="preserve"> )</w:t>
            </w:r>
            <w:proofErr w:type="gramEnd"/>
          </w:p>
        </w:tc>
        <w:tc>
          <w:tcPr>
            <w:tcW w:w="2398" w:type="dxa"/>
            <w:vAlign w:val="center"/>
          </w:tcPr>
          <w:p w:rsidR="001F0CDE" w:rsidRPr="0058153D" w:rsidRDefault="00236A12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30-40г</w:t>
            </w:r>
            <w:r w:rsidR="00940D8F" w:rsidRPr="0058153D">
              <w:rPr>
                <w:rFonts w:ascii="Arial" w:hAnsi="Arial" w:cs="Arial"/>
                <w:szCs w:val="28"/>
              </w:rPr>
              <w:t>/10л</w:t>
            </w:r>
          </w:p>
          <w:p w:rsidR="00940D8F" w:rsidRPr="0058153D" w:rsidRDefault="00940D8F" w:rsidP="00AF3D2C">
            <w:pPr>
              <w:pStyle w:val="af0"/>
              <w:ind w:right="-1" w:firstLine="16"/>
              <w:jc w:val="center"/>
              <w:rPr>
                <w:rFonts w:ascii="Arial" w:hAnsi="Arial" w:cs="Arial"/>
                <w:szCs w:val="28"/>
              </w:rPr>
            </w:pPr>
            <w:r w:rsidRPr="0058153D">
              <w:rPr>
                <w:rFonts w:ascii="Arial" w:hAnsi="Arial" w:cs="Arial"/>
                <w:szCs w:val="28"/>
              </w:rPr>
              <w:t>воды</w:t>
            </w:r>
          </w:p>
        </w:tc>
      </w:tr>
    </w:tbl>
    <w:p w:rsidR="0058153D" w:rsidRDefault="0058153D" w:rsidP="00AF3D2C">
      <w:pPr>
        <w:pStyle w:val="af0"/>
        <w:ind w:left="0" w:right="-1" w:firstLine="567"/>
        <w:rPr>
          <w:rFonts w:ascii="Arial" w:hAnsi="Arial" w:cs="Arial"/>
          <w:sz w:val="28"/>
          <w:szCs w:val="28"/>
        </w:rPr>
      </w:pPr>
    </w:p>
    <w:p w:rsidR="009E5541" w:rsidRPr="001F1851" w:rsidRDefault="00940D8F" w:rsidP="00AF3D2C">
      <w:pPr>
        <w:pStyle w:val="af0"/>
        <w:ind w:left="0" w:right="-1" w:firstLine="567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Для внекорневой подкормки(1-2 за период выращивания рассады </w:t>
      </w:r>
      <w:r w:rsidR="00F93A4B">
        <w:rPr>
          <w:rFonts w:ascii="Arial" w:hAnsi="Arial" w:cs="Arial"/>
          <w:sz w:val="28"/>
          <w:szCs w:val="28"/>
        </w:rPr>
        <w:t>по20г/10л воды</w:t>
      </w:r>
      <w:r w:rsidR="006126B3" w:rsidRPr="001F1851">
        <w:rPr>
          <w:rFonts w:ascii="Arial" w:hAnsi="Arial" w:cs="Arial"/>
          <w:sz w:val="28"/>
          <w:szCs w:val="28"/>
        </w:rPr>
        <w:t>) рекомендуется использов</w:t>
      </w:r>
      <w:r w:rsidR="00F93A4B">
        <w:rPr>
          <w:rFonts w:ascii="Arial" w:hAnsi="Arial" w:cs="Arial"/>
          <w:sz w:val="28"/>
          <w:szCs w:val="28"/>
        </w:rPr>
        <w:t xml:space="preserve">ать </w:t>
      </w:r>
      <w:proofErr w:type="spellStart"/>
      <w:r w:rsidR="00F93A4B">
        <w:rPr>
          <w:rFonts w:ascii="Arial" w:hAnsi="Arial" w:cs="Arial"/>
          <w:sz w:val="28"/>
          <w:szCs w:val="28"/>
        </w:rPr>
        <w:t>террафлекс</w:t>
      </w:r>
      <w:proofErr w:type="spellEnd"/>
      <w:r w:rsidR="00F93A4B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F93A4B">
        <w:rPr>
          <w:rFonts w:ascii="Arial" w:hAnsi="Arial" w:cs="Arial"/>
          <w:sz w:val="28"/>
          <w:szCs w:val="28"/>
        </w:rPr>
        <w:t>нутривант</w:t>
      </w:r>
      <w:proofErr w:type="spellEnd"/>
      <w:r w:rsidR="00F93A4B">
        <w:rPr>
          <w:rFonts w:ascii="Arial" w:hAnsi="Arial" w:cs="Arial"/>
          <w:sz w:val="28"/>
          <w:szCs w:val="28"/>
        </w:rPr>
        <w:t xml:space="preserve"> плюс</w:t>
      </w:r>
      <w:r w:rsidR="006126B3" w:rsidRPr="001F1851">
        <w:rPr>
          <w:rFonts w:ascii="Arial" w:hAnsi="Arial" w:cs="Arial"/>
          <w:sz w:val="28"/>
          <w:szCs w:val="28"/>
        </w:rPr>
        <w:t>.</w:t>
      </w:r>
    </w:p>
    <w:p w:rsidR="00EC259D" w:rsidRDefault="00A03426" w:rsidP="0058153D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При отсутствии сложных хорошо </w:t>
      </w:r>
      <w:r w:rsidR="00FF65D0" w:rsidRPr="001F1851">
        <w:rPr>
          <w:rFonts w:ascii="Arial" w:hAnsi="Arial" w:cs="Arial"/>
          <w:sz w:val="28"/>
          <w:szCs w:val="28"/>
        </w:rPr>
        <w:t>растворимых</w:t>
      </w:r>
      <w:r w:rsidRPr="001F1851">
        <w:rPr>
          <w:rFonts w:ascii="Arial" w:hAnsi="Arial" w:cs="Arial"/>
          <w:sz w:val="28"/>
          <w:szCs w:val="28"/>
        </w:rPr>
        <w:t xml:space="preserve"> удобрений можно использовать </w:t>
      </w:r>
      <w:proofErr w:type="gramStart"/>
      <w:r w:rsidRPr="001F1851">
        <w:rPr>
          <w:rFonts w:ascii="Arial" w:hAnsi="Arial" w:cs="Arial"/>
          <w:sz w:val="28"/>
          <w:szCs w:val="28"/>
        </w:rPr>
        <w:t>простые</w:t>
      </w:r>
      <w:proofErr w:type="gramEnd"/>
      <w:r w:rsidR="00F93A4B">
        <w:rPr>
          <w:rFonts w:ascii="Arial" w:hAnsi="Arial" w:cs="Arial"/>
          <w:sz w:val="28"/>
          <w:szCs w:val="28"/>
        </w:rPr>
        <w:t xml:space="preserve"> - таблица №</w:t>
      </w:r>
      <w:r w:rsidR="0058153D">
        <w:rPr>
          <w:rFonts w:ascii="Arial" w:hAnsi="Arial" w:cs="Arial"/>
          <w:sz w:val="28"/>
          <w:szCs w:val="28"/>
        </w:rPr>
        <w:t>6</w:t>
      </w:r>
    </w:p>
    <w:p w:rsidR="00F93A4B" w:rsidRPr="0058153D" w:rsidRDefault="00F93A4B" w:rsidP="00AF3D2C">
      <w:pPr>
        <w:pStyle w:val="af0"/>
        <w:ind w:right="-1" w:firstLine="495"/>
        <w:jc w:val="right"/>
        <w:rPr>
          <w:rFonts w:ascii="Arial" w:hAnsi="Arial" w:cs="Arial"/>
          <w:sz w:val="28"/>
          <w:szCs w:val="28"/>
        </w:rPr>
      </w:pPr>
      <w:r w:rsidRPr="0058153D">
        <w:rPr>
          <w:rFonts w:ascii="Arial" w:hAnsi="Arial" w:cs="Arial"/>
          <w:sz w:val="28"/>
          <w:szCs w:val="28"/>
        </w:rPr>
        <w:t>Таблица №</w:t>
      </w:r>
      <w:r w:rsidR="0058153D" w:rsidRPr="0058153D">
        <w:rPr>
          <w:rFonts w:ascii="Arial" w:hAnsi="Arial" w:cs="Arial"/>
          <w:sz w:val="28"/>
          <w:szCs w:val="28"/>
        </w:rPr>
        <w:t>6</w:t>
      </w:r>
    </w:p>
    <w:p w:rsidR="0058153D" w:rsidRPr="0058153D" w:rsidRDefault="00EC259D" w:rsidP="00AF3D2C">
      <w:pPr>
        <w:pStyle w:val="af0"/>
        <w:ind w:right="-1" w:firstLine="495"/>
        <w:jc w:val="center"/>
        <w:rPr>
          <w:rFonts w:ascii="Arial" w:hAnsi="Arial" w:cs="Arial"/>
          <w:sz w:val="28"/>
          <w:szCs w:val="28"/>
        </w:rPr>
      </w:pPr>
      <w:r w:rsidRPr="0058153D">
        <w:rPr>
          <w:rFonts w:ascii="Arial" w:hAnsi="Arial" w:cs="Arial"/>
          <w:sz w:val="28"/>
          <w:szCs w:val="28"/>
        </w:rPr>
        <w:t>Д</w:t>
      </w:r>
      <w:r w:rsidR="00C3021C" w:rsidRPr="0058153D">
        <w:rPr>
          <w:rFonts w:ascii="Arial" w:hAnsi="Arial" w:cs="Arial"/>
          <w:sz w:val="28"/>
          <w:szCs w:val="28"/>
        </w:rPr>
        <w:t xml:space="preserve">озы удобрений для проведения подкормок рассады, </w:t>
      </w:r>
    </w:p>
    <w:p w:rsidR="00C3021C" w:rsidRPr="0058153D" w:rsidRDefault="0058153D" w:rsidP="00AF3D2C">
      <w:pPr>
        <w:pStyle w:val="af0"/>
        <w:ind w:right="-1" w:firstLine="495"/>
        <w:jc w:val="center"/>
        <w:rPr>
          <w:rFonts w:ascii="Arial" w:hAnsi="Arial" w:cs="Arial"/>
          <w:sz w:val="28"/>
          <w:szCs w:val="28"/>
        </w:rPr>
      </w:pPr>
      <w:proofErr w:type="gramStart"/>
      <w:r w:rsidRPr="0058153D">
        <w:rPr>
          <w:rFonts w:ascii="Arial" w:hAnsi="Arial" w:cs="Arial"/>
          <w:sz w:val="28"/>
          <w:szCs w:val="28"/>
        </w:rPr>
        <w:t>г</w:t>
      </w:r>
      <w:proofErr w:type="gramEnd"/>
      <w:r w:rsidRPr="0058153D">
        <w:rPr>
          <w:rFonts w:ascii="Arial" w:hAnsi="Arial" w:cs="Arial"/>
          <w:sz w:val="28"/>
          <w:szCs w:val="28"/>
        </w:rPr>
        <w:t xml:space="preserve"> на 10 л воды</w:t>
      </w:r>
    </w:p>
    <w:p w:rsidR="00C3021C" w:rsidRPr="001F1851" w:rsidRDefault="003C299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Поле 17" o:spid="_x0000_s1033" type="#_x0000_t202" style="position:absolute;left:0;text-align:left;margin-left:502.1pt;margin-top:139.9pt;width:4.3pt;height:58.7pt;z-index:-2516080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" filled="f" stroked="f">
            <v:textbox inset="0,0,0,0">
              <w:txbxContent>
                <w:p w:rsidR="00AF3D2C" w:rsidRDefault="00AF3D2C" w:rsidP="00DE0B2E">
                  <w:r>
                    <w:t>1</w:t>
                  </w:r>
                </w:p>
              </w:txbxContent>
            </v:textbox>
            <w10:wrap type="square"/>
          </v:shape>
        </w:pict>
      </w:r>
    </w:p>
    <w:tbl>
      <w:tblPr>
        <w:tblW w:w="9640" w:type="dxa"/>
        <w:tblInd w:w="-139" w:type="dxa"/>
        <w:tblCellMar>
          <w:left w:w="0" w:type="dxa"/>
          <w:right w:w="0" w:type="dxa"/>
        </w:tblCellMar>
        <w:tblLook w:val="04A0"/>
      </w:tblPr>
      <w:tblGrid>
        <w:gridCol w:w="1418"/>
        <w:gridCol w:w="2977"/>
        <w:gridCol w:w="1559"/>
        <w:gridCol w:w="1985"/>
        <w:gridCol w:w="1701"/>
      </w:tblGrid>
      <w:tr w:rsidR="00C3021C" w:rsidRPr="001F1851" w:rsidTr="0058153D"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65D0" w:rsidRPr="00EC259D" w:rsidRDefault="00FF65D0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№</w:t>
            </w:r>
          </w:p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подкормки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Срок проведения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Вид удобрений</w:t>
            </w:r>
          </w:p>
        </w:tc>
      </w:tr>
      <w:tr w:rsidR="00C3021C" w:rsidRPr="001F1851" w:rsidTr="0058153D"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Аммиачная</w:t>
            </w:r>
          </w:p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селитра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Суперфосфат</w:t>
            </w:r>
          </w:p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двойной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Копий</w:t>
            </w:r>
          </w:p>
          <w:p w:rsidR="00C3021C" w:rsidRPr="00EC259D" w:rsidRDefault="00C3021C" w:rsidP="0058153D">
            <w:pPr>
              <w:pStyle w:val="af0"/>
              <w:ind w:right="-1" w:hanging="69"/>
              <w:jc w:val="center"/>
              <w:rPr>
                <w:rFonts w:ascii="Arial" w:hAnsi="Arial" w:cs="Arial"/>
                <w:b/>
                <w:szCs w:val="24"/>
              </w:rPr>
            </w:pPr>
            <w:r w:rsidRPr="00EC259D">
              <w:rPr>
                <w:rFonts w:ascii="Arial" w:hAnsi="Arial" w:cs="Arial"/>
                <w:b/>
                <w:szCs w:val="24"/>
              </w:rPr>
              <w:t>сернокислый</w:t>
            </w:r>
          </w:p>
        </w:tc>
      </w:tr>
      <w:tr w:rsidR="00C3021C" w:rsidRPr="001F1851" w:rsidTr="0058153D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Через 5-7 дней после всходов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15</w:t>
            </w:r>
          </w:p>
        </w:tc>
      </w:tr>
      <w:tr w:rsidR="00C3021C" w:rsidRPr="001F1851" w:rsidTr="0058153D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4FE7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Через 7-10 дней после</w:t>
            </w:r>
          </w:p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предыдущей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30</w:t>
            </w:r>
          </w:p>
        </w:tc>
      </w:tr>
      <w:tr w:rsidR="00C3021C" w:rsidRPr="001F1851" w:rsidTr="0058153D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Через 7-10 дней после</w:t>
            </w:r>
          </w:p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предыдущей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30</w:t>
            </w:r>
          </w:p>
        </w:tc>
      </w:tr>
      <w:tr w:rsidR="00C3021C" w:rsidRPr="001F1851" w:rsidTr="0058153D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4FE7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Через 7-10 дней после</w:t>
            </w:r>
          </w:p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предыдущей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3021C" w:rsidRPr="00EC259D" w:rsidRDefault="00C3021C" w:rsidP="00AF3D2C">
            <w:pPr>
              <w:pStyle w:val="af0"/>
              <w:ind w:right="-1" w:firstLine="73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30</w:t>
            </w:r>
          </w:p>
        </w:tc>
      </w:tr>
    </w:tbl>
    <w:p w:rsidR="00C3021C" w:rsidRPr="001F1851" w:rsidRDefault="00C3021C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5D6431" w:rsidRPr="001F1851" w:rsidRDefault="00C3021C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 xml:space="preserve"> При </w:t>
      </w:r>
      <w:r w:rsidR="005D6431" w:rsidRPr="001F1851">
        <w:rPr>
          <w:rFonts w:ascii="Arial" w:hAnsi="Arial" w:cs="Arial"/>
          <w:sz w:val="28"/>
          <w:szCs w:val="28"/>
        </w:rPr>
        <w:t>использовании опилок проводят 4 подкормки с интервалом 7 дней, в других случаях — 3подкормки через 9-10 дней. Последняя подкормка проводится за 1-2 дня до высадки рассады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="005D6431" w:rsidRPr="001F1851">
        <w:rPr>
          <w:rFonts w:ascii="Arial" w:hAnsi="Arial" w:cs="Arial"/>
          <w:sz w:val="28"/>
          <w:szCs w:val="28"/>
        </w:rPr>
        <w:t>в поле. Техника проведения подкормки такая же, как и при внесении микроэлементов</w:t>
      </w:r>
      <w:proofErr w:type="gramStart"/>
      <w:r w:rsidR="005D6431" w:rsidRPr="001F1851">
        <w:rPr>
          <w:rFonts w:ascii="Arial" w:hAnsi="Arial" w:cs="Arial"/>
          <w:sz w:val="28"/>
          <w:szCs w:val="28"/>
        </w:rPr>
        <w:t xml:space="preserve"> </w:t>
      </w:r>
      <w:r w:rsidR="007F26B9" w:rsidRPr="001F1851">
        <w:rPr>
          <w:rFonts w:ascii="Arial" w:hAnsi="Arial" w:cs="Arial"/>
          <w:sz w:val="28"/>
          <w:szCs w:val="28"/>
        </w:rPr>
        <w:t>.</w:t>
      </w:r>
      <w:proofErr w:type="gramEnd"/>
      <w:r w:rsidR="0074715B" w:rsidRPr="001F1851">
        <w:rPr>
          <w:rFonts w:ascii="Arial" w:hAnsi="Arial" w:cs="Arial"/>
          <w:sz w:val="28"/>
          <w:szCs w:val="28"/>
        </w:rPr>
        <w:t>У</w:t>
      </w:r>
      <w:r w:rsidR="005D6431" w:rsidRPr="001F1851">
        <w:rPr>
          <w:rFonts w:ascii="Arial" w:hAnsi="Arial" w:cs="Arial"/>
          <w:sz w:val="28"/>
          <w:szCs w:val="28"/>
        </w:rPr>
        <w:t xml:space="preserve">добрения вносятся с поливной водой — с той же разницей, что и объём маточного раствора может увеличиться в несколько раз из-за большего количества растворяемых солей. Сразу </w:t>
      </w:r>
      <w:r w:rsidR="00EA48FA" w:rsidRPr="001F1851">
        <w:rPr>
          <w:rFonts w:ascii="Arial" w:hAnsi="Arial" w:cs="Arial"/>
          <w:sz w:val="28"/>
          <w:szCs w:val="28"/>
        </w:rPr>
        <w:t>после по</w:t>
      </w:r>
      <w:r w:rsidR="00E97A4C" w:rsidRPr="001F1851">
        <w:rPr>
          <w:rFonts w:ascii="Arial" w:hAnsi="Arial" w:cs="Arial"/>
          <w:sz w:val="28"/>
          <w:szCs w:val="28"/>
        </w:rPr>
        <w:t>л</w:t>
      </w:r>
      <w:r w:rsidR="005D6431" w:rsidRPr="001F1851">
        <w:rPr>
          <w:rFonts w:ascii="Arial" w:hAnsi="Arial" w:cs="Arial"/>
          <w:sz w:val="28"/>
          <w:szCs w:val="28"/>
        </w:rPr>
        <w:t>ива растений раствором удобрений их нужно обмыть чистой водой, чтобы смыть удобрения с листьев (иначе могут быть ожоги листьев). В связи с этим, расход воды при поливе кассет раствором удобрений должен б</w:t>
      </w:r>
      <w:r w:rsidR="00FF65D0" w:rsidRPr="001F1851">
        <w:rPr>
          <w:rFonts w:ascii="Arial" w:hAnsi="Arial" w:cs="Arial"/>
          <w:sz w:val="28"/>
          <w:szCs w:val="28"/>
        </w:rPr>
        <w:t>ыт</w:t>
      </w:r>
      <w:r w:rsidR="005D6431" w:rsidRPr="001F1851">
        <w:rPr>
          <w:rFonts w:ascii="Arial" w:hAnsi="Arial" w:cs="Arial"/>
          <w:sz w:val="28"/>
          <w:szCs w:val="28"/>
        </w:rPr>
        <w:t>ь в два раза меньше, чем при обычном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="005D6431" w:rsidRPr="001F1851">
        <w:rPr>
          <w:rFonts w:ascii="Arial" w:hAnsi="Arial" w:cs="Arial"/>
          <w:sz w:val="28"/>
          <w:szCs w:val="28"/>
        </w:rPr>
        <w:t>поливе, так</w:t>
      </w:r>
      <w:r w:rsidR="00EA48FA" w:rsidRPr="001F1851">
        <w:rPr>
          <w:rFonts w:ascii="Arial" w:hAnsi="Arial" w:cs="Arial"/>
          <w:sz w:val="28"/>
          <w:szCs w:val="28"/>
        </w:rPr>
        <w:t xml:space="preserve"> как</w:t>
      </w:r>
      <w:r w:rsidR="005D6431" w:rsidRPr="001F1851">
        <w:rPr>
          <w:rFonts w:ascii="Arial" w:hAnsi="Arial" w:cs="Arial"/>
          <w:sz w:val="28"/>
          <w:szCs w:val="28"/>
        </w:rPr>
        <w:t xml:space="preserve"> остальное количество воды поступит при</w:t>
      </w:r>
      <w:r w:rsidR="005836E0" w:rsidRPr="001F1851">
        <w:rPr>
          <w:rFonts w:ascii="Arial" w:hAnsi="Arial" w:cs="Arial"/>
          <w:sz w:val="28"/>
          <w:szCs w:val="28"/>
        </w:rPr>
        <w:t xml:space="preserve"> обмыве растений. Примерные дозы </w:t>
      </w:r>
      <w:r w:rsidR="0058153D">
        <w:rPr>
          <w:rFonts w:ascii="Arial" w:hAnsi="Arial" w:cs="Arial"/>
          <w:sz w:val="28"/>
          <w:szCs w:val="28"/>
        </w:rPr>
        <w:lastRenderedPageBreak/>
        <w:t>удобрений приведены в таблице</w:t>
      </w:r>
      <w:r w:rsidR="005D6431" w:rsidRPr="001F1851">
        <w:rPr>
          <w:rFonts w:ascii="Arial" w:hAnsi="Arial" w:cs="Arial"/>
          <w:sz w:val="28"/>
          <w:szCs w:val="28"/>
        </w:rPr>
        <w:t xml:space="preserve">. Они могут </w:t>
      </w:r>
      <w:r w:rsidR="00FF65D0" w:rsidRPr="001F1851">
        <w:rPr>
          <w:rFonts w:ascii="Arial" w:hAnsi="Arial" w:cs="Arial"/>
          <w:sz w:val="28"/>
          <w:szCs w:val="28"/>
        </w:rPr>
        <w:t>корректироваться</w:t>
      </w:r>
      <w:r w:rsidR="005D6431" w:rsidRPr="001F1851">
        <w:rPr>
          <w:rFonts w:ascii="Arial" w:hAnsi="Arial" w:cs="Arial"/>
          <w:sz w:val="28"/>
          <w:szCs w:val="28"/>
        </w:rPr>
        <w:t xml:space="preserve"> в зависимости от конкретных условий выращивания.</w:t>
      </w:r>
    </w:p>
    <w:p w:rsidR="0092576A" w:rsidRPr="001F1851" w:rsidRDefault="0092576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Использование для подкормки суперфосфата двойного более предпочтительно, чем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2019" w:rsidRPr="001F1851">
        <w:rPr>
          <w:rFonts w:ascii="Arial" w:hAnsi="Arial" w:cs="Arial"/>
          <w:sz w:val="28"/>
          <w:szCs w:val="28"/>
        </w:rPr>
        <w:t>ам</w:t>
      </w:r>
      <w:r w:rsidR="00F43074" w:rsidRPr="001F1851">
        <w:rPr>
          <w:rFonts w:ascii="Arial" w:hAnsi="Arial" w:cs="Arial"/>
          <w:sz w:val="28"/>
          <w:szCs w:val="28"/>
        </w:rPr>
        <w:t>офоска</w:t>
      </w:r>
      <w:proofErr w:type="spellEnd"/>
      <w:r w:rsidR="00F43074" w:rsidRPr="001F1851">
        <w:rPr>
          <w:rFonts w:ascii="Arial" w:hAnsi="Arial" w:cs="Arial"/>
          <w:sz w:val="28"/>
          <w:szCs w:val="28"/>
        </w:rPr>
        <w:t>, так как с</w:t>
      </w:r>
      <w:r w:rsidRPr="001F1851">
        <w:rPr>
          <w:rFonts w:ascii="Arial" w:hAnsi="Arial" w:cs="Arial"/>
          <w:sz w:val="28"/>
          <w:szCs w:val="28"/>
        </w:rPr>
        <w:t xml:space="preserve"> двойным суперфосфатом вносится </w:t>
      </w:r>
      <w:r w:rsidR="00E97A4C" w:rsidRPr="001F1851">
        <w:rPr>
          <w:rFonts w:ascii="Arial" w:hAnsi="Arial" w:cs="Arial"/>
          <w:sz w:val="28"/>
          <w:szCs w:val="28"/>
        </w:rPr>
        <w:t>кальци</w:t>
      </w:r>
      <w:r w:rsidR="00F43074" w:rsidRPr="001F1851">
        <w:rPr>
          <w:rFonts w:ascii="Arial" w:hAnsi="Arial" w:cs="Arial"/>
          <w:sz w:val="28"/>
          <w:szCs w:val="28"/>
        </w:rPr>
        <w:t>й</w:t>
      </w:r>
      <w:r w:rsidR="00472601" w:rsidRPr="001F1851">
        <w:rPr>
          <w:rFonts w:ascii="Arial" w:hAnsi="Arial" w:cs="Arial"/>
          <w:sz w:val="28"/>
          <w:szCs w:val="28"/>
        </w:rPr>
        <w:t>.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="00E97A4C" w:rsidRPr="001F1851">
        <w:rPr>
          <w:rFonts w:ascii="Arial" w:hAnsi="Arial" w:cs="Arial"/>
          <w:sz w:val="28"/>
          <w:szCs w:val="28"/>
        </w:rPr>
        <w:t>Двойной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суперфосфат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растворяется очень медленно. Поэтому, дл</w:t>
      </w:r>
      <w:r w:rsidR="00E97A4C" w:rsidRPr="001F1851">
        <w:rPr>
          <w:rFonts w:ascii="Arial" w:hAnsi="Arial" w:cs="Arial"/>
          <w:sz w:val="28"/>
          <w:szCs w:val="28"/>
        </w:rPr>
        <w:t xml:space="preserve">я его внесения с поливной </w:t>
      </w:r>
      <w:r w:rsidR="00F64F36" w:rsidRPr="001F1851">
        <w:rPr>
          <w:rFonts w:ascii="Arial" w:hAnsi="Arial" w:cs="Arial"/>
          <w:sz w:val="28"/>
          <w:szCs w:val="28"/>
        </w:rPr>
        <w:t xml:space="preserve">водой </w:t>
      </w:r>
      <w:r w:rsidRPr="001F1851">
        <w:rPr>
          <w:rFonts w:ascii="Arial" w:hAnsi="Arial" w:cs="Arial"/>
          <w:sz w:val="28"/>
          <w:szCs w:val="28"/>
        </w:rPr>
        <w:t>необходимо</w:t>
      </w:r>
      <w:r w:rsidR="00472601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приготовить водную вытяжку. Техника приготовления водной вытяжки из двойного </w:t>
      </w:r>
      <w:r w:rsidR="00C3021C" w:rsidRPr="001F1851">
        <w:rPr>
          <w:rFonts w:ascii="Arial" w:hAnsi="Arial" w:cs="Arial"/>
          <w:sz w:val="28"/>
          <w:szCs w:val="28"/>
        </w:rPr>
        <w:t>суперфосфата очень простая. Б</w:t>
      </w:r>
      <w:r w:rsidR="00F43074" w:rsidRPr="001F1851">
        <w:rPr>
          <w:rFonts w:ascii="Arial" w:hAnsi="Arial" w:cs="Arial"/>
          <w:sz w:val="28"/>
          <w:szCs w:val="28"/>
        </w:rPr>
        <w:t>е</w:t>
      </w:r>
      <w:r w:rsidRPr="001F1851">
        <w:rPr>
          <w:rFonts w:ascii="Arial" w:hAnsi="Arial" w:cs="Arial"/>
          <w:sz w:val="28"/>
          <w:szCs w:val="28"/>
        </w:rPr>
        <w:t>рётся нужное количество удобрения, заливается очень горячей водой (можно кипятком) и настаивается в течение суток. В течение этого времени раствор нужно периодически размешивать. Воды нужно брать в 5-7 раз больше (по весу),</w:t>
      </w:r>
      <w:r w:rsidR="00B35DC8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чем самого удобрения. Перед внесением нужно определить объём полученной вытяжки и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>рас</w:t>
      </w:r>
      <w:r w:rsidR="00F64F36" w:rsidRPr="001F1851">
        <w:rPr>
          <w:rFonts w:ascii="Arial" w:hAnsi="Arial" w:cs="Arial"/>
          <w:sz w:val="28"/>
          <w:szCs w:val="28"/>
        </w:rPr>
        <w:t>с</w:t>
      </w:r>
      <w:r w:rsidRPr="001F1851">
        <w:rPr>
          <w:rFonts w:ascii="Arial" w:hAnsi="Arial" w:cs="Arial"/>
          <w:sz w:val="28"/>
          <w:szCs w:val="28"/>
        </w:rPr>
        <w:t xml:space="preserve">читать её количество, которое нужно добавить в каждый </w:t>
      </w:r>
      <w:proofErr w:type="spellStart"/>
      <w:r w:rsidRPr="001F1851">
        <w:rPr>
          <w:rFonts w:ascii="Arial" w:hAnsi="Arial" w:cs="Arial"/>
          <w:sz w:val="28"/>
          <w:szCs w:val="28"/>
        </w:rPr>
        <w:t>поливальник</w:t>
      </w:r>
      <w:proofErr w:type="spellEnd"/>
      <w:r w:rsidRPr="001F1851">
        <w:rPr>
          <w:rFonts w:ascii="Arial" w:hAnsi="Arial" w:cs="Arial"/>
          <w:sz w:val="28"/>
          <w:szCs w:val="28"/>
        </w:rPr>
        <w:t>. Вытяжку из двойного суперфосфата можно вносить</w:t>
      </w:r>
      <w:r w:rsidR="003D796D" w:rsidRPr="001F1851">
        <w:rPr>
          <w:rFonts w:ascii="Arial" w:hAnsi="Arial" w:cs="Arial"/>
          <w:sz w:val="28"/>
          <w:szCs w:val="28"/>
        </w:rPr>
        <w:t xml:space="preserve"> как в смеси с </w:t>
      </w:r>
      <w:proofErr w:type="spellStart"/>
      <w:r w:rsidR="003D796D" w:rsidRPr="001F1851">
        <w:rPr>
          <w:rFonts w:ascii="Arial" w:hAnsi="Arial" w:cs="Arial"/>
          <w:sz w:val="28"/>
          <w:szCs w:val="28"/>
        </w:rPr>
        <w:t>азотно-калийньми</w:t>
      </w:r>
      <w:proofErr w:type="spellEnd"/>
      <w:r w:rsidRPr="001F1851">
        <w:rPr>
          <w:rFonts w:ascii="Arial" w:hAnsi="Arial" w:cs="Arial"/>
          <w:sz w:val="28"/>
          <w:szCs w:val="28"/>
        </w:rPr>
        <w:t xml:space="preserve"> удобрениями, так и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="00F64F36" w:rsidRPr="001F1851">
        <w:rPr>
          <w:rFonts w:ascii="Arial" w:hAnsi="Arial" w:cs="Arial"/>
          <w:sz w:val="28"/>
          <w:szCs w:val="28"/>
        </w:rPr>
        <w:t>о</w:t>
      </w:r>
      <w:r w:rsidRPr="001F1851">
        <w:rPr>
          <w:rFonts w:ascii="Arial" w:hAnsi="Arial" w:cs="Arial"/>
          <w:sz w:val="28"/>
          <w:szCs w:val="28"/>
        </w:rPr>
        <w:t>тдельно.</w:t>
      </w:r>
    </w:p>
    <w:p w:rsidR="00EA48FA" w:rsidRPr="001F1851" w:rsidRDefault="00DA372C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proofErr w:type="gramStart"/>
      <w:r w:rsidRPr="001F1851">
        <w:rPr>
          <w:rFonts w:ascii="Arial" w:hAnsi="Arial" w:cs="Arial"/>
          <w:sz w:val="28"/>
          <w:szCs w:val="28"/>
        </w:rPr>
        <w:t xml:space="preserve">Если происходит незапланированное повышение </w:t>
      </w:r>
      <w:r w:rsidR="000A0FB5" w:rsidRPr="001F1851">
        <w:rPr>
          <w:rFonts w:ascii="Arial" w:hAnsi="Arial" w:cs="Arial"/>
          <w:sz w:val="28"/>
          <w:szCs w:val="28"/>
        </w:rPr>
        <w:t>температуры</w:t>
      </w:r>
      <w:r w:rsidRPr="001F1851">
        <w:rPr>
          <w:rFonts w:ascii="Arial" w:hAnsi="Arial" w:cs="Arial"/>
          <w:sz w:val="28"/>
          <w:szCs w:val="28"/>
        </w:rPr>
        <w:t xml:space="preserve">, которое может </w:t>
      </w:r>
      <w:r w:rsidR="00472601" w:rsidRPr="001F1851">
        <w:rPr>
          <w:rFonts w:ascii="Arial" w:hAnsi="Arial" w:cs="Arial"/>
          <w:sz w:val="28"/>
          <w:szCs w:val="28"/>
        </w:rPr>
        <w:t xml:space="preserve">привести к вытягиванию рассады, </w:t>
      </w:r>
      <w:r w:rsidRPr="001F1851">
        <w:rPr>
          <w:rFonts w:ascii="Arial" w:hAnsi="Arial" w:cs="Arial"/>
          <w:sz w:val="28"/>
          <w:szCs w:val="28"/>
        </w:rPr>
        <w:t>необходимо</w:t>
      </w:r>
      <w:r w:rsidR="005D20E7" w:rsidRPr="001F1851">
        <w:rPr>
          <w:rFonts w:ascii="Arial" w:hAnsi="Arial" w:cs="Arial"/>
          <w:sz w:val="28"/>
          <w:szCs w:val="28"/>
        </w:rPr>
        <w:t xml:space="preserve"> применять </w:t>
      </w:r>
      <w:proofErr w:type="spellStart"/>
      <w:r w:rsidR="005D20E7" w:rsidRPr="001F1851">
        <w:rPr>
          <w:rFonts w:ascii="Arial" w:hAnsi="Arial" w:cs="Arial"/>
          <w:sz w:val="28"/>
          <w:szCs w:val="28"/>
        </w:rPr>
        <w:t>при</w:t>
      </w:r>
      <w:r w:rsidRPr="001F1851">
        <w:rPr>
          <w:rFonts w:ascii="Arial" w:hAnsi="Arial" w:cs="Arial"/>
          <w:sz w:val="28"/>
          <w:szCs w:val="28"/>
        </w:rPr>
        <w:t>тенени</w:t>
      </w:r>
      <w:r w:rsidR="0074715B" w:rsidRPr="001F1851">
        <w:rPr>
          <w:rFonts w:ascii="Arial" w:hAnsi="Arial" w:cs="Arial"/>
          <w:sz w:val="28"/>
          <w:szCs w:val="28"/>
        </w:rPr>
        <w:t>е</w:t>
      </w:r>
      <w:proofErr w:type="spellEnd"/>
      <w:r w:rsidR="0074715B" w:rsidRPr="001F1851">
        <w:rPr>
          <w:rFonts w:ascii="Arial" w:hAnsi="Arial" w:cs="Arial"/>
          <w:sz w:val="28"/>
          <w:szCs w:val="28"/>
        </w:rPr>
        <w:t xml:space="preserve"> </w:t>
      </w:r>
      <w:r w:rsidR="00472601" w:rsidRPr="001F1851">
        <w:rPr>
          <w:rFonts w:ascii="Arial" w:hAnsi="Arial" w:cs="Arial"/>
          <w:sz w:val="28"/>
          <w:szCs w:val="28"/>
        </w:rPr>
        <w:t xml:space="preserve"> </w:t>
      </w:r>
      <w:r w:rsidR="000A0FB5" w:rsidRPr="001F1851">
        <w:rPr>
          <w:rFonts w:ascii="Arial" w:hAnsi="Arial" w:cs="Arial"/>
          <w:sz w:val="28"/>
          <w:szCs w:val="28"/>
        </w:rPr>
        <w:t xml:space="preserve">теплицы 10% раствором мела (известью </w:t>
      </w:r>
      <w:r w:rsidR="00472601" w:rsidRPr="001F1851">
        <w:rPr>
          <w:rFonts w:ascii="Arial" w:hAnsi="Arial" w:cs="Arial"/>
          <w:sz w:val="28"/>
          <w:szCs w:val="28"/>
        </w:rPr>
        <w:t>нельзя – плохо смывается</w:t>
      </w:r>
      <w:r w:rsidR="000A0FB5" w:rsidRPr="001F1851">
        <w:rPr>
          <w:rFonts w:ascii="Arial" w:hAnsi="Arial" w:cs="Arial"/>
          <w:sz w:val="28"/>
          <w:szCs w:val="28"/>
        </w:rPr>
        <w:t>)</w:t>
      </w:r>
      <w:r w:rsidR="00BC4A8E">
        <w:rPr>
          <w:rFonts w:ascii="Arial" w:hAnsi="Arial" w:cs="Arial"/>
          <w:sz w:val="28"/>
          <w:szCs w:val="28"/>
        </w:rPr>
        <w:t xml:space="preserve"> или </w:t>
      </w:r>
      <w:proofErr w:type="spellStart"/>
      <w:r w:rsidR="00BC4A8E">
        <w:rPr>
          <w:rFonts w:ascii="Arial" w:hAnsi="Arial" w:cs="Arial"/>
          <w:sz w:val="28"/>
          <w:szCs w:val="28"/>
        </w:rPr>
        <w:t>притеняющей</w:t>
      </w:r>
      <w:proofErr w:type="spellEnd"/>
      <w:r w:rsidR="00BC4A8E">
        <w:rPr>
          <w:rFonts w:ascii="Arial" w:hAnsi="Arial" w:cs="Arial"/>
          <w:sz w:val="28"/>
          <w:szCs w:val="28"/>
        </w:rPr>
        <w:t xml:space="preserve"> сеткой так же</w:t>
      </w:r>
      <w:r w:rsidR="007B1053" w:rsidRPr="001F1851">
        <w:rPr>
          <w:rFonts w:ascii="Arial" w:hAnsi="Arial" w:cs="Arial"/>
          <w:sz w:val="28"/>
          <w:szCs w:val="28"/>
        </w:rPr>
        <w:t>,</w:t>
      </w:r>
      <w:r w:rsidR="00472601" w:rsidRPr="001F1851">
        <w:rPr>
          <w:rFonts w:ascii="Arial" w:hAnsi="Arial" w:cs="Arial"/>
          <w:sz w:val="28"/>
          <w:szCs w:val="28"/>
        </w:rPr>
        <w:t xml:space="preserve"> </w:t>
      </w:r>
      <w:r w:rsidR="0074715B" w:rsidRPr="001F1851">
        <w:rPr>
          <w:rFonts w:ascii="Arial" w:hAnsi="Arial" w:cs="Arial"/>
          <w:sz w:val="28"/>
          <w:szCs w:val="28"/>
        </w:rPr>
        <w:t>П</w:t>
      </w:r>
      <w:r w:rsidR="007B1053" w:rsidRPr="001F1851">
        <w:rPr>
          <w:rFonts w:ascii="Arial" w:hAnsi="Arial" w:cs="Arial"/>
          <w:sz w:val="28"/>
          <w:szCs w:val="28"/>
        </w:rPr>
        <w:t>роводить поливы два раза в день,</w:t>
      </w:r>
      <w:r w:rsidR="00472601" w:rsidRPr="001F1851">
        <w:rPr>
          <w:rFonts w:ascii="Arial" w:hAnsi="Arial" w:cs="Arial"/>
          <w:sz w:val="28"/>
          <w:szCs w:val="28"/>
        </w:rPr>
        <w:t xml:space="preserve"> </w:t>
      </w:r>
      <w:r w:rsidR="007B1053" w:rsidRPr="001F1851">
        <w:rPr>
          <w:rFonts w:ascii="Arial" w:hAnsi="Arial" w:cs="Arial"/>
          <w:sz w:val="28"/>
          <w:szCs w:val="28"/>
        </w:rPr>
        <w:t>в период с 8.00 до 10.00</w:t>
      </w:r>
      <w:r w:rsidR="00472601" w:rsidRPr="001F1851">
        <w:rPr>
          <w:rFonts w:ascii="Arial" w:hAnsi="Arial" w:cs="Arial"/>
          <w:sz w:val="28"/>
          <w:szCs w:val="28"/>
        </w:rPr>
        <w:t xml:space="preserve"> </w:t>
      </w:r>
      <w:r w:rsidR="007B1053" w:rsidRPr="001F1851">
        <w:rPr>
          <w:rFonts w:ascii="Arial" w:hAnsi="Arial" w:cs="Arial"/>
          <w:sz w:val="28"/>
          <w:szCs w:val="28"/>
        </w:rPr>
        <w:t>и с 15</w:t>
      </w:r>
      <w:r w:rsidR="00472601" w:rsidRPr="001F1851">
        <w:rPr>
          <w:rFonts w:ascii="Arial" w:hAnsi="Arial" w:cs="Arial"/>
          <w:sz w:val="28"/>
          <w:szCs w:val="28"/>
        </w:rPr>
        <w:t xml:space="preserve"> </w:t>
      </w:r>
      <w:r w:rsidR="007B1053" w:rsidRPr="001F1851">
        <w:rPr>
          <w:rFonts w:ascii="Arial" w:hAnsi="Arial" w:cs="Arial"/>
          <w:sz w:val="28"/>
          <w:szCs w:val="28"/>
        </w:rPr>
        <w:t xml:space="preserve">до 17 часов </w:t>
      </w:r>
      <w:r w:rsidR="000A0FB5" w:rsidRPr="001F1851">
        <w:rPr>
          <w:rFonts w:ascii="Arial" w:hAnsi="Arial" w:cs="Arial"/>
          <w:sz w:val="28"/>
          <w:szCs w:val="28"/>
        </w:rPr>
        <w:t xml:space="preserve"> и </w:t>
      </w:r>
      <w:r w:rsidRPr="001F1851">
        <w:rPr>
          <w:rFonts w:ascii="Arial" w:hAnsi="Arial" w:cs="Arial"/>
          <w:sz w:val="28"/>
          <w:szCs w:val="28"/>
        </w:rPr>
        <w:t>провести обработку регулятором роста Атлет</w:t>
      </w:r>
      <w:r w:rsidR="000A0FB5" w:rsidRPr="001F1851">
        <w:rPr>
          <w:rFonts w:ascii="Arial" w:hAnsi="Arial" w:cs="Arial"/>
          <w:sz w:val="28"/>
          <w:szCs w:val="28"/>
        </w:rPr>
        <w:t xml:space="preserve">, который предотвращает вытягивание рассады и делает ее </w:t>
      </w:r>
      <w:r w:rsidR="00472601" w:rsidRPr="001F1851">
        <w:rPr>
          <w:rFonts w:ascii="Arial" w:hAnsi="Arial" w:cs="Arial"/>
          <w:sz w:val="28"/>
          <w:szCs w:val="28"/>
        </w:rPr>
        <w:t>более</w:t>
      </w:r>
      <w:r w:rsidR="000A0FB5" w:rsidRPr="001F1851">
        <w:rPr>
          <w:rFonts w:ascii="Arial" w:hAnsi="Arial" w:cs="Arial"/>
          <w:sz w:val="28"/>
          <w:szCs w:val="28"/>
        </w:rPr>
        <w:t xml:space="preserve"> коренастой</w:t>
      </w:r>
      <w:proofErr w:type="gramEnd"/>
      <w:r w:rsidR="000A0FB5" w:rsidRPr="001F1851">
        <w:rPr>
          <w:rFonts w:ascii="Arial" w:hAnsi="Arial" w:cs="Arial"/>
          <w:sz w:val="28"/>
          <w:szCs w:val="28"/>
        </w:rPr>
        <w:t xml:space="preserve"> </w:t>
      </w:r>
      <w:r w:rsidR="007B1053" w:rsidRPr="001F1851">
        <w:rPr>
          <w:rFonts w:ascii="Arial" w:hAnsi="Arial" w:cs="Arial"/>
          <w:sz w:val="28"/>
          <w:szCs w:val="28"/>
        </w:rPr>
        <w:t>дозой</w:t>
      </w:r>
      <w:r w:rsidR="00F93A4B">
        <w:rPr>
          <w:rFonts w:ascii="Arial" w:hAnsi="Arial" w:cs="Arial"/>
          <w:sz w:val="28"/>
          <w:szCs w:val="28"/>
        </w:rPr>
        <w:t>-</w:t>
      </w:r>
      <w:r w:rsidR="007B1053" w:rsidRPr="001F1851">
        <w:rPr>
          <w:rFonts w:ascii="Arial" w:hAnsi="Arial" w:cs="Arial"/>
          <w:sz w:val="28"/>
          <w:szCs w:val="28"/>
        </w:rPr>
        <w:t xml:space="preserve"> </w:t>
      </w:r>
      <w:r w:rsidR="00185F44" w:rsidRPr="001F1851">
        <w:rPr>
          <w:rFonts w:ascii="Arial" w:hAnsi="Arial" w:cs="Arial"/>
          <w:sz w:val="28"/>
          <w:szCs w:val="28"/>
        </w:rPr>
        <w:t>3 мл на 300 мл во</w:t>
      </w:r>
      <w:r w:rsidR="00472601" w:rsidRPr="001F1851">
        <w:rPr>
          <w:rFonts w:ascii="Arial" w:hAnsi="Arial" w:cs="Arial"/>
          <w:sz w:val="28"/>
          <w:szCs w:val="28"/>
        </w:rPr>
        <w:t xml:space="preserve">ды. </w:t>
      </w:r>
      <w:r w:rsidR="00185F44" w:rsidRPr="001F1851">
        <w:rPr>
          <w:rFonts w:ascii="Arial" w:hAnsi="Arial" w:cs="Arial"/>
          <w:sz w:val="28"/>
          <w:szCs w:val="28"/>
        </w:rPr>
        <w:t>Расход рабочей жидкости -300мл</w:t>
      </w:r>
      <w:r w:rsidR="007B1053" w:rsidRPr="001F1851">
        <w:rPr>
          <w:rFonts w:ascii="Arial" w:hAnsi="Arial" w:cs="Arial"/>
          <w:sz w:val="28"/>
          <w:szCs w:val="28"/>
        </w:rPr>
        <w:t>/100м2.</w:t>
      </w:r>
    </w:p>
    <w:p w:rsidR="007B1053" w:rsidRPr="001F1851" w:rsidRDefault="007B1053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При развитии у растений 2</w:t>
      </w:r>
      <w:r w:rsidR="00472601" w:rsidRPr="001F1851">
        <w:rPr>
          <w:rFonts w:ascii="Arial" w:hAnsi="Arial" w:cs="Arial"/>
          <w:sz w:val="28"/>
          <w:szCs w:val="28"/>
        </w:rPr>
        <w:t>-</w:t>
      </w:r>
      <w:r w:rsidRPr="001F1851">
        <w:rPr>
          <w:rFonts w:ascii="Arial" w:hAnsi="Arial" w:cs="Arial"/>
          <w:sz w:val="28"/>
          <w:szCs w:val="28"/>
        </w:rPr>
        <w:t xml:space="preserve">х настоящих листьев рассаду необходимо пролить раствором </w:t>
      </w:r>
      <w:proofErr w:type="spellStart"/>
      <w:r w:rsidR="000F1157" w:rsidRPr="001F1851">
        <w:rPr>
          <w:rFonts w:ascii="Arial" w:hAnsi="Arial" w:cs="Arial"/>
          <w:sz w:val="28"/>
          <w:szCs w:val="28"/>
        </w:rPr>
        <w:t>Превикура</w:t>
      </w:r>
      <w:proofErr w:type="spellEnd"/>
      <w:r w:rsidR="000F1157" w:rsidRPr="001F1851">
        <w:rPr>
          <w:rFonts w:ascii="Arial" w:hAnsi="Arial" w:cs="Arial"/>
          <w:sz w:val="28"/>
          <w:szCs w:val="28"/>
        </w:rPr>
        <w:t xml:space="preserve"> 60.7%в.р. добавляя его в раствор (12-13 мл на 10л воды).</w:t>
      </w:r>
      <w:r w:rsidR="00472601"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1157" w:rsidRPr="001F1851">
        <w:rPr>
          <w:rFonts w:ascii="Arial" w:hAnsi="Arial" w:cs="Arial"/>
          <w:sz w:val="28"/>
          <w:szCs w:val="28"/>
        </w:rPr>
        <w:t>Превикур</w:t>
      </w:r>
      <w:proofErr w:type="spellEnd"/>
      <w:r w:rsidR="000F1157" w:rsidRPr="001F1851">
        <w:rPr>
          <w:rFonts w:ascii="Arial" w:hAnsi="Arial" w:cs="Arial"/>
          <w:sz w:val="28"/>
          <w:szCs w:val="28"/>
        </w:rPr>
        <w:t xml:space="preserve"> обладает </w:t>
      </w:r>
      <w:r w:rsidR="00472601" w:rsidRPr="001F1851">
        <w:rPr>
          <w:rFonts w:ascii="Arial" w:hAnsi="Arial" w:cs="Arial"/>
          <w:sz w:val="28"/>
          <w:szCs w:val="28"/>
        </w:rPr>
        <w:t xml:space="preserve">системным </w:t>
      </w:r>
      <w:proofErr w:type="spellStart"/>
      <w:r w:rsidR="00472601" w:rsidRPr="001F1851">
        <w:rPr>
          <w:rFonts w:ascii="Arial" w:hAnsi="Arial" w:cs="Arial"/>
          <w:sz w:val="28"/>
          <w:szCs w:val="28"/>
        </w:rPr>
        <w:t>фунгицидным</w:t>
      </w:r>
      <w:proofErr w:type="spellEnd"/>
      <w:r w:rsidR="00472601" w:rsidRPr="001F1851">
        <w:rPr>
          <w:rFonts w:ascii="Arial" w:hAnsi="Arial" w:cs="Arial"/>
          <w:sz w:val="28"/>
          <w:szCs w:val="28"/>
        </w:rPr>
        <w:t xml:space="preserve"> действием</w:t>
      </w:r>
      <w:r w:rsidR="000F1157" w:rsidRPr="001F1851">
        <w:rPr>
          <w:rFonts w:ascii="Arial" w:hAnsi="Arial" w:cs="Arial"/>
          <w:sz w:val="28"/>
          <w:szCs w:val="28"/>
        </w:rPr>
        <w:t>, предотвращает корневые гнили и является стим</w:t>
      </w:r>
      <w:r w:rsidR="00472601" w:rsidRPr="001F1851">
        <w:rPr>
          <w:rFonts w:ascii="Arial" w:hAnsi="Arial" w:cs="Arial"/>
          <w:sz w:val="28"/>
          <w:szCs w:val="28"/>
        </w:rPr>
        <w:t>улятором роста корневой системы</w:t>
      </w:r>
      <w:r w:rsidR="000F1157" w:rsidRPr="001F1851">
        <w:rPr>
          <w:rFonts w:ascii="Arial" w:hAnsi="Arial" w:cs="Arial"/>
          <w:sz w:val="28"/>
          <w:szCs w:val="28"/>
        </w:rPr>
        <w:t>.</w:t>
      </w:r>
      <w:r w:rsidR="00472601" w:rsidRPr="001F1851">
        <w:rPr>
          <w:rFonts w:ascii="Arial" w:hAnsi="Arial" w:cs="Arial"/>
          <w:sz w:val="28"/>
          <w:szCs w:val="28"/>
        </w:rPr>
        <w:t xml:space="preserve"> </w:t>
      </w:r>
      <w:r w:rsidR="000F1157" w:rsidRPr="001F1851">
        <w:rPr>
          <w:rFonts w:ascii="Arial" w:hAnsi="Arial" w:cs="Arial"/>
          <w:sz w:val="28"/>
          <w:szCs w:val="28"/>
        </w:rPr>
        <w:t xml:space="preserve">На момент развития 5-ти </w:t>
      </w:r>
      <w:r w:rsidR="007A111B" w:rsidRPr="001F1851">
        <w:rPr>
          <w:rFonts w:ascii="Arial" w:hAnsi="Arial" w:cs="Arial"/>
          <w:sz w:val="28"/>
          <w:szCs w:val="28"/>
        </w:rPr>
        <w:t xml:space="preserve">настоящих листьев рассаду необходимо пролить раствором </w:t>
      </w:r>
      <w:proofErr w:type="spellStart"/>
      <w:r w:rsidR="007A111B" w:rsidRPr="001F1851">
        <w:rPr>
          <w:rFonts w:ascii="Arial" w:hAnsi="Arial" w:cs="Arial"/>
          <w:sz w:val="28"/>
          <w:szCs w:val="28"/>
        </w:rPr>
        <w:t>Конфидора</w:t>
      </w:r>
      <w:proofErr w:type="spellEnd"/>
      <w:r w:rsidR="007A111B" w:rsidRPr="001F1851">
        <w:rPr>
          <w:rFonts w:ascii="Arial" w:hAnsi="Arial" w:cs="Arial"/>
          <w:sz w:val="28"/>
          <w:szCs w:val="28"/>
        </w:rPr>
        <w:t xml:space="preserve"> 20% в.р.к. добавляя его в питат</w:t>
      </w:r>
      <w:r w:rsidR="00FB3736" w:rsidRPr="001F1851">
        <w:rPr>
          <w:rFonts w:ascii="Arial" w:hAnsi="Arial" w:cs="Arial"/>
          <w:sz w:val="28"/>
          <w:szCs w:val="28"/>
        </w:rPr>
        <w:t>ельный раствор 15мг на 10л воды</w:t>
      </w:r>
      <w:r w:rsidR="007A111B" w:rsidRPr="001F1851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A111B" w:rsidRPr="001F1851">
        <w:rPr>
          <w:rFonts w:ascii="Arial" w:hAnsi="Arial" w:cs="Arial"/>
          <w:sz w:val="28"/>
          <w:szCs w:val="28"/>
        </w:rPr>
        <w:t>Конфилор</w:t>
      </w:r>
      <w:proofErr w:type="spellEnd"/>
      <w:r w:rsidR="007A111B" w:rsidRPr="001F1851">
        <w:rPr>
          <w:rFonts w:ascii="Arial" w:hAnsi="Arial" w:cs="Arial"/>
          <w:sz w:val="28"/>
          <w:szCs w:val="28"/>
        </w:rPr>
        <w:t xml:space="preserve"> </w:t>
      </w:r>
      <w:r w:rsidR="00472601" w:rsidRPr="001F1851">
        <w:rPr>
          <w:rFonts w:ascii="Arial" w:hAnsi="Arial" w:cs="Arial"/>
          <w:sz w:val="28"/>
          <w:szCs w:val="28"/>
        </w:rPr>
        <w:t>является системным инсектицидом</w:t>
      </w:r>
      <w:r w:rsidR="007A111B" w:rsidRPr="001F1851">
        <w:rPr>
          <w:rFonts w:ascii="Arial" w:hAnsi="Arial" w:cs="Arial"/>
          <w:sz w:val="28"/>
          <w:szCs w:val="28"/>
        </w:rPr>
        <w:t>,</w:t>
      </w:r>
      <w:r w:rsidR="00472601" w:rsidRPr="001F1851">
        <w:rPr>
          <w:rFonts w:ascii="Arial" w:hAnsi="Arial" w:cs="Arial"/>
          <w:sz w:val="28"/>
          <w:szCs w:val="28"/>
        </w:rPr>
        <w:t xml:space="preserve"> </w:t>
      </w:r>
      <w:r w:rsidR="007A111B" w:rsidRPr="001F1851">
        <w:rPr>
          <w:rFonts w:ascii="Arial" w:hAnsi="Arial" w:cs="Arial"/>
          <w:sz w:val="28"/>
          <w:szCs w:val="28"/>
        </w:rPr>
        <w:t>который в течени</w:t>
      </w:r>
      <w:proofErr w:type="gramStart"/>
      <w:r w:rsidR="007A111B" w:rsidRPr="001F1851">
        <w:rPr>
          <w:rFonts w:ascii="Arial" w:hAnsi="Arial" w:cs="Arial"/>
          <w:sz w:val="28"/>
          <w:szCs w:val="28"/>
        </w:rPr>
        <w:t>и</w:t>
      </w:r>
      <w:proofErr w:type="gramEnd"/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="007A111B" w:rsidRPr="001F1851">
        <w:rPr>
          <w:rFonts w:ascii="Arial" w:hAnsi="Arial" w:cs="Arial"/>
          <w:sz w:val="28"/>
          <w:szCs w:val="28"/>
        </w:rPr>
        <w:t xml:space="preserve">1.5-2 месяца </w:t>
      </w:r>
      <w:r w:rsidR="005D20E7" w:rsidRPr="001F1851">
        <w:rPr>
          <w:rFonts w:ascii="Arial" w:hAnsi="Arial" w:cs="Arial"/>
          <w:sz w:val="28"/>
          <w:szCs w:val="28"/>
        </w:rPr>
        <w:t xml:space="preserve">предотвращает </w:t>
      </w:r>
      <w:proofErr w:type="spellStart"/>
      <w:r w:rsidR="005D20E7" w:rsidRPr="001F1851">
        <w:rPr>
          <w:rFonts w:ascii="Arial" w:hAnsi="Arial" w:cs="Arial"/>
          <w:sz w:val="28"/>
          <w:szCs w:val="28"/>
        </w:rPr>
        <w:t>пораженн</w:t>
      </w:r>
      <w:r w:rsidR="00472601" w:rsidRPr="001F1851">
        <w:rPr>
          <w:rFonts w:ascii="Arial" w:hAnsi="Arial" w:cs="Arial"/>
          <w:sz w:val="28"/>
          <w:szCs w:val="28"/>
        </w:rPr>
        <w:t>ость</w:t>
      </w:r>
      <w:proofErr w:type="spellEnd"/>
      <w:r w:rsidR="00472601" w:rsidRPr="001F1851">
        <w:rPr>
          <w:rFonts w:ascii="Arial" w:hAnsi="Arial" w:cs="Arial"/>
          <w:sz w:val="28"/>
          <w:szCs w:val="28"/>
        </w:rPr>
        <w:t xml:space="preserve"> сосущими вредителями (тля, </w:t>
      </w:r>
      <w:proofErr w:type="spellStart"/>
      <w:r w:rsidR="005D20E7" w:rsidRPr="001F1851">
        <w:rPr>
          <w:rFonts w:ascii="Arial" w:hAnsi="Arial" w:cs="Arial"/>
          <w:sz w:val="28"/>
          <w:szCs w:val="28"/>
        </w:rPr>
        <w:t>трипсы</w:t>
      </w:r>
      <w:proofErr w:type="spellEnd"/>
      <w:r w:rsidR="005D20E7" w:rsidRPr="001F1851">
        <w:rPr>
          <w:rFonts w:ascii="Arial" w:hAnsi="Arial" w:cs="Arial"/>
          <w:sz w:val="28"/>
          <w:szCs w:val="28"/>
        </w:rPr>
        <w:t xml:space="preserve"> ).За 3-5 дней до высадки рассады с целью профилактики грибной инфекции рассада обрабатывается препаратом </w:t>
      </w:r>
      <w:proofErr w:type="spellStart"/>
      <w:r w:rsidR="005D20E7" w:rsidRPr="001F1851">
        <w:rPr>
          <w:rFonts w:ascii="Arial" w:hAnsi="Arial" w:cs="Arial"/>
          <w:sz w:val="28"/>
          <w:szCs w:val="28"/>
        </w:rPr>
        <w:t>Ридомил</w:t>
      </w:r>
      <w:proofErr w:type="spellEnd"/>
      <w:r w:rsidR="00E22019" w:rsidRPr="001F1851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5D20E7" w:rsidRPr="001F1851">
        <w:rPr>
          <w:rFonts w:ascii="Arial" w:hAnsi="Arial" w:cs="Arial"/>
          <w:sz w:val="28"/>
          <w:szCs w:val="28"/>
        </w:rPr>
        <w:t>Голд</w:t>
      </w:r>
      <w:proofErr w:type="spellEnd"/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="002D61CF" w:rsidRPr="001F1851">
        <w:rPr>
          <w:rFonts w:ascii="Arial" w:hAnsi="Arial" w:cs="Arial"/>
          <w:sz w:val="28"/>
          <w:szCs w:val="28"/>
        </w:rPr>
        <w:t>68%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r w:rsidR="002D61CF" w:rsidRPr="001F1851">
        <w:rPr>
          <w:rFonts w:ascii="Arial" w:hAnsi="Arial" w:cs="Arial"/>
          <w:sz w:val="28"/>
          <w:szCs w:val="28"/>
        </w:rPr>
        <w:t>с.п.15-20г на10л воды с добавлением 20-25г</w:t>
      </w:r>
      <w:r w:rsidR="00E22019"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61CF" w:rsidRPr="001F1851">
        <w:rPr>
          <w:rFonts w:ascii="Arial" w:hAnsi="Arial" w:cs="Arial"/>
          <w:sz w:val="28"/>
          <w:szCs w:val="28"/>
        </w:rPr>
        <w:t>карбамила</w:t>
      </w:r>
      <w:proofErr w:type="spellEnd"/>
      <w:r w:rsidR="002D61CF" w:rsidRPr="001F1851">
        <w:rPr>
          <w:rFonts w:ascii="Arial" w:hAnsi="Arial" w:cs="Arial"/>
          <w:sz w:val="28"/>
          <w:szCs w:val="28"/>
        </w:rPr>
        <w:t xml:space="preserve"> на 10л воды .</w:t>
      </w:r>
    </w:p>
    <w:p w:rsidR="002D61CF" w:rsidRPr="001F1851" w:rsidRDefault="002D61CF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За 3-5 дней до высадки рассады в открытый грунт на постоянное</w:t>
      </w:r>
      <w:r w:rsidR="00472601" w:rsidRPr="001F1851">
        <w:rPr>
          <w:rFonts w:ascii="Arial" w:hAnsi="Arial" w:cs="Arial"/>
          <w:sz w:val="28"/>
          <w:szCs w:val="28"/>
        </w:rPr>
        <w:t xml:space="preserve"> место</w:t>
      </w:r>
      <w:r w:rsidR="00A310B4" w:rsidRPr="001F1851">
        <w:rPr>
          <w:rFonts w:ascii="Arial" w:hAnsi="Arial" w:cs="Arial"/>
          <w:sz w:val="28"/>
          <w:szCs w:val="28"/>
        </w:rPr>
        <w:t xml:space="preserve">, рассаду необходимо </w:t>
      </w:r>
      <w:proofErr w:type="gramStart"/>
      <w:r w:rsidR="002747FA" w:rsidRPr="001F1851">
        <w:rPr>
          <w:rFonts w:ascii="Arial" w:hAnsi="Arial" w:cs="Arial"/>
          <w:sz w:val="28"/>
          <w:szCs w:val="28"/>
        </w:rPr>
        <w:t>закалить</w:t>
      </w:r>
      <w:proofErr w:type="gramEnd"/>
      <w:r w:rsidR="002747FA" w:rsidRPr="001F1851">
        <w:rPr>
          <w:rFonts w:ascii="Arial" w:hAnsi="Arial" w:cs="Arial"/>
          <w:sz w:val="28"/>
          <w:szCs w:val="28"/>
        </w:rPr>
        <w:t xml:space="preserve"> чтобы свести к минимуму стрессовые состоя</w:t>
      </w:r>
      <w:r w:rsidR="00472601" w:rsidRPr="001F1851">
        <w:rPr>
          <w:rFonts w:ascii="Arial" w:hAnsi="Arial" w:cs="Arial"/>
          <w:sz w:val="28"/>
          <w:szCs w:val="28"/>
        </w:rPr>
        <w:t>ния</w:t>
      </w:r>
      <w:r w:rsidR="002747FA" w:rsidRPr="001F1851">
        <w:rPr>
          <w:rFonts w:ascii="Arial" w:hAnsi="Arial" w:cs="Arial"/>
          <w:sz w:val="28"/>
          <w:szCs w:val="28"/>
        </w:rPr>
        <w:t>.</w:t>
      </w:r>
    </w:p>
    <w:p w:rsidR="00A310B4" w:rsidRPr="001F1851" w:rsidRDefault="0092576A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При выращивании рассады нельзя забывать о том, что растения мо</w:t>
      </w:r>
      <w:r w:rsidR="00A310B4" w:rsidRPr="001F1851">
        <w:rPr>
          <w:rFonts w:ascii="Arial" w:hAnsi="Arial" w:cs="Arial"/>
          <w:sz w:val="28"/>
          <w:szCs w:val="28"/>
        </w:rPr>
        <w:t>гут повреждаться вредителями. Дл</w:t>
      </w:r>
      <w:r w:rsidRPr="001F1851">
        <w:rPr>
          <w:rFonts w:ascii="Arial" w:hAnsi="Arial" w:cs="Arial"/>
          <w:sz w:val="28"/>
          <w:szCs w:val="28"/>
        </w:rPr>
        <w:t>я огурца и перца опасность представляют мы</w:t>
      </w:r>
      <w:r w:rsidR="00A310B4" w:rsidRPr="001F1851">
        <w:rPr>
          <w:rFonts w:ascii="Arial" w:hAnsi="Arial" w:cs="Arial"/>
          <w:sz w:val="28"/>
          <w:szCs w:val="28"/>
        </w:rPr>
        <w:t xml:space="preserve">ши. Очень часто рассаду </w:t>
      </w:r>
      <w:r w:rsidR="00472601" w:rsidRPr="001F1851">
        <w:rPr>
          <w:rFonts w:ascii="Arial" w:hAnsi="Arial" w:cs="Arial"/>
          <w:sz w:val="28"/>
          <w:szCs w:val="28"/>
        </w:rPr>
        <w:t>пасленовых</w:t>
      </w:r>
      <w:r w:rsidRPr="001F1851">
        <w:rPr>
          <w:rFonts w:ascii="Arial" w:hAnsi="Arial" w:cs="Arial"/>
          <w:sz w:val="28"/>
          <w:szCs w:val="28"/>
        </w:rPr>
        <w:t xml:space="preserve"> культур повреждает колорадский жук (который зимовал в грунте рассадника) и сверчки. Сверчки питаются ночью, поэтому днем видны только объеденные листочки. Меры борьбы с та</w:t>
      </w:r>
      <w:r w:rsidR="00EA7793" w:rsidRPr="001F1851">
        <w:rPr>
          <w:rFonts w:ascii="Arial" w:hAnsi="Arial" w:cs="Arial"/>
          <w:sz w:val="28"/>
          <w:szCs w:val="28"/>
        </w:rPr>
        <w:t>кими вредителями — общ</w:t>
      </w:r>
      <w:r w:rsidRPr="001F1851">
        <w:rPr>
          <w:rFonts w:ascii="Arial" w:hAnsi="Arial" w:cs="Arial"/>
          <w:sz w:val="28"/>
          <w:szCs w:val="28"/>
        </w:rPr>
        <w:t>епринятые</w:t>
      </w:r>
      <w:r w:rsidR="00A310B4" w:rsidRPr="001F1851">
        <w:rPr>
          <w:rFonts w:ascii="Arial" w:hAnsi="Arial" w:cs="Arial"/>
          <w:sz w:val="28"/>
          <w:szCs w:val="28"/>
        </w:rPr>
        <w:t xml:space="preserve">    </w:t>
      </w:r>
    </w:p>
    <w:p w:rsidR="00053621" w:rsidRDefault="00882312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lastRenderedPageBreak/>
        <w:t>Учитывая то обстоятельство, что в первой декаде мая часто бывает возврат</w:t>
      </w:r>
      <w:r w:rsidR="00A310B4" w:rsidRPr="001F1851">
        <w:rPr>
          <w:rFonts w:ascii="Arial" w:hAnsi="Arial" w:cs="Arial"/>
          <w:sz w:val="28"/>
          <w:szCs w:val="28"/>
        </w:rPr>
        <w:t xml:space="preserve"> </w:t>
      </w:r>
      <w:r w:rsidRPr="001F1851">
        <w:rPr>
          <w:rFonts w:ascii="Arial" w:hAnsi="Arial" w:cs="Arial"/>
          <w:sz w:val="28"/>
          <w:szCs w:val="28"/>
        </w:rPr>
        <w:t xml:space="preserve"> холодов (до -3</w:t>
      </w:r>
      <w:r w:rsidRPr="001F1851">
        <w:rPr>
          <w:rFonts w:ascii="Arial" w:hAnsi="Arial" w:cs="Arial"/>
          <w:sz w:val="28"/>
          <w:szCs w:val="28"/>
          <w:vertAlign w:val="superscript"/>
        </w:rPr>
        <w:t>°</w:t>
      </w:r>
      <w:r w:rsidRPr="001F1851">
        <w:rPr>
          <w:rFonts w:ascii="Arial" w:hAnsi="Arial" w:cs="Arial"/>
          <w:sz w:val="28"/>
          <w:szCs w:val="28"/>
        </w:rPr>
        <w:t>С), который может уничтожить  всю высаженную рассаду, мы считаем основным сроком высадки рассады теплолюбивых культур вторую декаду мая. Какую-то часть рассады можно высадить и раньше для получения ранней</w:t>
      </w:r>
      <w:r w:rsidR="00D10A03" w:rsidRPr="001F185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10A03" w:rsidRPr="001F1851">
        <w:rPr>
          <w:rFonts w:ascii="Arial" w:hAnsi="Arial" w:cs="Arial"/>
          <w:sz w:val="28"/>
          <w:szCs w:val="28"/>
        </w:rPr>
        <w:t>продукции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 если есть резерв для пересадки на случай гибели растений от заморозков</w:t>
      </w:r>
      <w:r w:rsidR="00A310B4" w:rsidRPr="001F1851">
        <w:rPr>
          <w:rFonts w:ascii="Arial" w:hAnsi="Arial" w:cs="Arial"/>
          <w:sz w:val="28"/>
          <w:szCs w:val="28"/>
        </w:rPr>
        <w:t>.</w:t>
      </w:r>
    </w:p>
    <w:p w:rsidR="0058153D" w:rsidRPr="001F1851" w:rsidRDefault="0058153D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5F61AE" w:rsidRPr="0058153D" w:rsidRDefault="005F61AE" w:rsidP="00AF3D2C">
      <w:pPr>
        <w:pStyle w:val="af0"/>
        <w:ind w:right="-1" w:firstLine="495"/>
        <w:jc w:val="right"/>
        <w:rPr>
          <w:rFonts w:ascii="Arial" w:hAnsi="Arial" w:cs="Arial"/>
          <w:sz w:val="28"/>
          <w:szCs w:val="28"/>
        </w:rPr>
      </w:pPr>
      <w:r w:rsidRPr="0058153D">
        <w:rPr>
          <w:rFonts w:ascii="Arial" w:hAnsi="Arial" w:cs="Arial"/>
          <w:sz w:val="28"/>
          <w:szCs w:val="28"/>
        </w:rPr>
        <w:t xml:space="preserve">Таблица № </w:t>
      </w:r>
      <w:r w:rsidR="0058153D">
        <w:rPr>
          <w:rFonts w:ascii="Arial" w:hAnsi="Arial" w:cs="Arial"/>
          <w:sz w:val="28"/>
          <w:szCs w:val="28"/>
        </w:rPr>
        <w:t>7</w:t>
      </w:r>
    </w:p>
    <w:p w:rsidR="003E618F" w:rsidRPr="0058153D" w:rsidRDefault="003E618F" w:rsidP="00AF3D2C">
      <w:pPr>
        <w:pStyle w:val="af0"/>
        <w:ind w:right="-1" w:firstLine="495"/>
        <w:jc w:val="center"/>
        <w:rPr>
          <w:rFonts w:ascii="Arial" w:hAnsi="Arial" w:cs="Arial"/>
          <w:sz w:val="28"/>
          <w:szCs w:val="28"/>
        </w:rPr>
      </w:pPr>
      <w:r w:rsidRPr="0058153D">
        <w:rPr>
          <w:rFonts w:ascii="Arial" w:hAnsi="Arial" w:cs="Arial"/>
          <w:sz w:val="28"/>
          <w:szCs w:val="28"/>
        </w:rPr>
        <w:t>Оптимальные сроки выс</w:t>
      </w:r>
      <w:r w:rsidR="00472601" w:rsidRPr="0058153D">
        <w:rPr>
          <w:rFonts w:ascii="Arial" w:hAnsi="Arial" w:cs="Arial"/>
          <w:sz w:val="28"/>
          <w:szCs w:val="28"/>
        </w:rPr>
        <w:t xml:space="preserve">адки рассады овощных культур в </w:t>
      </w:r>
      <w:r w:rsidRPr="0058153D">
        <w:rPr>
          <w:rFonts w:ascii="Arial" w:hAnsi="Arial" w:cs="Arial"/>
          <w:sz w:val="28"/>
          <w:szCs w:val="28"/>
        </w:rPr>
        <w:t>Ставропольском крае</w:t>
      </w:r>
      <w:r w:rsidR="00490381" w:rsidRPr="0058153D">
        <w:rPr>
          <w:rFonts w:ascii="Arial" w:hAnsi="Arial" w:cs="Arial"/>
          <w:sz w:val="28"/>
          <w:szCs w:val="28"/>
        </w:rPr>
        <w:t>:</w:t>
      </w:r>
    </w:p>
    <w:p w:rsidR="00EC259D" w:rsidRPr="0058153D" w:rsidRDefault="003E618F" w:rsidP="00AF3D2C">
      <w:pPr>
        <w:pStyle w:val="af0"/>
        <w:ind w:right="-1" w:firstLine="495"/>
        <w:jc w:val="center"/>
        <w:rPr>
          <w:rFonts w:ascii="Arial" w:hAnsi="Arial" w:cs="Arial"/>
          <w:sz w:val="28"/>
          <w:szCs w:val="28"/>
        </w:rPr>
      </w:pPr>
      <w:r w:rsidRPr="0058153D">
        <w:rPr>
          <w:rFonts w:ascii="Arial" w:hAnsi="Arial" w:cs="Arial"/>
          <w:sz w:val="28"/>
          <w:szCs w:val="28"/>
        </w:rPr>
        <w:t>Сроки высадки рассады овощных культур в грунт.</w:t>
      </w:r>
      <w:r w:rsidR="00F87A19" w:rsidRPr="0058153D">
        <w:rPr>
          <w:rFonts w:ascii="Arial" w:hAnsi="Arial" w:cs="Arial"/>
          <w:sz w:val="28"/>
          <w:szCs w:val="28"/>
        </w:rPr>
        <w:t xml:space="preserve">  </w:t>
      </w:r>
    </w:p>
    <w:p w:rsidR="005F61AE" w:rsidRPr="005F61AE" w:rsidRDefault="005F61AE" w:rsidP="00AF3D2C">
      <w:pPr>
        <w:pStyle w:val="af0"/>
        <w:ind w:right="-1" w:firstLine="495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741"/>
        <w:gridCol w:w="2378"/>
        <w:gridCol w:w="3118"/>
        <w:gridCol w:w="3123"/>
      </w:tblGrid>
      <w:tr w:rsidR="00472601" w:rsidRPr="001F1851" w:rsidTr="0058153D">
        <w:trPr>
          <w:trHeight w:hRule="exact" w:val="69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58153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b/>
                <w:szCs w:val="24"/>
              </w:rPr>
            </w:pPr>
            <w:r w:rsidRPr="0058153D">
              <w:rPr>
                <w:rFonts w:ascii="Arial" w:hAnsi="Arial" w:cs="Arial"/>
                <w:b/>
                <w:szCs w:val="24"/>
              </w:rPr>
              <w:t>№</w:t>
            </w:r>
          </w:p>
          <w:p w:rsidR="00472601" w:rsidRPr="0058153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proofErr w:type="gramStart"/>
            <w:r w:rsidRPr="0058153D">
              <w:rPr>
                <w:rFonts w:ascii="Arial" w:hAnsi="Arial" w:cs="Arial"/>
                <w:b/>
                <w:szCs w:val="24"/>
              </w:rPr>
              <w:t>п</w:t>
            </w:r>
            <w:proofErr w:type="spellEnd"/>
            <w:proofErr w:type="gramEnd"/>
            <w:r w:rsidRPr="0058153D"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 w:rsidRPr="0058153D">
              <w:rPr>
                <w:rFonts w:ascii="Arial" w:hAnsi="Arial" w:cs="Arial"/>
                <w:b/>
                <w:szCs w:val="24"/>
              </w:rPr>
              <w:t>п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58153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b/>
                <w:szCs w:val="24"/>
              </w:rPr>
            </w:pPr>
            <w:r w:rsidRPr="0058153D">
              <w:rPr>
                <w:rFonts w:ascii="Arial" w:hAnsi="Arial" w:cs="Arial"/>
                <w:b/>
                <w:szCs w:val="24"/>
              </w:rPr>
              <w:t>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01" w:rsidRPr="0058153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b/>
                <w:szCs w:val="24"/>
              </w:rPr>
            </w:pPr>
            <w:r w:rsidRPr="0058153D">
              <w:rPr>
                <w:rFonts w:ascii="Arial" w:hAnsi="Arial" w:cs="Arial"/>
                <w:b/>
                <w:szCs w:val="24"/>
              </w:rPr>
              <w:t>Срок посадки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58153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b/>
                <w:szCs w:val="24"/>
              </w:rPr>
            </w:pPr>
            <w:r w:rsidRPr="0058153D">
              <w:rPr>
                <w:rFonts w:ascii="Arial" w:hAnsi="Arial" w:cs="Arial"/>
                <w:b/>
                <w:szCs w:val="24"/>
              </w:rPr>
              <w:t>Рекомендации</w:t>
            </w:r>
          </w:p>
        </w:tc>
      </w:tr>
      <w:tr w:rsidR="00472601" w:rsidRPr="001F1851" w:rsidTr="0058153D">
        <w:trPr>
          <w:trHeight w:hRule="exact" w:val="84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Томат</w:t>
            </w:r>
          </w:p>
          <w:p w:rsidR="00472601" w:rsidRPr="00EC259D" w:rsidRDefault="00472601" w:rsidP="00AF3D2C">
            <w:pPr>
              <w:pStyle w:val="af0"/>
              <w:ind w:left="0" w:right="-1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Без пикировки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Ранний</w:t>
            </w:r>
          </w:p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Средний</w:t>
            </w:r>
          </w:p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Поздний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5-15 мая</w:t>
            </w:r>
          </w:p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20-30 мая</w:t>
            </w:r>
          </w:p>
        </w:tc>
      </w:tr>
      <w:tr w:rsidR="00472601" w:rsidRPr="001F1851" w:rsidTr="0096067E">
        <w:trPr>
          <w:trHeight w:hRule="exact" w:val="33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Перец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20-30 мая</w:t>
            </w:r>
          </w:p>
        </w:tc>
      </w:tr>
      <w:tr w:rsidR="00472601" w:rsidRPr="001F1851" w:rsidTr="0096067E">
        <w:trPr>
          <w:trHeight w:hRule="exact" w:val="32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Баклажан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10-20 мая</w:t>
            </w:r>
          </w:p>
        </w:tc>
      </w:tr>
      <w:tr w:rsidR="00472601" w:rsidRPr="001F1851" w:rsidTr="0058153D">
        <w:trPr>
          <w:trHeight w:hRule="exact" w:val="117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Капуста</w:t>
            </w:r>
          </w:p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белокочанная</w:t>
            </w:r>
          </w:p>
          <w:p w:rsidR="00472601" w:rsidRPr="00EC259D" w:rsidRDefault="00472601" w:rsidP="00AF3D2C">
            <w:pPr>
              <w:pStyle w:val="af0"/>
              <w:ind w:left="0"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Ранняя</w:t>
            </w:r>
          </w:p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Средняя летняя</w:t>
            </w:r>
          </w:p>
          <w:p w:rsidR="00490381" w:rsidRPr="00EC259D" w:rsidRDefault="0049038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Средняя осенняя</w:t>
            </w:r>
          </w:p>
          <w:p w:rsidR="00490381" w:rsidRPr="00EC259D" w:rsidRDefault="0049038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Поздняя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1-10 апреля</w:t>
            </w:r>
          </w:p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5-10 мая</w:t>
            </w:r>
          </w:p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5-15 июня</w:t>
            </w:r>
          </w:p>
          <w:p w:rsidR="00472601" w:rsidRPr="00EC259D" w:rsidRDefault="00472601" w:rsidP="00AF3D2C">
            <w:pPr>
              <w:pStyle w:val="af0"/>
              <w:ind w:left="-426" w:right="-1" w:firstLine="495"/>
              <w:jc w:val="center"/>
              <w:rPr>
                <w:rFonts w:ascii="Arial" w:hAnsi="Arial" w:cs="Arial"/>
                <w:szCs w:val="24"/>
              </w:rPr>
            </w:pPr>
            <w:r w:rsidRPr="00EC259D">
              <w:rPr>
                <w:rFonts w:ascii="Arial" w:hAnsi="Arial" w:cs="Arial"/>
                <w:szCs w:val="24"/>
              </w:rPr>
              <w:t>25 мая-5 июня</w:t>
            </w:r>
          </w:p>
        </w:tc>
      </w:tr>
    </w:tbl>
    <w:p w:rsidR="00053621" w:rsidRPr="001F1851" w:rsidRDefault="00053621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053621" w:rsidRPr="001F1851" w:rsidRDefault="00211325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Так как рассадой, в основном, выращиваем раннюю продукцию, почву надо готовить с осени. Пашем</w:t>
      </w:r>
      <w:r w:rsidR="00EE569E" w:rsidRPr="001F1851">
        <w:rPr>
          <w:rFonts w:ascii="Arial" w:hAnsi="Arial" w:cs="Arial"/>
          <w:sz w:val="28"/>
          <w:szCs w:val="28"/>
        </w:rPr>
        <w:t>,</w:t>
      </w:r>
      <w:r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9E" w:rsidRPr="001F1851">
        <w:rPr>
          <w:rFonts w:ascii="Arial" w:hAnsi="Arial" w:cs="Arial"/>
          <w:sz w:val="28"/>
          <w:szCs w:val="28"/>
        </w:rPr>
        <w:t>доуглубляем</w:t>
      </w:r>
      <w:proofErr w:type="spellEnd"/>
      <w:r w:rsidR="00EE569E" w:rsidRPr="001F1851">
        <w:rPr>
          <w:rFonts w:ascii="Arial" w:hAnsi="Arial" w:cs="Arial"/>
          <w:sz w:val="28"/>
          <w:szCs w:val="28"/>
        </w:rPr>
        <w:t xml:space="preserve"> и плугом чизелем (</w:t>
      </w:r>
      <w:r w:rsidR="00F87A19" w:rsidRPr="001F1851">
        <w:rPr>
          <w:rFonts w:ascii="Arial" w:hAnsi="Arial" w:cs="Arial"/>
          <w:sz w:val="28"/>
          <w:szCs w:val="28"/>
        </w:rPr>
        <w:t>е</w:t>
      </w:r>
      <w:r w:rsidRPr="001F1851">
        <w:rPr>
          <w:rFonts w:ascii="Arial" w:hAnsi="Arial" w:cs="Arial"/>
          <w:sz w:val="28"/>
          <w:szCs w:val="28"/>
        </w:rPr>
        <w:t>сли</w:t>
      </w:r>
      <w:r w:rsidR="00EE569E" w:rsidRPr="001F1851">
        <w:rPr>
          <w:rFonts w:ascii="Arial" w:hAnsi="Arial" w:cs="Arial"/>
          <w:sz w:val="28"/>
          <w:szCs w:val="28"/>
        </w:rPr>
        <w:t xml:space="preserve"> есть</w:t>
      </w:r>
      <w:r w:rsidR="00883C46" w:rsidRPr="001F1851">
        <w:rPr>
          <w:rFonts w:ascii="Arial" w:hAnsi="Arial" w:cs="Arial"/>
          <w:sz w:val="28"/>
          <w:szCs w:val="28"/>
        </w:rPr>
        <w:t>)</w:t>
      </w:r>
      <w:r w:rsidR="00FB3736" w:rsidRPr="001F1851">
        <w:rPr>
          <w:rFonts w:ascii="Arial" w:hAnsi="Arial" w:cs="Arial"/>
          <w:sz w:val="28"/>
          <w:szCs w:val="28"/>
        </w:rPr>
        <w:t xml:space="preserve"> разрываем </w:t>
      </w:r>
      <w:proofErr w:type="spellStart"/>
      <w:r w:rsidR="00FB3736" w:rsidRPr="001F1851">
        <w:rPr>
          <w:rFonts w:ascii="Arial" w:hAnsi="Arial" w:cs="Arial"/>
          <w:sz w:val="28"/>
          <w:szCs w:val="28"/>
        </w:rPr>
        <w:t>подплужную</w:t>
      </w:r>
      <w:proofErr w:type="spellEnd"/>
      <w:r w:rsidR="00FB3736" w:rsidRPr="001F1851">
        <w:rPr>
          <w:rFonts w:ascii="Arial" w:hAnsi="Arial" w:cs="Arial"/>
          <w:sz w:val="28"/>
          <w:szCs w:val="28"/>
        </w:rPr>
        <w:t xml:space="preserve"> подошву</w:t>
      </w:r>
      <w:r w:rsidR="00883C46" w:rsidRPr="001F1851">
        <w:rPr>
          <w:rFonts w:ascii="Arial" w:hAnsi="Arial" w:cs="Arial"/>
          <w:sz w:val="28"/>
          <w:szCs w:val="28"/>
        </w:rPr>
        <w:t>,</w:t>
      </w:r>
      <w:r w:rsidR="00FB3736" w:rsidRPr="001F1851">
        <w:rPr>
          <w:rFonts w:ascii="Arial" w:hAnsi="Arial" w:cs="Arial"/>
          <w:sz w:val="28"/>
          <w:szCs w:val="28"/>
        </w:rPr>
        <w:t xml:space="preserve"> </w:t>
      </w:r>
      <w:r w:rsidR="00883C46" w:rsidRPr="001F1851">
        <w:rPr>
          <w:rFonts w:ascii="Arial" w:hAnsi="Arial" w:cs="Arial"/>
          <w:sz w:val="28"/>
          <w:szCs w:val="28"/>
        </w:rPr>
        <w:t>а затем  нарезаем</w:t>
      </w:r>
      <w:r w:rsidRPr="001F18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3C46" w:rsidRPr="001F1851">
        <w:rPr>
          <w:rFonts w:ascii="Arial" w:hAnsi="Arial" w:cs="Arial"/>
          <w:sz w:val="28"/>
          <w:szCs w:val="28"/>
        </w:rPr>
        <w:t>грядообразователем</w:t>
      </w:r>
      <w:proofErr w:type="spellEnd"/>
      <w:r w:rsidR="00883C46" w:rsidRPr="001F1851">
        <w:rPr>
          <w:rFonts w:ascii="Arial" w:hAnsi="Arial" w:cs="Arial"/>
          <w:sz w:val="28"/>
          <w:szCs w:val="28"/>
        </w:rPr>
        <w:t xml:space="preserve"> гря</w:t>
      </w:r>
      <w:r w:rsidRPr="001F1851">
        <w:rPr>
          <w:rFonts w:ascii="Arial" w:hAnsi="Arial" w:cs="Arial"/>
          <w:sz w:val="28"/>
          <w:szCs w:val="28"/>
        </w:rPr>
        <w:t>ды</w:t>
      </w:r>
      <w:r w:rsidR="00883C46" w:rsidRPr="001F1851">
        <w:rPr>
          <w:rFonts w:ascii="Arial" w:hAnsi="Arial" w:cs="Arial"/>
          <w:sz w:val="28"/>
          <w:szCs w:val="28"/>
        </w:rPr>
        <w:t xml:space="preserve">. Если  </w:t>
      </w:r>
      <w:proofErr w:type="gramStart"/>
      <w:r w:rsidR="00883C46" w:rsidRPr="001F1851">
        <w:rPr>
          <w:rFonts w:ascii="Arial" w:hAnsi="Arial" w:cs="Arial"/>
          <w:sz w:val="28"/>
          <w:szCs w:val="28"/>
        </w:rPr>
        <w:t xml:space="preserve">нет </w:t>
      </w:r>
      <w:proofErr w:type="spellStart"/>
      <w:r w:rsidR="00883C46" w:rsidRPr="001F1851">
        <w:rPr>
          <w:rFonts w:ascii="Arial" w:hAnsi="Arial" w:cs="Arial"/>
          <w:sz w:val="28"/>
          <w:szCs w:val="28"/>
        </w:rPr>
        <w:t>грядоо</w:t>
      </w:r>
      <w:r w:rsidR="00FB3736" w:rsidRPr="001F1851">
        <w:rPr>
          <w:rFonts w:ascii="Arial" w:hAnsi="Arial" w:cs="Arial"/>
          <w:sz w:val="28"/>
          <w:szCs w:val="28"/>
        </w:rPr>
        <w:t>б</w:t>
      </w:r>
      <w:r w:rsidR="00883C46" w:rsidRPr="001F1851">
        <w:rPr>
          <w:rFonts w:ascii="Arial" w:hAnsi="Arial" w:cs="Arial"/>
          <w:sz w:val="28"/>
          <w:szCs w:val="28"/>
        </w:rPr>
        <w:t>разователя</w:t>
      </w:r>
      <w:proofErr w:type="spellEnd"/>
      <w:r w:rsidR="00883C46" w:rsidRPr="001F1851">
        <w:rPr>
          <w:rFonts w:ascii="Arial" w:hAnsi="Arial" w:cs="Arial"/>
          <w:sz w:val="28"/>
          <w:szCs w:val="28"/>
        </w:rPr>
        <w:t xml:space="preserve"> гряды можно  </w:t>
      </w:r>
      <w:r w:rsidRPr="001F1851">
        <w:rPr>
          <w:rFonts w:ascii="Arial" w:hAnsi="Arial" w:cs="Arial"/>
          <w:sz w:val="28"/>
          <w:szCs w:val="28"/>
        </w:rPr>
        <w:t>нарезать</w:t>
      </w:r>
      <w:proofErr w:type="gramEnd"/>
      <w:r w:rsidRPr="001F1851">
        <w:rPr>
          <w:rFonts w:ascii="Arial" w:hAnsi="Arial" w:cs="Arial"/>
          <w:sz w:val="28"/>
          <w:szCs w:val="28"/>
        </w:rPr>
        <w:t xml:space="preserve"> культиватором КРН- 5.6</w:t>
      </w:r>
      <w:r w:rsidR="00FB3736" w:rsidRPr="001F1851">
        <w:rPr>
          <w:rFonts w:ascii="Arial" w:hAnsi="Arial" w:cs="Arial"/>
          <w:sz w:val="28"/>
          <w:szCs w:val="28"/>
        </w:rPr>
        <w:t>, расставив секции через 1.6м</w:t>
      </w:r>
      <w:r w:rsidR="00883C46" w:rsidRPr="001F1851">
        <w:rPr>
          <w:rFonts w:ascii="Arial" w:hAnsi="Arial" w:cs="Arial"/>
          <w:sz w:val="28"/>
          <w:szCs w:val="28"/>
        </w:rPr>
        <w:t>.</w:t>
      </w:r>
    </w:p>
    <w:p w:rsidR="00883C46" w:rsidRPr="001F1851" w:rsidRDefault="00211325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Весной почву</w:t>
      </w:r>
      <w:r w:rsidR="00883C46" w:rsidRPr="001F1851">
        <w:rPr>
          <w:rFonts w:ascii="Arial" w:hAnsi="Arial" w:cs="Arial"/>
          <w:sz w:val="28"/>
          <w:szCs w:val="28"/>
        </w:rPr>
        <w:t>,</w:t>
      </w:r>
      <w:r w:rsidR="00FB3736" w:rsidRPr="001F1851">
        <w:rPr>
          <w:rFonts w:ascii="Arial" w:hAnsi="Arial" w:cs="Arial"/>
          <w:sz w:val="28"/>
          <w:szCs w:val="28"/>
        </w:rPr>
        <w:t xml:space="preserve"> </w:t>
      </w:r>
      <w:r w:rsidR="00883C46" w:rsidRPr="001F1851">
        <w:rPr>
          <w:rFonts w:ascii="Arial" w:hAnsi="Arial" w:cs="Arial"/>
          <w:sz w:val="28"/>
          <w:szCs w:val="28"/>
        </w:rPr>
        <w:t xml:space="preserve">чтобы не нарушить </w:t>
      </w:r>
      <w:r w:rsidR="008A3CA7" w:rsidRPr="001F1851">
        <w:rPr>
          <w:rFonts w:ascii="Arial" w:hAnsi="Arial" w:cs="Arial"/>
          <w:sz w:val="28"/>
          <w:szCs w:val="28"/>
        </w:rPr>
        <w:t>сложившуюся за зиму структуру, стара</w:t>
      </w:r>
      <w:r w:rsidRPr="001F1851">
        <w:rPr>
          <w:rFonts w:ascii="Arial" w:hAnsi="Arial" w:cs="Arial"/>
          <w:sz w:val="28"/>
          <w:szCs w:val="28"/>
        </w:rPr>
        <w:t>ться как можно меньше тревожить</w:t>
      </w:r>
      <w:r w:rsidR="008A3CA7" w:rsidRPr="001F1851">
        <w:rPr>
          <w:rFonts w:ascii="Arial" w:hAnsi="Arial" w:cs="Arial"/>
          <w:sz w:val="28"/>
          <w:szCs w:val="28"/>
        </w:rPr>
        <w:t>.</w:t>
      </w:r>
      <w:r w:rsidRPr="001F1851">
        <w:rPr>
          <w:rFonts w:ascii="Arial" w:hAnsi="Arial" w:cs="Arial"/>
          <w:sz w:val="28"/>
          <w:szCs w:val="28"/>
        </w:rPr>
        <w:t xml:space="preserve"> Обновив гряды</w:t>
      </w:r>
      <w:r w:rsidR="008A3CA7" w:rsidRPr="001F1851">
        <w:rPr>
          <w:rFonts w:ascii="Arial" w:hAnsi="Arial" w:cs="Arial"/>
          <w:sz w:val="28"/>
          <w:szCs w:val="28"/>
        </w:rPr>
        <w:t>,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8A3CA7" w:rsidRPr="001F1851">
        <w:rPr>
          <w:rFonts w:ascii="Arial" w:hAnsi="Arial" w:cs="Arial"/>
          <w:sz w:val="28"/>
          <w:szCs w:val="28"/>
        </w:rPr>
        <w:t>а  то и без обновле</w:t>
      </w:r>
      <w:r w:rsidRPr="001F1851">
        <w:rPr>
          <w:rFonts w:ascii="Arial" w:hAnsi="Arial" w:cs="Arial"/>
          <w:sz w:val="28"/>
          <w:szCs w:val="28"/>
        </w:rPr>
        <w:t>ния</w:t>
      </w:r>
      <w:r w:rsidR="008A3CA7" w:rsidRPr="001F1851">
        <w:rPr>
          <w:rFonts w:ascii="Arial" w:hAnsi="Arial" w:cs="Arial"/>
          <w:sz w:val="28"/>
          <w:szCs w:val="28"/>
        </w:rPr>
        <w:t>,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8A3CA7" w:rsidRPr="001F1851">
        <w:rPr>
          <w:rFonts w:ascii="Arial" w:hAnsi="Arial" w:cs="Arial"/>
          <w:sz w:val="28"/>
          <w:szCs w:val="28"/>
        </w:rPr>
        <w:t>накрываем гряды пленкой с укладкой капельной трубки и</w:t>
      </w:r>
      <w:r w:rsidR="000507E2" w:rsidRPr="001F1851">
        <w:rPr>
          <w:rFonts w:ascii="Arial" w:hAnsi="Arial" w:cs="Arial"/>
          <w:sz w:val="28"/>
          <w:szCs w:val="28"/>
        </w:rPr>
        <w:t xml:space="preserve"> </w:t>
      </w:r>
      <w:r w:rsidR="008A3CA7" w:rsidRPr="001F1851">
        <w:rPr>
          <w:rFonts w:ascii="Arial" w:hAnsi="Arial" w:cs="Arial"/>
          <w:sz w:val="28"/>
          <w:szCs w:val="28"/>
        </w:rPr>
        <w:t xml:space="preserve">вручную или </w:t>
      </w:r>
      <w:r w:rsidR="000507E2" w:rsidRPr="001F1851">
        <w:rPr>
          <w:rFonts w:ascii="Arial" w:hAnsi="Arial" w:cs="Arial"/>
          <w:sz w:val="28"/>
          <w:szCs w:val="28"/>
        </w:rPr>
        <w:t>специальной рассадопосадочно</w:t>
      </w:r>
      <w:r w:rsidRPr="001F1851">
        <w:rPr>
          <w:rFonts w:ascii="Arial" w:hAnsi="Arial" w:cs="Arial"/>
          <w:sz w:val="28"/>
          <w:szCs w:val="28"/>
        </w:rPr>
        <w:t>й</w:t>
      </w:r>
      <w:r w:rsidR="00F87A19" w:rsidRPr="001F1851">
        <w:rPr>
          <w:rFonts w:ascii="Arial" w:hAnsi="Arial" w:cs="Arial"/>
          <w:sz w:val="28"/>
          <w:szCs w:val="28"/>
        </w:rPr>
        <w:t xml:space="preserve"> машиной</w:t>
      </w:r>
      <w:r w:rsidRPr="001F1851">
        <w:rPr>
          <w:rFonts w:ascii="Arial" w:hAnsi="Arial" w:cs="Arial"/>
          <w:sz w:val="28"/>
          <w:szCs w:val="28"/>
        </w:rPr>
        <w:t xml:space="preserve"> высаживаем рассаду</w:t>
      </w:r>
      <w:r w:rsidR="00F87A19" w:rsidRPr="001F1851">
        <w:rPr>
          <w:rFonts w:ascii="Arial" w:hAnsi="Arial" w:cs="Arial"/>
          <w:sz w:val="28"/>
          <w:szCs w:val="28"/>
        </w:rPr>
        <w:t xml:space="preserve">  в пленку</w:t>
      </w:r>
      <w:r w:rsidR="000507E2" w:rsidRPr="001F1851">
        <w:rPr>
          <w:rFonts w:ascii="Arial" w:hAnsi="Arial" w:cs="Arial"/>
          <w:sz w:val="28"/>
          <w:szCs w:val="28"/>
        </w:rPr>
        <w:t>.</w:t>
      </w:r>
      <w:r w:rsidRPr="001F1851">
        <w:rPr>
          <w:rFonts w:ascii="Arial" w:hAnsi="Arial" w:cs="Arial"/>
          <w:sz w:val="28"/>
          <w:szCs w:val="28"/>
        </w:rPr>
        <w:t xml:space="preserve"> В день поса</w:t>
      </w:r>
      <w:r w:rsidR="000507E2" w:rsidRPr="001F1851">
        <w:rPr>
          <w:rFonts w:ascii="Arial" w:hAnsi="Arial" w:cs="Arial"/>
          <w:sz w:val="28"/>
          <w:szCs w:val="28"/>
        </w:rPr>
        <w:t>дки  или на утро сл</w:t>
      </w:r>
      <w:r w:rsidRPr="001F1851">
        <w:rPr>
          <w:rFonts w:ascii="Arial" w:hAnsi="Arial" w:cs="Arial"/>
          <w:sz w:val="28"/>
          <w:szCs w:val="28"/>
        </w:rPr>
        <w:t>едующего дня желательно полить</w:t>
      </w:r>
      <w:r w:rsidR="000507E2" w:rsidRPr="001F1851">
        <w:rPr>
          <w:rFonts w:ascii="Arial" w:hAnsi="Arial" w:cs="Arial"/>
          <w:sz w:val="28"/>
          <w:szCs w:val="28"/>
        </w:rPr>
        <w:t>.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0507E2" w:rsidRPr="001F1851">
        <w:rPr>
          <w:rFonts w:ascii="Arial" w:hAnsi="Arial" w:cs="Arial"/>
          <w:sz w:val="28"/>
          <w:szCs w:val="28"/>
        </w:rPr>
        <w:t xml:space="preserve">С первым  поливом  через систему капельного полива </w:t>
      </w:r>
      <w:r w:rsidR="004251C4" w:rsidRPr="001F1851">
        <w:rPr>
          <w:rFonts w:ascii="Arial" w:hAnsi="Arial" w:cs="Arial"/>
          <w:sz w:val="28"/>
          <w:szCs w:val="28"/>
        </w:rPr>
        <w:t xml:space="preserve">внести по 100 мл  </w:t>
      </w:r>
      <w:proofErr w:type="spellStart"/>
      <w:r w:rsidR="004251C4" w:rsidRPr="001F1851">
        <w:rPr>
          <w:rFonts w:ascii="Arial" w:hAnsi="Arial" w:cs="Arial"/>
          <w:sz w:val="28"/>
          <w:szCs w:val="28"/>
        </w:rPr>
        <w:t>актары</w:t>
      </w:r>
      <w:proofErr w:type="spellEnd"/>
      <w:r w:rsidR="004251C4" w:rsidRPr="001F1851">
        <w:rPr>
          <w:rFonts w:ascii="Arial" w:hAnsi="Arial" w:cs="Arial"/>
          <w:sz w:val="28"/>
          <w:szCs w:val="28"/>
        </w:rPr>
        <w:t xml:space="preserve"> или по 1л </w:t>
      </w:r>
      <w:r w:rsidRPr="001F1851">
        <w:rPr>
          <w:rFonts w:ascii="Arial" w:hAnsi="Arial" w:cs="Arial"/>
          <w:sz w:val="28"/>
          <w:szCs w:val="28"/>
        </w:rPr>
        <w:t>препарата</w:t>
      </w:r>
      <w:r w:rsidR="004251C4" w:rsidRPr="001F1851">
        <w:rPr>
          <w:rFonts w:ascii="Arial" w:hAnsi="Arial" w:cs="Arial"/>
          <w:sz w:val="28"/>
          <w:szCs w:val="28"/>
        </w:rPr>
        <w:t xml:space="preserve"> БИ -58 для предотвращения поражения рассады и капельной</w:t>
      </w:r>
      <w:r w:rsidRPr="001F1851">
        <w:rPr>
          <w:rFonts w:ascii="Arial" w:hAnsi="Arial" w:cs="Arial"/>
          <w:sz w:val="28"/>
          <w:szCs w:val="28"/>
        </w:rPr>
        <w:t xml:space="preserve"> трубки почвенными вредителями</w:t>
      </w:r>
      <w:r w:rsidR="004251C4" w:rsidRPr="001F1851">
        <w:rPr>
          <w:rFonts w:ascii="Arial" w:hAnsi="Arial" w:cs="Arial"/>
          <w:sz w:val="28"/>
          <w:szCs w:val="28"/>
        </w:rPr>
        <w:t>.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4251C4" w:rsidRPr="001F1851">
        <w:rPr>
          <w:rFonts w:ascii="Arial" w:hAnsi="Arial" w:cs="Arial"/>
          <w:sz w:val="28"/>
          <w:szCs w:val="28"/>
        </w:rPr>
        <w:t>После 2-3 поливо</w:t>
      </w:r>
      <w:proofErr w:type="gramStart"/>
      <w:r w:rsidR="004251C4" w:rsidRPr="001F1851">
        <w:rPr>
          <w:rFonts w:ascii="Arial" w:hAnsi="Arial" w:cs="Arial"/>
          <w:sz w:val="28"/>
          <w:szCs w:val="28"/>
        </w:rPr>
        <w:t>в</w:t>
      </w:r>
      <w:r w:rsidR="00F87A19" w:rsidRPr="001F1851">
        <w:rPr>
          <w:rFonts w:ascii="Arial" w:hAnsi="Arial" w:cs="Arial"/>
          <w:sz w:val="28"/>
          <w:szCs w:val="28"/>
        </w:rPr>
        <w:t>(</w:t>
      </w:r>
      <w:proofErr w:type="gramEnd"/>
      <w:r w:rsidR="004251C4" w:rsidRPr="001F1851">
        <w:rPr>
          <w:rFonts w:ascii="Arial" w:hAnsi="Arial" w:cs="Arial"/>
          <w:sz w:val="28"/>
          <w:szCs w:val="28"/>
        </w:rPr>
        <w:t xml:space="preserve"> через день </w:t>
      </w:r>
      <w:r w:rsidR="00F87A19" w:rsidRPr="001F1851">
        <w:rPr>
          <w:rFonts w:ascii="Arial" w:hAnsi="Arial" w:cs="Arial"/>
          <w:sz w:val="28"/>
          <w:szCs w:val="28"/>
        </w:rPr>
        <w:t>)</w:t>
      </w:r>
      <w:r w:rsidR="004251C4" w:rsidRPr="001F1851">
        <w:rPr>
          <w:rFonts w:ascii="Arial" w:hAnsi="Arial" w:cs="Arial"/>
          <w:sz w:val="28"/>
          <w:szCs w:val="28"/>
        </w:rPr>
        <w:t xml:space="preserve">поливы прекратить </w:t>
      </w:r>
      <w:r w:rsidRPr="001F1851">
        <w:rPr>
          <w:rFonts w:ascii="Arial" w:hAnsi="Arial" w:cs="Arial"/>
          <w:sz w:val="28"/>
          <w:szCs w:val="28"/>
        </w:rPr>
        <w:t>на неделю</w:t>
      </w:r>
      <w:r w:rsidR="004251C4" w:rsidRPr="001F1851">
        <w:rPr>
          <w:rFonts w:ascii="Arial" w:hAnsi="Arial" w:cs="Arial"/>
          <w:sz w:val="28"/>
          <w:szCs w:val="28"/>
        </w:rPr>
        <w:t>,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4251C4" w:rsidRPr="001F1851">
        <w:rPr>
          <w:rFonts w:ascii="Arial" w:hAnsi="Arial" w:cs="Arial"/>
          <w:sz w:val="28"/>
          <w:szCs w:val="28"/>
        </w:rPr>
        <w:t>чтобы корневая система  в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4251C4" w:rsidRPr="001F1851">
        <w:rPr>
          <w:rFonts w:ascii="Arial" w:hAnsi="Arial" w:cs="Arial"/>
          <w:sz w:val="28"/>
          <w:szCs w:val="28"/>
        </w:rPr>
        <w:t>пои</w:t>
      </w:r>
      <w:r w:rsidRPr="001F1851">
        <w:rPr>
          <w:rFonts w:ascii="Arial" w:hAnsi="Arial" w:cs="Arial"/>
          <w:sz w:val="28"/>
          <w:szCs w:val="28"/>
        </w:rPr>
        <w:t>с</w:t>
      </w:r>
      <w:r w:rsidR="004251C4" w:rsidRPr="001F1851">
        <w:rPr>
          <w:rFonts w:ascii="Arial" w:hAnsi="Arial" w:cs="Arial"/>
          <w:sz w:val="28"/>
          <w:szCs w:val="28"/>
        </w:rPr>
        <w:t xml:space="preserve">ке влаги </w:t>
      </w:r>
      <w:r w:rsidRPr="001F1851">
        <w:rPr>
          <w:rFonts w:ascii="Arial" w:hAnsi="Arial" w:cs="Arial"/>
          <w:sz w:val="28"/>
          <w:szCs w:val="28"/>
        </w:rPr>
        <w:t>и питания устремилась в глубину</w:t>
      </w:r>
      <w:r w:rsidR="00B16D8F" w:rsidRPr="001F1851">
        <w:rPr>
          <w:rFonts w:ascii="Arial" w:hAnsi="Arial" w:cs="Arial"/>
          <w:sz w:val="28"/>
          <w:szCs w:val="28"/>
        </w:rPr>
        <w:t xml:space="preserve">. Если с первых дней создать благоприятные условия </w:t>
      </w:r>
      <w:r w:rsidRPr="001F1851">
        <w:rPr>
          <w:rFonts w:ascii="Arial" w:hAnsi="Arial" w:cs="Arial"/>
          <w:sz w:val="28"/>
          <w:szCs w:val="28"/>
        </w:rPr>
        <w:t>для корневой системы</w:t>
      </w:r>
      <w:r w:rsidR="00B16D8F" w:rsidRPr="001F1851">
        <w:rPr>
          <w:rFonts w:ascii="Arial" w:hAnsi="Arial" w:cs="Arial"/>
          <w:sz w:val="28"/>
          <w:szCs w:val="28"/>
        </w:rPr>
        <w:t>,</w:t>
      </w:r>
      <w:r w:rsidRPr="001F1851">
        <w:rPr>
          <w:rFonts w:ascii="Arial" w:hAnsi="Arial" w:cs="Arial"/>
          <w:sz w:val="28"/>
          <w:szCs w:val="28"/>
        </w:rPr>
        <w:t xml:space="preserve"> </w:t>
      </w:r>
      <w:r w:rsidR="00B16D8F" w:rsidRPr="001F1851">
        <w:rPr>
          <w:rFonts w:ascii="Arial" w:hAnsi="Arial" w:cs="Arial"/>
          <w:sz w:val="28"/>
          <w:szCs w:val="28"/>
        </w:rPr>
        <w:t>то образуе</w:t>
      </w:r>
      <w:r w:rsidR="00FB3736" w:rsidRPr="001F1851">
        <w:rPr>
          <w:rFonts w:ascii="Arial" w:hAnsi="Arial" w:cs="Arial"/>
          <w:sz w:val="28"/>
          <w:szCs w:val="28"/>
        </w:rPr>
        <w:t xml:space="preserve">тся «ленивая» корневая </w:t>
      </w:r>
      <w:proofErr w:type="gramStart"/>
      <w:r w:rsidR="00FB3736" w:rsidRPr="001F1851">
        <w:rPr>
          <w:rFonts w:ascii="Arial" w:hAnsi="Arial" w:cs="Arial"/>
          <w:sz w:val="28"/>
          <w:szCs w:val="28"/>
        </w:rPr>
        <w:t>система</w:t>
      </w:r>
      <w:proofErr w:type="gramEnd"/>
      <w:r w:rsidR="00FB3736" w:rsidRPr="001F1851">
        <w:rPr>
          <w:rFonts w:ascii="Arial" w:hAnsi="Arial" w:cs="Arial"/>
          <w:sz w:val="28"/>
          <w:szCs w:val="28"/>
        </w:rPr>
        <w:t xml:space="preserve"> </w:t>
      </w:r>
      <w:r w:rsidR="00B16D8F" w:rsidRPr="001F1851">
        <w:rPr>
          <w:rFonts w:ascii="Arial" w:hAnsi="Arial" w:cs="Arial"/>
          <w:sz w:val="28"/>
          <w:szCs w:val="28"/>
        </w:rPr>
        <w:t xml:space="preserve">в результате чего при повышенных температурах  растении будут страдать от  нехватки влаги и повышенных температур </w:t>
      </w:r>
      <w:r w:rsidRPr="001F1851">
        <w:rPr>
          <w:rFonts w:ascii="Arial" w:hAnsi="Arial" w:cs="Arial"/>
          <w:sz w:val="28"/>
          <w:szCs w:val="28"/>
        </w:rPr>
        <w:t>верхних слоев почвы</w:t>
      </w:r>
      <w:r w:rsidR="006B0C45" w:rsidRPr="001F1851">
        <w:rPr>
          <w:rFonts w:ascii="Arial" w:hAnsi="Arial" w:cs="Arial"/>
          <w:sz w:val="28"/>
          <w:szCs w:val="28"/>
        </w:rPr>
        <w:t xml:space="preserve">. </w:t>
      </w:r>
    </w:p>
    <w:p w:rsidR="006B0C45" w:rsidRPr="001F1851" w:rsidRDefault="006B0C45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1F1851">
        <w:rPr>
          <w:rFonts w:ascii="Arial" w:hAnsi="Arial" w:cs="Arial"/>
          <w:sz w:val="28"/>
          <w:szCs w:val="28"/>
        </w:rPr>
        <w:t>Остальные приемы выр</w:t>
      </w:r>
      <w:r w:rsidR="00F87A19" w:rsidRPr="001F1851">
        <w:rPr>
          <w:rFonts w:ascii="Arial" w:hAnsi="Arial" w:cs="Arial"/>
          <w:sz w:val="28"/>
          <w:szCs w:val="28"/>
        </w:rPr>
        <w:t xml:space="preserve">ащивания овощных культур осветим </w:t>
      </w:r>
      <w:r w:rsidRPr="001F1851">
        <w:rPr>
          <w:rFonts w:ascii="Arial" w:hAnsi="Arial" w:cs="Arial"/>
          <w:sz w:val="28"/>
          <w:szCs w:val="28"/>
        </w:rPr>
        <w:t>в следую</w:t>
      </w:r>
      <w:r w:rsidR="00211325" w:rsidRPr="001F1851">
        <w:rPr>
          <w:rFonts w:ascii="Arial" w:hAnsi="Arial" w:cs="Arial"/>
          <w:sz w:val="28"/>
          <w:szCs w:val="28"/>
        </w:rPr>
        <w:t>щих статьях</w:t>
      </w:r>
      <w:r w:rsidRPr="001F1851">
        <w:rPr>
          <w:rFonts w:ascii="Arial" w:hAnsi="Arial" w:cs="Arial"/>
          <w:sz w:val="28"/>
          <w:szCs w:val="28"/>
        </w:rPr>
        <w:t>.</w:t>
      </w:r>
    </w:p>
    <w:p w:rsidR="00213029" w:rsidRDefault="00213029" w:rsidP="0058153D">
      <w:pPr>
        <w:pStyle w:val="af0"/>
        <w:ind w:right="-1" w:firstLine="495"/>
        <w:rPr>
          <w:rFonts w:ascii="Arial" w:hAnsi="Arial" w:cs="Arial"/>
          <w:b/>
          <w:sz w:val="28"/>
          <w:szCs w:val="28"/>
        </w:rPr>
      </w:pPr>
    </w:p>
    <w:p w:rsidR="00BC4A8E" w:rsidRDefault="00BC4A8E" w:rsidP="00AF3D2C">
      <w:pPr>
        <w:pStyle w:val="af0"/>
        <w:ind w:right="-1" w:firstLine="495"/>
        <w:jc w:val="center"/>
        <w:rPr>
          <w:rFonts w:ascii="Arial" w:hAnsi="Arial" w:cs="Arial"/>
          <w:b/>
          <w:sz w:val="28"/>
          <w:szCs w:val="28"/>
        </w:rPr>
      </w:pPr>
      <w:r w:rsidRPr="00BC4A8E">
        <w:rPr>
          <w:rFonts w:ascii="Arial" w:hAnsi="Arial" w:cs="Arial"/>
          <w:b/>
          <w:sz w:val="28"/>
          <w:szCs w:val="28"/>
        </w:rPr>
        <w:t>ИСПОЛЬЗУЕМАЯ  ЛИТЕРАТУРА:</w:t>
      </w:r>
    </w:p>
    <w:p w:rsidR="00BC4A8E" w:rsidRPr="00BC4A8E" w:rsidRDefault="00BC4A8E" w:rsidP="00AF3D2C">
      <w:pPr>
        <w:pStyle w:val="af0"/>
        <w:ind w:right="-1" w:firstLine="495"/>
        <w:jc w:val="center"/>
        <w:rPr>
          <w:rFonts w:ascii="Arial" w:hAnsi="Arial" w:cs="Arial"/>
          <w:b/>
          <w:sz w:val="28"/>
          <w:szCs w:val="28"/>
        </w:rPr>
      </w:pPr>
    </w:p>
    <w:p w:rsidR="00BC4A8E" w:rsidRDefault="00BC4A8E" w:rsidP="00AF3D2C">
      <w:pPr>
        <w:pStyle w:val="af0"/>
        <w:numPr>
          <w:ilvl w:val="0"/>
          <w:numId w:val="22"/>
        </w:numPr>
        <w:ind w:right="-1"/>
        <w:rPr>
          <w:rFonts w:ascii="Arial" w:hAnsi="Arial" w:cs="Arial"/>
          <w:sz w:val="28"/>
          <w:szCs w:val="28"/>
        </w:rPr>
      </w:pPr>
      <w:r w:rsidRPr="00BC4A8E">
        <w:rPr>
          <w:rFonts w:ascii="Arial" w:hAnsi="Arial" w:cs="Arial"/>
          <w:sz w:val="28"/>
          <w:szCs w:val="28"/>
        </w:rPr>
        <w:t xml:space="preserve">Материалы обучающего семинара «Кассетная технология выращивания рассады овощных культур» </w:t>
      </w:r>
      <w:r>
        <w:rPr>
          <w:rFonts w:ascii="Arial" w:hAnsi="Arial" w:cs="Arial"/>
          <w:sz w:val="28"/>
          <w:szCs w:val="28"/>
        </w:rPr>
        <w:t xml:space="preserve">   </w:t>
      </w:r>
      <w:r w:rsidRPr="00BC4A8E">
        <w:rPr>
          <w:rFonts w:ascii="Arial" w:hAnsi="Arial" w:cs="Arial"/>
          <w:sz w:val="28"/>
          <w:szCs w:val="28"/>
        </w:rPr>
        <w:t>г</w:t>
      </w:r>
      <w:proofErr w:type="gramStart"/>
      <w:r w:rsidRPr="00BC4A8E">
        <w:rPr>
          <w:rFonts w:ascii="Arial" w:hAnsi="Arial" w:cs="Arial"/>
          <w:sz w:val="28"/>
          <w:szCs w:val="28"/>
        </w:rPr>
        <w:t>.В</w:t>
      </w:r>
      <w:proofErr w:type="gramEnd"/>
      <w:r w:rsidRPr="00BC4A8E">
        <w:rPr>
          <w:rFonts w:ascii="Arial" w:hAnsi="Arial" w:cs="Arial"/>
          <w:sz w:val="28"/>
          <w:szCs w:val="28"/>
        </w:rPr>
        <w:t>олгоград</w:t>
      </w:r>
    </w:p>
    <w:p w:rsidR="00BC4A8E" w:rsidRPr="00BC4A8E" w:rsidRDefault="00BC4A8E" w:rsidP="00AF3D2C">
      <w:pPr>
        <w:pStyle w:val="af0"/>
        <w:ind w:left="720" w:right="-1"/>
        <w:rPr>
          <w:rFonts w:ascii="Arial" w:hAnsi="Arial" w:cs="Arial"/>
          <w:sz w:val="28"/>
          <w:szCs w:val="28"/>
        </w:rPr>
      </w:pPr>
    </w:p>
    <w:p w:rsidR="00BC4A8E" w:rsidRPr="00BC4A8E" w:rsidRDefault="00BC4A8E" w:rsidP="00AF3D2C">
      <w:pPr>
        <w:pStyle w:val="af0"/>
        <w:numPr>
          <w:ilvl w:val="0"/>
          <w:numId w:val="22"/>
        </w:numPr>
        <w:ind w:right="-1"/>
        <w:rPr>
          <w:rFonts w:ascii="Arial" w:hAnsi="Arial" w:cs="Arial"/>
          <w:sz w:val="28"/>
          <w:szCs w:val="28"/>
        </w:rPr>
      </w:pPr>
      <w:r w:rsidRPr="00BC4A8E">
        <w:rPr>
          <w:rFonts w:ascii="Arial" w:hAnsi="Arial" w:cs="Arial"/>
          <w:sz w:val="28"/>
          <w:szCs w:val="28"/>
        </w:rPr>
        <w:t>Гиль Л.С., Дьяченко В.И., Пашковский А.И., Сулина Л.Т.</w:t>
      </w:r>
    </w:p>
    <w:p w:rsidR="00BC4A8E" w:rsidRDefault="00BC4A8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BC4A8E">
        <w:rPr>
          <w:rFonts w:ascii="Arial" w:hAnsi="Arial" w:cs="Arial"/>
          <w:sz w:val="28"/>
          <w:szCs w:val="28"/>
        </w:rPr>
        <w:t xml:space="preserve">- Современное промышленное производство овощей и картофеля с использованием системы капельного полива с </w:t>
      </w:r>
      <w:proofErr w:type="spellStart"/>
      <w:r w:rsidRPr="00BC4A8E">
        <w:rPr>
          <w:rFonts w:ascii="Arial" w:hAnsi="Arial" w:cs="Arial"/>
          <w:sz w:val="28"/>
          <w:szCs w:val="28"/>
        </w:rPr>
        <w:t>фертигацией</w:t>
      </w:r>
      <w:proofErr w:type="spellEnd"/>
      <w:r w:rsidRPr="00BC4A8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BC4A8E">
        <w:rPr>
          <w:rFonts w:ascii="Arial" w:hAnsi="Arial" w:cs="Arial"/>
          <w:sz w:val="28"/>
          <w:szCs w:val="28"/>
        </w:rPr>
        <w:t>АИК – 2007</w:t>
      </w:r>
    </w:p>
    <w:p w:rsidR="00BC4A8E" w:rsidRPr="00BC4A8E" w:rsidRDefault="00BC4A8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BC4A8E" w:rsidRPr="00BC4A8E" w:rsidRDefault="00BC4A8E" w:rsidP="00AF3D2C">
      <w:pPr>
        <w:pStyle w:val="af0"/>
        <w:numPr>
          <w:ilvl w:val="0"/>
          <w:numId w:val="22"/>
        </w:numPr>
        <w:ind w:right="-1"/>
        <w:rPr>
          <w:rFonts w:ascii="Arial" w:hAnsi="Arial" w:cs="Arial"/>
          <w:sz w:val="28"/>
          <w:szCs w:val="28"/>
        </w:rPr>
      </w:pPr>
      <w:r w:rsidRPr="00BC4A8E">
        <w:rPr>
          <w:rFonts w:ascii="Arial" w:hAnsi="Arial" w:cs="Arial"/>
          <w:sz w:val="28"/>
          <w:szCs w:val="28"/>
        </w:rPr>
        <w:t xml:space="preserve">А.Е. </w:t>
      </w:r>
      <w:proofErr w:type="spellStart"/>
      <w:r w:rsidRPr="00BC4A8E">
        <w:rPr>
          <w:rFonts w:ascii="Arial" w:hAnsi="Arial" w:cs="Arial"/>
          <w:sz w:val="28"/>
          <w:szCs w:val="28"/>
        </w:rPr>
        <w:t>Тиртяпкин</w:t>
      </w:r>
      <w:proofErr w:type="spellEnd"/>
      <w:r w:rsidRPr="00BC4A8E">
        <w:rPr>
          <w:rFonts w:ascii="Arial" w:hAnsi="Arial" w:cs="Arial"/>
          <w:sz w:val="28"/>
          <w:szCs w:val="28"/>
        </w:rPr>
        <w:t xml:space="preserve">, А.В. </w:t>
      </w:r>
      <w:proofErr w:type="spellStart"/>
      <w:r w:rsidRPr="00BC4A8E">
        <w:rPr>
          <w:rFonts w:ascii="Arial" w:hAnsi="Arial" w:cs="Arial"/>
          <w:sz w:val="28"/>
          <w:szCs w:val="28"/>
        </w:rPr>
        <w:t>Самишина</w:t>
      </w:r>
      <w:proofErr w:type="spellEnd"/>
      <w:r w:rsidRPr="00BC4A8E">
        <w:rPr>
          <w:rFonts w:ascii="Arial" w:hAnsi="Arial" w:cs="Arial"/>
          <w:sz w:val="28"/>
          <w:szCs w:val="28"/>
        </w:rPr>
        <w:t>,</w:t>
      </w:r>
    </w:p>
    <w:p w:rsidR="00BC4A8E" w:rsidRDefault="00BC4A8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BC4A8E">
        <w:rPr>
          <w:rFonts w:ascii="Arial" w:hAnsi="Arial" w:cs="Arial"/>
          <w:sz w:val="28"/>
          <w:szCs w:val="28"/>
        </w:rPr>
        <w:t>«Огурцы от</w:t>
      </w:r>
      <w:proofErr w:type="gramStart"/>
      <w:r w:rsidRPr="00BC4A8E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BC4A8E">
        <w:rPr>
          <w:rFonts w:ascii="Arial" w:hAnsi="Arial" w:cs="Arial"/>
          <w:sz w:val="28"/>
          <w:szCs w:val="28"/>
        </w:rPr>
        <w:t xml:space="preserve"> до Я»</w:t>
      </w:r>
    </w:p>
    <w:p w:rsidR="00BC4A8E" w:rsidRPr="00BC4A8E" w:rsidRDefault="00BC4A8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BC4A8E" w:rsidRPr="00BC4A8E" w:rsidRDefault="00BC4A8E" w:rsidP="00AF3D2C">
      <w:pPr>
        <w:pStyle w:val="af0"/>
        <w:numPr>
          <w:ilvl w:val="0"/>
          <w:numId w:val="22"/>
        </w:numPr>
        <w:ind w:right="-1"/>
        <w:rPr>
          <w:rFonts w:ascii="Arial" w:hAnsi="Arial" w:cs="Arial"/>
          <w:sz w:val="28"/>
          <w:szCs w:val="28"/>
        </w:rPr>
      </w:pPr>
      <w:r w:rsidRPr="00BC4A8E">
        <w:rPr>
          <w:rFonts w:ascii="Arial" w:hAnsi="Arial" w:cs="Arial"/>
          <w:sz w:val="28"/>
          <w:szCs w:val="28"/>
        </w:rPr>
        <w:t xml:space="preserve">Р.А. </w:t>
      </w:r>
      <w:proofErr w:type="spellStart"/>
      <w:r w:rsidRPr="00BC4A8E">
        <w:rPr>
          <w:rFonts w:ascii="Arial" w:hAnsi="Arial" w:cs="Arial"/>
          <w:sz w:val="28"/>
          <w:szCs w:val="28"/>
        </w:rPr>
        <w:t>Гиш</w:t>
      </w:r>
      <w:proofErr w:type="spellEnd"/>
      <w:r w:rsidRPr="00BC4A8E">
        <w:rPr>
          <w:rFonts w:ascii="Arial" w:hAnsi="Arial" w:cs="Arial"/>
          <w:sz w:val="28"/>
          <w:szCs w:val="28"/>
        </w:rPr>
        <w:t>,  Г.С. Гикало «Овощеводство  юга России»</w:t>
      </w:r>
    </w:p>
    <w:p w:rsidR="00BC4A8E" w:rsidRPr="00BC4A8E" w:rsidRDefault="00BC4A8E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  <w:r w:rsidRPr="00BC4A8E">
        <w:rPr>
          <w:rFonts w:ascii="Arial" w:hAnsi="Arial" w:cs="Arial"/>
          <w:sz w:val="28"/>
          <w:szCs w:val="28"/>
        </w:rPr>
        <w:t>ФГБОУ ВПО Кубанский государственный университет  - 2012 г.</w:t>
      </w:r>
    </w:p>
    <w:p w:rsidR="00211325" w:rsidRPr="001F1851" w:rsidRDefault="00211325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Default="00A15697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30592" w:rsidRDefault="00130592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30592" w:rsidRDefault="00130592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30592" w:rsidRDefault="00130592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30592" w:rsidRDefault="00130592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30592" w:rsidRDefault="00130592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30592" w:rsidRDefault="00130592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30592" w:rsidRDefault="00130592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30592" w:rsidRDefault="00130592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A15697" w:rsidRPr="0058153D" w:rsidRDefault="00A15697" w:rsidP="00AF3D2C">
      <w:pPr>
        <w:pStyle w:val="af0"/>
        <w:ind w:right="-1" w:firstLine="495"/>
        <w:rPr>
          <w:rFonts w:ascii="Arial" w:hAnsi="Arial" w:cs="Arial"/>
          <w:i/>
          <w:szCs w:val="28"/>
        </w:rPr>
      </w:pPr>
    </w:p>
    <w:p w:rsidR="00A15697" w:rsidRPr="0058153D" w:rsidRDefault="006B0C45" w:rsidP="00AF3D2C">
      <w:pPr>
        <w:pStyle w:val="af0"/>
        <w:ind w:right="-1" w:firstLine="70"/>
        <w:rPr>
          <w:rFonts w:ascii="Arial" w:hAnsi="Arial" w:cs="Arial"/>
          <w:i/>
          <w:szCs w:val="28"/>
        </w:rPr>
      </w:pPr>
      <w:r w:rsidRPr="0058153D">
        <w:rPr>
          <w:rFonts w:ascii="Arial" w:hAnsi="Arial" w:cs="Arial"/>
          <w:i/>
          <w:szCs w:val="28"/>
        </w:rPr>
        <w:t xml:space="preserve">Главный специалист ГКУ </w:t>
      </w:r>
      <w:r w:rsidR="00211325" w:rsidRPr="0058153D">
        <w:rPr>
          <w:rFonts w:ascii="Arial" w:hAnsi="Arial" w:cs="Arial"/>
          <w:i/>
          <w:szCs w:val="28"/>
        </w:rPr>
        <w:t>«</w:t>
      </w:r>
      <w:r w:rsidRPr="0058153D">
        <w:rPr>
          <w:rFonts w:ascii="Arial" w:hAnsi="Arial" w:cs="Arial"/>
          <w:i/>
          <w:szCs w:val="28"/>
        </w:rPr>
        <w:t>С</w:t>
      </w:r>
      <w:r w:rsidR="00211325" w:rsidRPr="0058153D">
        <w:rPr>
          <w:rFonts w:ascii="Arial" w:hAnsi="Arial" w:cs="Arial"/>
          <w:i/>
          <w:szCs w:val="28"/>
        </w:rPr>
        <w:t xml:space="preserve">тавропольский </w:t>
      </w:r>
      <w:r w:rsidRPr="0058153D">
        <w:rPr>
          <w:rFonts w:ascii="Arial" w:hAnsi="Arial" w:cs="Arial"/>
          <w:i/>
          <w:szCs w:val="28"/>
        </w:rPr>
        <w:t>СИКЦ</w:t>
      </w:r>
      <w:r w:rsidR="00211325" w:rsidRPr="0058153D">
        <w:rPr>
          <w:rFonts w:ascii="Arial" w:hAnsi="Arial" w:cs="Arial"/>
          <w:i/>
          <w:szCs w:val="28"/>
        </w:rPr>
        <w:t>»</w:t>
      </w:r>
      <w:r w:rsidRPr="0058153D">
        <w:rPr>
          <w:rFonts w:ascii="Arial" w:hAnsi="Arial" w:cs="Arial"/>
          <w:i/>
          <w:szCs w:val="28"/>
        </w:rPr>
        <w:t xml:space="preserve"> </w:t>
      </w:r>
    </w:p>
    <w:p w:rsidR="006B0C45" w:rsidRPr="0058153D" w:rsidRDefault="006B0C45" w:rsidP="00AF3D2C">
      <w:pPr>
        <w:pStyle w:val="af0"/>
        <w:ind w:right="-1" w:firstLine="495"/>
        <w:jc w:val="right"/>
        <w:rPr>
          <w:rFonts w:ascii="Arial" w:hAnsi="Arial" w:cs="Arial"/>
          <w:i/>
          <w:szCs w:val="28"/>
        </w:rPr>
      </w:pPr>
      <w:r w:rsidRPr="0058153D">
        <w:rPr>
          <w:rFonts w:ascii="Arial" w:hAnsi="Arial" w:cs="Arial"/>
          <w:i/>
          <w:szCs w:val="28"/>
        </w:rPr>
        <w:t xml:space="preserve">   </w:t>
      </w:r>
      <w:proofErr w:type="spellStart"/>
      <w:r w:rsidRPr="0058153D">
        <w:rPr>
          <w:rFonts w:ascii="Arial" w:hAnsi="Arial" w:cs="Arial"/>
          <w:i/>
          <w:szCs w:val="28"/>
        </w:rPr>
        <w:t>Кадушкин</w:t>
      </w:r>
      <w:proofErr w:type="spellEnd"/>
      <w:r w:rsidRPr="0058153D">
        <w:rPr>
          <w:rFonts w:ascii="Arial" w:hAnsi="Arial" w:cs="Arial"/>
          <w:i/>
          <w:szCs w:val="28"/>
        </w:rPr>
        <w:t xml:space="preserve"> Ю.Н.</w:t>
      </w:r>
    </w:p>
    <w:p w:rsidR="00C67A72" w:rsidRPr="0058153D" w:rsidRDefault="00C67A72" w:rsidP="00AF3D2C">
      <w:pPr>
        <w:pStyle w:val="af0"/>
        <w:ind w:right="-1" w:firstLine="495"/>
        <w:jc w:val="right"/>
        <w:rPr>
          <w:rFonts w:ascii="Arial" w:hAnsi="Arial" w:cs="Arial"/>
          <w:szCs w:val="28"/>
        </w:rPr>
      </w:pPr>
    </w:p>
    <w:p w:rsidR="00C67A72" w:rsidRDefault="00C67A72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130592" w:rsidRDefault="00130592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  <w:r w:rsidRPr="0058153D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Pr="0058153D" w:rsidRDefault="0058153D" w:rsidP="0058153D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  <w:r w:rsidRPr="0058153D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p w:rsidR="0058153D" w:rsidRPr="0058153D" w:rsidRDefault="0058153D" w:rsidP="00AF3D2C">
      <w:pPr>
        <w:pStyle w:val="af0"/>
        <w:ind w:right="-1" w:firstLine="495"/>
        <w:rPr>
          <w:rFonts w:ascii="Arial" w:hAnsi="Arial" w:cs="Arial"/>
          <w:i/>
          <w:sz w:val="28"/>
          <w:szCs w:val="28"/>
        </w:rPr>
      </w:pPr>
    </w:p>
    <w:sectPr w:rsidR="0058153D" w:rsidRPr="0058153D" w:rsidSect="003D1F41">
      <w:footerReference w:type="default" r:id="rId8"/>
      <w:pgSz w:w="11906" w:h="16838"/>
      <w:pgMar w:top="851" w:right="850" w:bottom="851" w:left="1701" w:header="708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2C" w:rsidRDefault="00AF3D2C" w:rsidP="00DE0B2E">
      <w:r>
        <w:separator/>
      </w:r>
    </w:p>
  </w:endnote>
  <w:endnote w:type="continuationSeparator" w:id="1">
    <w:p w:rsidR="00AF3D2C" w:rsidRDefault="00AF3D2C" w:rsidP="00DE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038"/>
      <w:docPartObj>
        <w:docPartGallery w:val="Page Numbers (Bottom of Page)"/>
        <w:docPartUnique/>
      </w:docPartObj>
    </w:sdtPr>
    <w:sdtContent>
      <w:p w:rsidR="00AF3D2C" w:rsidRDefault="00AF3D2C">
        <w:pPr>
          <w:pStyle w:val="a9"/>
          <w:jc w:val="center"/>
        </w:pPr>
        <w:fldSimple w:instr=" PAGE   \* MERGEFORMAT ">
          <w:r w:rsidR="0058153D">
            <w:rPr>
              <w:noProof/>
            </w:rPr>
            <w:t>1</w:t>
          </w:r>
        </w:fldSimple>
      </w:p>
    </w:sdtContent>
  </w:sdt>
  <w:p w:rsidR="00AF3D2C" w:rsidRDefault="00AF3D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2C" w:rsidRDefault="00AF3D2C" w:rsidP="00DE0B2E">
      <w:r>
        <w:separator/>
      </w:r>
    </w:p>
  </w:footnote>
  <w:footnote w:type="continuationSeparator" w:id="1">
    <w:p w:rsidR="00AF3D2C" w:rsidRDefault="00AF3D2C" w:rsidP="00DE0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9A8"/>
    <w:multiLevelType w:val="multilevel"/>
    <w:tmpl w:val="6898ED14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2"/>
        <w:w w:val="100"/>
        <w:sz w:val="28"/>
        <w:szCs w:val="28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4024D8"/>
    <w:multiLevelType w:val="multilevel"/>
    <w:tmpl w:val="3592A7E0"/>
    <w:lvl w:ilvl="0">
      <w:start w:val="2"/>
      <w:numFmt w:val="decimal"/>
      <w:lvlText w:val="%1."/>
      <w:lvlJc w:val="left"/>
      <w:pPr>
        <w:tabs>
          <w:tab w:val="decimal" w:pos="936"/>
        </w:tabs>
        <w:ind w:left="720" w:firstLine="0"/>
      </w:pPr>
      <w:rPr>
        <w:rFonts w:ascii="Arial" w:hAnsi="Arial"/>
        <w:strike w:val="0"/>
        <w:dstrike w:val="0"/>
        <w:color w:val="000000"/>
        <w:spacing w:val="17"/>
        <w:w w:val="100"/>
        <w:sz w:val="21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157E9E"/>
    <w:multiLevelType w:val="hybridMultilevel"/>
    <w:tmpl w:val="42A05CB0"/>
    <w:lvl w:ilvl="0" w:tplc="7C80A3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3C7D41"/>
    <w:multiLevelType w:val="hybridMultilevel"/>
    <w:tmpl w:val="774E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D27CC"/>
    <w:multiLevelType w:val="multilevel"/>
    <w:tmpl w:val="14B2716A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strike w:val="0"/>
        <w:dstrike w:val="0"/>
        <w:color w:val="000000"/>
        <w:spacing w:val="9"/>
        <w:w w:val="100"/>
        <w:sz w:val="21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5020304"/>
    <w:multiLevelType w:val="multilevel"/>
    <w:tmpl w:val="C1C2CC46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/>
        <w:strike w:val="0"/>
        <w:dstrike w:val="0"/>
        <w:color w:val="000000"/>
        <w:spacing w:val="16"/>
        <w:w w:val="100"/>
        <w:sz w:val="21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74B33AB"/>
    <w:multiLevelType w:val="multilevel"/>
    <w:tmpl w:val="CD329E56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/>
        <w:strike w:val="0"/>
        <w:dstrike w:val="0"/>
        <w:color w:val="000000"/>
        <w:spacing w:val="26"/>
        <w:w w:val="100"/>
        <w:sz w:val="21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4C3624"/>
    <w:multiLevelType w:val="multilevel"/>
    <w:tmpl w:val="96F232EA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strike w:val="0"/>
        <w:dstrike w:val="0"/>
        <w:color w:val="000000"/>
        <w:spacing w:val="2"/>
        <w:w w:val="100"/>
        <w:sz w:val="21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2FD44CF"/>
    <w:multiLevelType w:val="hybridMultilevel"/>
    <w:tmpl w:val="F8403060"/>
    <w:lvl w:ilvl="0" w:tplc="71601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E03A4C"/>
    <w:multiLevelType w:val="multilevel"/>
    <w:tmpl w:val="5FD855C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Arial" w:hAnsi="Arial"/>
        <w:strike w:val="0"/>
        <w:dstrike w:val="0"/>
        <w:color w:val="000000"/>
        <w:spacing w:val="5"/>
        <w:w w:val="100"/>
        <w:sz w:val="21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9311E54"/>
    <w:multiLevelType w:val="hybridMultilevel"/>
    <w:tmpl w:val="2E5E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4572D"/>
    <w:multiLevelType w:val="hybridMultilevel"/>
    <w:tmpl w:val="6F14CD92"/>
    <w:lvl w:ilvl="0" w:tplc="047A3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6600D"/>
    <w:multiLevelType w:val="hybridMultilevel"/>
    <w:tmpl w:val="5BDA1A1E"/>
    <w:lvl w:ilvl="0" w:tplc="64903E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A8B5758"/>
    <w:multiLevelType w:val="hybridMultilevel"/>
    <w:tmpl w:val="3168BCDA"/>
    <w:lvl w:ilvl="0" w:tplc="DF4616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D33EB7"/>
    <w:multiLevelType w:val="multilevel"/>
    <w:tmpl w:val="D6E48E8A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11"/>
        <w:w w:val="100"/>
        <w:sz w:val="28"/>
        <w:szCs w:val="28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0EB6AC2"/>
    <w:multiLevelType w:val="multilevel"/>
    <w:tmpl w:val="A9EE889C"/>
    <w:lvl w:ilvl="0">
      <w:start w:val="2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Courier New" w:hAnsi="Courier New"/>
        <w:strike w:val="0"/>
        <w:dstrike w:val="0"/>
        <w:color w:val="000000"/>
        <w:spacing w:val="-40"/>
        <w:w w:val="100"/>
        <w:sz w:val="26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94B2B92"/>
    <w:multiLevelType w:val="hybridMultilevel"/>
    <w:tmpl w:val="5F604D2C"/>
    <w:lvl w:ilvl="0" w:tplc="2820A7F8">
      <w:start w:val="1"/>
      <w:numFmt w:val="decimal"/>
      <w:lvlText w:val="%1)"/>
      <w:lvlJc w:val="left"/>
      <w:pPr>
        <w:ind w:left="18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6A1C12C3"/>
    <w:multiLevelType w:val="hybridMultilevel"/>
    <w:tmpl w:val="618C9DDA"/>
    <w:lvl w:ilvl="0" w:tplc="DB1EAD6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1C33A3"/>
    <w:multiLevelType w:val="hybridMultilevel"/>
    <w:tmpl w:val="2CE0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D4768"/>
    <w:multiLevelType w:val="hybridMultilevel"/>
    <w:tmpl w:val="4FB09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D2243C"/>
    <w:multiLevelType w:val="multilevel"/>
    <w:tmpl w:val="A240F0FC"/>
    <w:lvl w:ilvl="0">
      <w:start w:val="3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/>
        <w:strike w:val="0"/>
        <w:dstrike w:val="0"/>
        <w:color w:val="000000"/>
        <w:spacing w:val="8"/>
        <w:w w:val="100"/>
        <w:sz w:val="21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A9B7272"/>
    <w:multiLevelType w:val="multilevel"/>
    <w:tmpl w:val="9B7A2B58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/>
        <w:strike w:val="0"/>
        <w:dstrike w:val="0"/>
        <w:color w:val="000000"/>
        <w:spacing w:val="-1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7"/>
  </w:num>
  <w:num w:numId="16">
    <w:abstractNumId w:val="11"/>
  </w:num>
  <w:num w:numId="17">
    <w:abstractNumId w:val="8"/>
  </w:num>
  <w:num w:numId="18">
    <w:abstractNumId w:val="3"/>
  </w:num>
  <w:num w:numId="19">
    <w:abstractNumId w:val="10"/>
  </w:num>
  <w:num w:numId="20">
    <w:abstractNumId w:val="2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3EB"/>
    <w:rsid w:val="00001E76"/>
    <w:rsid w:val="0001006D"/>
    <w:rsid w:val="0001753B"/>
    <w:rsid w:val="00031122"/>
    <w:rsid w:val="000469D2"/>
    <w:rsid w:val="000507E2"/>
    <w:rsid w:val="00053621"/>
    <w:rsid w:val="00054D52"/>
    <w:rsid w:val="00055E1C"/>
    <w:rsid w:val="0005757D"/>
    <w:rsid w:val="00062D0F"/>
    <w:rsid w:val="00063708"/>
    <w:rsid w:val="000641D2"/>
    <w:rsid w:val="00064715"/>
    <w:rsid w:val="000660B4"/>
    <w:rsid w:val="000906C2"/>
    <w:rsid w:val="00092A43"/>
    <w:rsid w:val="000942E6"/>
    <w:rsid w:val="000A0FB5"/>
    <w:rsid w:val="000A1384"/>
    <w:rsid w:val="000B1789"/>
    <w:rsid w:val="000B6CB1"/>
    <w:rsid w:val="000B74D2"/>
    <w:rsid w:val="000B74E2"/>
    <w:rsid w:val="000C6383"/>
    <w:rsid w:val="000E23C9"/>
    <w:rsid w:val="000F1157"/>
    <w:rsid w:val="000F163B"/>
    <w:rsid w:val="000F2618"/>
    <w:rsid w:val="000F3EA4"/>
    <w:rsid w:val="00121A9D"/>
    <w:rsid w:val="00130592"/>
    <w:rsid w:val="001371B7"/>
    <w:rsid w:val="001413AE"/>
    <w:rsid w:val="0014366A"/>
    <w:rsid w:val="00150A97"/>
    <w:rsid w:val="0015636E"/>
    <w:rsid w:val="001801A7"/>
    <w:rsid w:val="00185F44"/>
    <w:rsid w:val="001A3B93"/>
    <w:rsid w:val="001A6C0A"/>
    <w:rsid w:val="001B4408"/>
    <w:rsid w:val="001B5EB3"/>
    <w:rsid w:val="001D0137"/>
    <w:rsid w:val="001D5831"/>
    <w:rsid w:val="001F0CDE"/>
    <w:rsid w:val="001F1851"/>
    <w:rsid w:val="0020083C"/>
    <w:rsid w:val="0020422A"/>
    <w:rsid w:val="00207B21"/>
    <w:rsid w:val="00211325"/>
    <w:rsid w:val="00213029"/>
    <w:rsid w:val="00222EC0"/>
    <w:rsid w:val="00225137"/>
    <w:rsid w:val="002253EB"/>
    <w:rsid w:val="002333D7"/>
    <w:rsid w:val="00234B83"/>
    <w:rsid w:val="0023557E"/>
    <w:rsid w:val="00236A12"/>
    <w:rsid w:val="00237374"/>
    <w:rsid w:val="0024644F"/>
    <w:rsid w:val="00247CE3"/>
    <w:rsid w:val="00261F20"/>
    <w:rsid w:val="0026635D"/>
    <w:rsid w:val="002747FA"/>
    <w:rsid w:val="00277985"/>
    <w:rsid w:val="00281A7B"/>
    <w:rsid w:val="0029207C"/>
    <w:rsid w:val="00292089"/>
    <w:rsid w:val="002B0715"/>
    <w:rsid w:val="002D61CF"/>
    <w:rsid w:val="002F1B03"/>
    <w:rsid w:val="002F302B"/>
    <w:rsid w:val="002F4BAF"/>
    <w:rsid w:val="00317E33"/>
    <w:rsid w:val="003225D6"/>
    <w:rsid w:val="00330F40"/>
    <w:rsid w:val="00342420"/>
    <w:rsid w:val="00350B3B"/>
    <w:rsid w:val="0035201B"/>
    <w:rsid w:val="00353658"/>
    <w:rsid w:val="00355352"/>
    <w:rsid w:val="00374F0E"/>
    <w:rsid w:val="00384D94"/>
    <w:rsid w:val="0038690A"/>
    <w:rsid w:val="003972B4"/>
    <w:rsid w:val="003A34E6"/>
    <w:rsid w:val="003B0547"/>
    <w:rsid w:val="003C299A"/>
    <w:rsid w:val="003D1F41"/>
    <w:rsid w:val="003D53C1"/>
    <w:rsid w:val="003D55D8"/>
    <w:rsid w:val="003D796D"/>
    <w:rsid w:val="003E618F"/>
    <w:rsid w:val="003F2163"/>
    <w:rsid w:val="00407C7C"/>
    <w:rsid w:val="004251C4"/>
    <w:rsid w:val="00436F03"/>
    <w:rsid w:val="00455B28"/>
    <w:rsid w:val="004656E5"/>
    <w:rsid w:val="00472601"/>
    <w:rsid w:val="0047575D"/>
    <w:rsid w:val="00475EB0"/>
    <w:rsid w:val="00483FEB"/>
    <w:rsid w:val="00484873"/>
    <w:rsid w:val="00490381"/>
    <w:rsid w:val="0049116B"/>
    <w:rsid w:val="004B6F80"/>
    <w:rsid w:val="004C62ED"/>
    <w:rsid w:val="004E1068"/>
    <w:rsid w:val="004F4B79"/>
    <w:rsid w:val="00501502"/>
    <w:rsid w:val="00521227"/>
    <w:rsid w:val="00522162"/>
    <w:rsid w:val="00522A29"/>
    <w:rsid w:val="005246F7"/>
    <w:rsid w:val="005265B8"/>
    <w:rsid w:val="00536BD9"/>
    <w:rsid w:val="00541F99"/>
    <w:rsid w:val="0054251F"/>
    <w:rsid w:val="00547146"/>
    <w:rsid w:val="00552B2E"/>
    <w:rsid w:val="00557353"/>
    <w:rsid w:val="005658ED"/>
    <w:rsid w:val="00570206"/>
    <w:rsid w:val="0057259C"/>
    <w:rsid w:val="0058153D"/>
    <w:rsid w:val="005836E0"/>
    <w:rsid w:val="005A555A"/>
    <w:rsid w:val="005A7B7B"/>
    <w:rsid w:val="005B072C"/>
    <w:rsid w:val="005C36ED"/>
    <w:rsid w:val="005C43BF"/>
    <w:rsid w:val="005C7AE0"/>
    <w:rsid w:val="005D20E7"/>
    <w:rsid w:val="005D6431"/>
    <w:rsid w:val="005F545D"/>
    <w:rsid w:val="005F61AE"/>
    <w:rsid w:val="006000E0"/>
    <w:rsid w:val="006057A4"/>
    <w:rsid w:val="00605EEF"/>
    <w:rsid w:val="00612093"/>
    <w:rsid w:val="006126B3"/>
    <w:rsid w:val="006147BC"/>
    <w:rsid w:val="0061547F"/>
    <w:rsid w:val="00615C89"/>
    <w:rsid w:val="0062741A"/>
    <w:rsid w:val="00632A38"/>
    <w:rsid w:val="00634818"/>
    <w:rsid w:val="006352FD"/>
    <w:rsid w:val="00650C26"/>
    <w:rsid w:val="00650EA3"/>
    <w:rsid w:val="00652E17"/>
    <w:rsid w:val="0066786A"/>
    <w:rsid w:val="00667EF8"/>
    <w:rsid w:val="00670B19"/>
    <w:rsid w:val="00671D19"/>
    <w:rsid w:val="006753C3"/>
    <w:rsid w:val="00676240"/>
    <w:rsid w:val="00677502"/>
    <w:rsid w:val="006776C3"/>
    <w:rsid w:val="006923E1"/>
    <w:rsid w:val="00695D71"/>
    <w:rsid w:val="006970E7"/>
    <w:rsid w:val="006A3586"/>
    <w:rsid w:val="006B06B1"/>
    <w:rsid w:val="006B0C45"/>
    <w:rsid w:val="006C2A13"/>
    <w:rsid w:val="006C2B05"/>
    <w:rsid w:val="006C39A8"/>
    <w:rsid w:val="006C552F"/>
    <w:rsid w:val="00702620"/>
    <w:rsid w:val="0070736B"/>
    <w:rsid w:val="007123DA"/>
    <w:rsid w:val="00720E94"/>
    <w:rsid w:val="00721A90"/>
    <w:rsid w:val="00723BEC"/>
    <w:rsid w:val="0074715B"/>
    <w:rsid w:val="00747E2D"/>
    <w:rsid w:val="00752B2F"/>
    <w:rsid w:val="00754FE7"/>
    <w:rsid w:val="00755C9B"/>
    <w:rsid w:val="00783F18"/>
    <w:rsid w:val="00785F3C"/>
    <w:rsid w:val="007945AA"/>
    <w:rsid w:val="007A111B"/>
    <w:rsid w:val="007A423B"/>
    <w:rsid w:val="007B1053"/>
    <w:rsid w:val="007B2F43"/>
    <w:rsid w:val="007C0936"/>
    <w:rsid w:val="007D0A3A"/>
    <w:rsid w:val="007D5F47"/>
    <w:rsid w:val="007F26B9"/>
    <w:rsid w:val="007F378A"/>
    <w:rsid w:val="00805A7C"/>
    <w:rsid w:val="00812827"/>
    <w:rsid w:val="00812B6D"/>
    <w:rsid w:val="00817EF5"/>
    <w:rsid w:val="008203FB"/>
    <w:rsid w:val="0083630A"/>
    <w:rsid w:val="00840631"/>
    <w:rsid w:val="00840A79"/>
    <w:rsid w:val="0085664B"/>
    <w:rsid w:val="0086230B"/>
    <w:rsid w:val="00864FD1"/>
    <w:rsid w:val="008654BA"/>
    <w:rsid w:val="008667B5"/>
    <w:rsid w:val="00872ED4"/>
    <w:rsid w:val="0087315C"/>
    <w:rsid w:val="0087662E"/>
    <w:rsid w:val="008777F0"/>
    <w:rsid w:val="00882312"/>
    <w:rsid w:val="00883C46"/>
    <w:rsid w:val="00892FC9"/>
    <w:rsid w:val="008958A9"/>
    <w:rsid w:val="008A21CE"/>
    <w:rsid w:val="008A3CA7"/>
    <w:rsid w:val="008A42C4"/>
    <w:rsid w:val="008A563B"/>
    <w:rsid w:val="008C00C8"/>
    <w:rsid w:val="008D12FB"/>
    <w:rsid w:val="008D4462"/>
    <w:rsid w:val="008D5133"/>
    <w:rsid w:val="008E5FEF"/>
    <w:rsid w:val="008F6B31"/>
    <w:rsid w:val="00912987"/>
    <w:rsid w:val="00924639"/>
    <w:rsid w:val="0092576A"/>
    <w:rsid w:val="00925DFA"/>
    <w:rsid w:val="00927DDF"/>
    <w:rsid w:val="00933448"/>
    <w:rsid w:val="00934195"/>
    <w:rsid w:val="009405D6"/>
    <w:rsid w:val="00940D8F"/>
    <w:rsid w:val="00951040"/>
    <w:rsid w:val="00957295"/>
    <w:rsid w:val="0096067E"/>
    <w:rsid w:val="00967541"/>
    <w:rsid w:val="009744F9"/>
    <w:rsid w:val="00987D75"/>
    <w:rsid w:val="00990800"/>
    <w:rsid w:val="009A269B"/>
    <w:rsid w:val="009A7C7B"/>
    <w:rsid w:val="009B0158"/>
    <w:rsid w:val="009C1112"/>
    <w:rsid w:val="009C26A9"/>
    <w:rsid w:val="009C4BB7"/>
    <w:rsid w:val="009C50EE"/>
    <w:rsid w:val="009D3E42"/>
    <w:rsid w:val="009D3EB5"/>
    <w:rsid w:val="009D77E4"/>
    <w:rsid w:val="009E5541"/>
    <w:rsid w:val="009F08D3"/>
    <w:rsid w:val="009F2167"/>
    <w:rsid w:val="009F61E4"/>
    <w:rsid w:val="00A00B60"/>
    <w:rsid w:val="00A03426"/>
    <w:rsid w:val="00A1278A"/>
    <w:rsid w:val="00A15697"/>
    <w:rsid w:val="00A24B54"/>
    <w:rsid w:val="00A310B4"/>
    <w:rsid w:val="00A54C57"/>
    <w:rsid w:val="00A575A9"/>
    <w:rsid w:val="00A7374E"/>
    <w:rsid w:val="00A752F2"/>
    <w:rsid w:val="00A76E8D"/>
    <w:rsid w:val="00A83FC3"/>
    <w:rsid w:val="00A874CC"/>
    <w:rsid w:val="00AA7368"/>
    <w:rsid w:val="00AA74DB"/>
    <w:rsid w:val="00AC19C1"/>
    <w:rsid w:val="00AC2470"/>
    <w:rsid w:val="00AC307D"/>
    <w:rsid w:val="00AC499B"/>
    <w:rsid w:val="00AC7FF5"/>
    <w:rsid w:val="00AD1B8A"/>
    <w:rsid w:val="00AD458E"/>
    <w:rsid w:val="00AE2B23"/>
    <w:rsid w:val="00AE5A0D"/>
    <w:rsid w:val="00AE69C2"/>
    <w:rsid w:val="00AF3D2C"/>
    <w:rsid w:val="00AF5B81"/>
    <w:rsid w:val="00AF6038"/>
    <w:rsid w:val="00B00F0E"/>
    <w:rsid w:val="00B078A2"/>
    <w:rsid w:val="00B16D8F"/>
    <w:rsid w:val="00B20253"/>
    <w:rsid w:val="00B21758"/>
    <w:rsid w:val="00B25AC2"/>
    <w:rsid w:val="00B35DC8"/>
    <w:rsid w:val="00B500BE"/>
    <w:rsid w:val="00B677A4"/>
    <w:rsid w:val="00B77CE1"/>
    <w:rsid w:val="00B8451B"/>
    <w:rsid w:val="00BA1F63"/>
    <w:rsid w:val="00BA7BCA"/>
    <w:rsid w:val="00BB14DC"/>
    <w:rsid w:val="00BB4435"/>
    <w:rsid w:val="00BB4784"/>
    <w:rsid w:val="00BC1CE9"/>
    <w:rsid w:val="00BC4A8E"/>
    <w:rsid w:val="00BE4DB4"/>
    <w:rsid w:val="00BE6AAF"/>
    <w:rsid w:val="00BE7747"/>
    <w:rsid w:val="00C01C3A"/>
    <w:rsid w:val="00C10EFA"/>
    <w:rsid w:val="00C11983"/>
    <w:rsid w:val="00C13D5B"/>
    <w:rsid w:val="00C16F55"/>
    <w:rsid w:val="00C2267F"/>
    <w:rsid w:val="00C267E7"/>
    <w:rsid w:val="00C3021C"/>
    <w:rsid w:val="00C3075B"/>
    <w:rsid w:val="00C35A6F"/>
    <w:rsid w:val="00C37469"/>
    <w:rsid w:val="00C3796D"/>
    <w:rsid w:val="00C44B71"/>
    <w:rsid w:val="00C471A9"/>
    <w:rsid w:val="00C56820"/>
    <w:rsid w:val="00C61BEB"/>
    <w:rsid w:val="00C62D88"/>
    <w:rsid w:val="00C63E63"/>
    <w:rsid w:val="00C65790"/>
    <w:rsid w:val="00C67A72"/>
    <w:rsid w:val="00CB0F49"/>
    <w:rsid w:val="00CB5A45"/>
    <w:rsid w:val="00CC2F60"/>
    <w:rsid w:val="00CE2907"/>
    <w:rsid w:val="00CF437B"/>
    <w:rsid w:val="00CF6F0C"/>
    <w:rsid w:val="00D00F0D"/>
    <w:rsid w:val="00D10A03"/>
    <w:rsid w:val="00D11A3F"/>
    <w:rsid w:val="00D250C4"/>
    <w:rsid w:val="00D25FFF"/>
    <w:rsid w:val="00D31ECE"/>
    <w:rsid w:val="00D33CBE"/>
    <w:rsid w:val="00D40698"/>
    <w:rsid w:val="00D4458F"/>
    <w:rsid w:val="00D65F08"/>
    <w:rsid w:val="00D75791"/>
    <w:rsid w:val="00D76666"/>
    <w:rsid w:val="00D7759D"/>
    <w:rsid w:val="00D80BC3"/>
    <w:rsid w:val="00D9093A"/>
    <w:rsid w:val="00D91A8B"/>
    <w:rsid w:val="00DA1282"/>
    <w:rsid w:val="00DA372C"/>
    <w:rsid w:val="00DD6059"/>
    <w:rsid w:val="00DE0B2E"/>
    <w:rsid w:val="00DE7FAE"/>
    <w:rsid w:val="00DF2B7A"/>
    <w:rsid w:val="00E0284D"/>
    <w:rsid w:val="00E128DC"/>
    <w:rsid w:val="00E138B2"/>
    <w:rsid w:val="00E21885"/>
    <w:rsid w:val="00E22019"/>
    <w:rsid w:val="00E25E8D"/>
    <w:rsid w:val="00E359DF"/>
    <w:rsid w:val="00E36C04"/>
    <w:rsid w:val="00E40409"/>
    <w:rsid w:val="00E414B8"/>
    <w:rsid w:val="00E42121"/>
    <w:rsid w:val="00E71DFB"/>
    <w:rsid w:val="00E73DEA"/>
    <w:rsid w:val="00E75092"/>
    <w:rsid w:val="00E867AE"/>
    <w:rsid w:val="00E87E1B"/>
    <w:rsid w:val="00E97A4C"/>
    <w:rsid w:val="00EA0828"/>
    <w:rsid w:val="00EA0FB9"/>
    <w:rsid w:val="00EA3D7B"/>
    <w:rsid w:val="00EA48FA"/>
    <w:rsid w:val="00EA7793"/>
    <w:rsid w:val="00EC259D"/>
    <w:rsid w:val="00ED411E"/>
    <w:rsid w:val="00EE0CF3"/>
    <w:rsid w:val="00EE2E66"/>
    <w:rsid w:val="00EE4E7C"/>
    <w:rsid w:val="00EE569E"/>
    <w:rsid w:val="00EF0BDE"/>
    <w:rsid w:val="00F03D83"/>
    <w:rsid w:val="00F1317C"/>
    <w:rsid w:val="00F13C90"/>
    <w:rsid w:val="00F14658"/>
    <w:rsid w:val="00F26904"/>
    <w:rsid w:val="00F31BE9"/>
    <w:rsid w:val="00F412CA"/>
    <w:rsid w:val="00F43074"/>
    <w:rsid w:val="00F4406B"/>
    <w:rsid w:val="00F567D2"/>
    <w:rsid w:val="00F60289"/>
    <w:rsid w:val="00F64F36"/>
    <w:rsid w:val="00F6661F"/>
    <w:rsid w:val="00F70CC4"/>
    <w:rsid w:val="00F74F76"/>
    <w:rsid w:val="00F81830"/>
    <w:rsid w:val="00F84F20"/>
    <w:rsid w:val="00F87A19"/>
    <w:rsid w:val="00F91481"/>
    <w:rsid w:val="00F93A4B"/>
    <w:rsid w:val="00FA01DF"/>
    <w:rsid w:val="00FA15C4"/>
    <w:rsid w:val="00FA1B22"/>
    <w:rsid w:val="00FA63CE"/>
    <w:rsid w:val="00FB00EE"/>
    <w:rsid w:val="00FB3736"/>
    <w:rsid w:val="00FC0EE3"/>
    <w:rsid w:val="00FC7C98"/>
    <w:rsid w:val="00FD0E1E"/>
    <w:rsid w:val="00FE084C"/>
    <w:rsid w:val="00FE0C58"/>
    <w:rsid w:val="00FF2CBC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2E"/>
    <w:pPr>
      <w:spacing w:after="108" w:line="240" w:lineRule="auto"/>
      <w:ind w:left="72" w:right="216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F70C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3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29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72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67F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2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a6">
    <w:name w:val="Table Grid"/>
    <w:basedOn w:val="a1"/>
    <w:uiPriority w:val="59"/>
    <w:rsid w:val="0082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298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2B0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0715"/>
    <w:rPr>
      <w:lang w:val="en-US"/>
    </w:rPr>
  </w:style>
  <w:style w:type="paragraph" w:styleId="a9">
    <w:name w:val="footer"/>
    <w:basedOn w:val="a"/>
    <w:link w:val="aa"/>
    <w:uiPriority w:val="99"/>
    <w:unhideWhenUsed/>
    <w:rsid w:val="002B0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0715"/>
    <w:rPr>
      <w:lang w:val="en-US"/>
    </w:rPr>
  </w:style>
  <w:style w:type="paragraph" w:styleId="ab">
    <w:name w:val="Title"/>
    <w:basedOn w:val="a"/>
    <w:next w:val="a"/>
    <w:link w:val="ac"/>
    <w:uiPriority w:val="10"/>
    <w:qFormat/>
    <w:rsid w:val="00FE0C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E0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Strong"/>
    <w:basedOn w:val="a0"/>
    <w:uiPriority w:val="22"/>
    <w:qFormat/>
    <w:rsid w:val="0095729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572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295"/>
    <w:rPr>
      <w:i/>
      <w:iCs/>
      <w:color w:val="000000" w:themeColor="tex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5729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957295"/>
    <w:pPr>
      <w:numPr>
        <w:ilvl w:val="1"/>
      </w:numPr>
      <w:ind w:left="72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572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70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f0">
    <w:name w:val="No Spacing"/>
    <w:uiPriority w:val="1"/>
    <w:qFormat/>
    <w:rsid w:val="001F1851"/>
    <w:pPr>
      <w:spacing w:after="0" w:line="240" w:lineRule="auto"/>
      <w:ind w:left="72" w:right="216"/>
      <w:jc w:val="both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6117-EFE8-444A-969C-AA69E097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20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Жекос</dc:creator>
  <cp:lastModifiedBy>Volkova</cp:lastModifiedBy>
  <cp:revision>15</cp:revision>
  <cp:lastPrinted>2018-01-15T12:03:00Z</cp:lastPrinted>
  <dcterms:created xsi:type="dcterms:W3CDTF">2017-12-18T08:43:00Z</dcterms:created>
  <dcterms:modified xsi:type="dcterms:W3CDTF">2018-09-19T13:04:00Z</dcterms:modified>
</cp:coreProperties>
</file>