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566" w:rsidRDefault="002E6566" w:rsidP="002E6566">
      <w:pPr>
        <w:jc w:val="center"/>
        <w:rPr>
          <w:rFonts w:ascii="Times New Roman" w:hAnsi="Times New Roman" w:cs="Times New Roman"/>
          <w:sz w:val="32"/>
          <w:szCs w:val="32"/>
        </w:rPr>
      </w:pPr>
      <w:bookmarkStart w:id="0" w:name="bookmark1"/>
      <w:r>
        <w:rPr>
          <w:rFonts w:ascii="Times New Roman" w:hAnsi="Times New Roman" w:cs="Times New Roman"/>
          <w:sz w:val="32"/>
          <w:szCs w:val="32"/>
        </w:rPr>
        <w:t>МИНИСТЕРСТВО СЕЛЬСКОГО ХОЗЯЙСТВА</w:t>
      </w:r>
    </w:p>
    <w:p w:rsidR="002E6566" w:rsidRPr="003E3B41" w:rsidRDefault="002E6566" w:rsidP="002E6566">
      <w:pPr>
        <w:jc w:val="center"/>
        <w:rPr>
          <w:rFonts w:ascii="Times New Roman" w:hAnsi="Times New Roman" w:cs="Times New Roman"/>
          <w:sz w:val="32"/>
          <w:szCs w:val="32"/>
        </w:rPr>
      </w:pPr>
      <w:r>
        <w:rPr>
          <w:rFonts w:ascii="Times New Roman" w:hAnsi="Times New Roman" w:cs="Times New Roman"/>
          <w:sz w:val="32"/>
          <w:szCs w:val="32"/>
        </w:rPr>
        <w:t>СТАВРОПОЛЬСКОГО КРАЯ</w:t>
      </w:r>
    </w:p>
    <w:p w:rsidR="002E6566" w:rsidRDefault="002E6566" w:rsidP="002E6566">
      <w:pPr>
        <w:jc w:val="center"/>
        <w:rPr>
          <w:rFonts w:ascii="Times New Roman" w:hAnsi="Times New Roman" w:cs="Times New Roman"/>
          <w:b/>
          <w:sz w:val="32"/>
          <w:szCs w:val="32"/>
        </w:rPr>
      </w:pPr>
    </w:p>
    <w:p w:rsidR="002E6566" w:rsidRDefault="002E6566" w:rsidP="002E6566">
      <w:pPr>
        <w:jc w:val="center"/>
        <w:rPr>
          <w:rFonts w:ascii="Times New Roman" w:hAnsi="Times New Roman" w:cs="Times New Roman"/>
          <w:sz w:val="32"/>
          <w:szCs w:val="32"/>
        </w:rPr>
      </w:pPr>
      <w:r>
        <w:rPr>
          <w:rFonts w:ascii="Times New Roman" w:hAnsi="Times New Roman" w:cs="Times New Roman"/>
          <w:sz w:val="32"/>
          <w:szCs w:val="32"/>
        </w:rPr>
        <w:t>Государственное</w:t>
      </w:r>
      <w:r w:rsidR="00FA23FB">
        <w:rPr>
          <w:rFonts w:ascii="Times New Roman" w:hAnsi="Times New Roman" w:cs="Times New Roman"/>
          <w:sz w:val="32"/>
          <w:szCs w:val="32"/>
        </w:rPr>
        <w:t xml:space="preserve"> казенное</w:t>
      </w:r>
      <w:r>
        <w:rPr>
          <w:rFonts w:ascii="Times New Roman" w:hAnsi="Times New Roman" w:cs="Times New Roman"/>
          <w:sz w:val="32"/>
          <w:szCs w:val="32"/>
        </w:rPr>
        <w:t xml:space="preserve"> учреждение</w:t>
      </w:r>
    </w:p>
    <w:p w:rsidR="002E6566" w:rsidRPr="003E3B41" w:rsidRDefault="002E6566" w:rsidP="002E6566">
      <w:pPr>
        <w:jc w:val="center"/>
        <w:rPr>
          <w:rFonts w:ascii="Times New Roman" w:hAnsi="Times New Roman" w:cs="Times New Roman"/>
          <w:sz w:val="32"/>
          <w:szCs w:val="32"/>
        </w:rPr>
      </w:pPr>
      <w:r>
        <w:rPr>
          <w:rFonts w:ascii="Times New Roman" w:hAnsi="Times New Roman" w:cs="Times New Roman"/>
          <w:sz w:val="32"/>
          <w:szCs w:val="32"/>
        </w:rPr>
        <w:t>«Ставропольский сельскохозяйственный информационно-консультационный центр»</w:t>
      </w:r>
    </w:p>
    <w:p w:rsidR="002E6566" w:rsidRDefault="002E6566" w:rsidP="002E6566">
      <w:pPr>
        <w:jc w:val="both"/>
        <w:rPr>
          <w:rFonts w:ascii="Times New Roman" w:hAnsi="Times New Roman" w:cs="Times New Roman"/>
          <w:b/>
          <w:sz w:val="32"/>
          <w:szCs w:val="32"/>
        </w:rPr>
      </w:pPr>
    </w:p>
    <w:p w:rsidR="002E6566" w:rsidRDefault="002E6566" w:rsidP="002E6566">
      <w:pPr>
        <w:jc w:val="both"/>
        <w:rPr>
          <w:rFonts w:ascii="Times New Roman" w:hAnsi="Times New Roman" w:cs="Times New Roman"/>
          <w:b/>
          <w:sz w:val="32"/>
          <w:szCs w:val="32"/>
        </w:rPr>
      </w:pPr>
    </w:p>
    <w:p w:rsidR="002E6566" w:rsidRDefault="002E6566" w:rsidP="002E6566">
      <w:pPr>
        <w:jc w:val="both"/>
        <w:rPr>
          <w:rFonts w:ascii="Times New Roman" w:hAnsi="Times New Roman" w:cs="Times New Roman"/>
          <w:b/>
          <w:sz w:val="32"/>
          <w:szCs w:val="32"/>
        </w:rPr>
      </w:pPr>
    </w:p>
    <w:p w:rsidR="002E6566" w:rsidRDefault="002E6566" w:rsidP="002E6566">
      <w:pPr>
        <w:jc w:val="both"/>
        <w:rPr>
          <w:rFonts w:ascii="Times New Roman" w:hAnsi="Times New Roman" w:cs="Times New Roman"/>
          <w:b/>
          <w:sz w:val="32"/>
          <w:szCs w:val="32"/>
        </w:rPr>
      </w:pPr>
    </w:p>
    <w:p w:rsidR="00BF413C" w:rsidRDefault="00BF413C" w:rsidP="002E6566">
      <w:pPr>
        <w:jc w:val="both"/>
        <w:rPr>
          <w:rFonts w:ascii="Times New Roman" w:hAnsi="Times New Roman" w:cs="Times New Roman"/>
          <w:b/>
          <w:sz w:val="32"/>
          <w:szCs w:val="32"/>
        </w:rPr>
      </w:pPr>
    </w:p>
    <w:p w:rsidR="00BF413C" w:rsidRDefault="00BF413C" w:rsidP="002E6566">
      <w:pPr>
        <w:jc w:val="both"/>
        <w:rPr>
          <w:rFonts w:ascii="Times New Roman" w:hAnsi="Times New Roman" w:cs="Times New Roman"/>
          <w:b/>
          <w:sz w:val="32"/>
          <w:szCs w:val="32"/>
        </w:rPr>
      </w:pPr>
    </w:p>
    <w:p w:rsidR="002E6566" w:rsidRDefault="002E6566" w:rsidP="002E6566">
      <w:pPr>
        <w:jc w:val="center"/>
        <w:rPr>
          <w:rFonts w:ascii="Times New Roman" w:hAnsi="Times New Roman" w:cs="Times New Roman"/>
          <w:b/>
          <w:sz w:val="56"/>
          <w:szCs w:val="56"/>
        </w:rPr>
      </w:pPr>
    </w:p>
    <w:p w:rsidR="004F07DA" w:rsidRDefault="004F07DA" w:rsidP="004F07DA">
      <w:pPr>
        <w:jc w:val="center"/>
        <w:rPr>
          <w:rFonts w:ascii="Times New Roman" w:hAnsi="Times New Roman" w:cs="Times New Roman"/>
          <w:b/>
          <w:sz w:val="56"/>
          <w:szCs w:val="56"/>
        </w:rPr>
      </w:pPr>
      <w:r w:rsidRPr="00F12482">
        <w:rPr>
          <w:rFonts w:ascii="Times New Roman" w:hAnsi="Times New Roman" w:cs="Times New Roman"/>
          <w:b/>
          <w:sz w:val="56"/>
          <w:szCs w:val="56"/>
        </w:rPr>
        <w:t>ВЫРАЩИВАНИЕ</w:t>
      </w:r>
      <w:r>
        <w:rPr>
          <w:rFonts w:ascii="Times New Roman" w:hAnsi="Times New Roman" w:cs="Times New Roman"/>
          <w:b/>
          <w:sz w:val="56"/>
          <w:szCs w:val="56"/>
        </w:rPr>
        <w:t xml:space="preserve"> РАННЕГО ЛУКА ЧЕРЕЗ СЕВОК, РАССАДУ И В ОЗИМОЙ КУЛЬТУРЕ</w:t>
      </w:r>
      <w:r w:rsidRPr="00F12482">
        <w:rPr>
          <w:rFonts w:ascii="Times New Roman" w:hAnsi="Times New Roman" w:cs="Times New Roman"/>
          <w:b/>
          <w:sz w:val="56"/>
          <w:szCs w:val="56"/>
        </w:rPr>
        <w:t xml:space="preserve"> НА СТАВРОПОЛЬЕ</w:t>
      </w:r>
    </w:p>
    <w:p w:rsidR="004F07DA" w:rsidRPr="00F12482" w:rsidRDefault="004F07DA" w:rsidP="004F07DA">
      <w:pPr>
        <w:jc w:val="center"/>
        <w:rPr>
          <w:rFonts w:ascii="Times New Roman" w:hAnsi="Times New Roman" w:cs="Times New Roman"/>
          <w:b/>
          <w:sz w:val="56"/>
          <w:szCs w:val="56"/>
        </w:rPr>
      </w:pPr>
    </w:p>
    <w:p w:rsidR="002E6566" w:rsidRPr="00F12482" w:rsidRDefault="004F07DA" w:rsidP="004F07DA">
      <w:pPr>
        <w:jc w:val="center"/>
        <w:rPr>
          <w:rFonts w:ascii="Times New Roman" w:hAnsi="Times New Roman" w:cs="Times New Roman"/>
          <w:b/>
          <w:sz w:val="56"/>
          <w:szCs w:val="56"/>
        </w:rPr>
      </w:pPr>
      <w:r w:rsidRPr="00F12482">
        <w:rPr>
          <w:rFonts w:ascii="Times New Roman" w:hAnsi="Times New Roman" w:cs="Times New Roman"/>
          <w:b/>
          <w:sz w:val="56"/>
          <w:szCs w:val="56"/>
        </w:rPr>
        <w:t xml:space="preserve"> </w:t>
      </w:r>
      <w:r w:rsidR="002E6566" w:rsidRPr="00F12482">
        <w:rPr>
          <w:rFonts w:ascii="Times New Roman" w:hAnsi="Times New Roman" w:cs="Times New Roman"/>
          <w:b/>
          <w:sz w:val="56"/>
          <w:szCs w:val="56"/>
        </w:rPr>
        <w:t>(методические рекомендации)</w:t>
      </w:r>
    </w:p>
    <w:p w:rsidR="002E6566" w:rsidRDefault="002E6566" w:rsidP="002E6566">
      <w:pPr>
        <w:jc w:val="both"/>
        <w:rPr>
          <w:rFonts w:ascii="Times New Roman" w:hAnsi="Times New Roman" w:cs="Times New Roman"/>
          <w:b/>
          <w:sz w:val="32"/>
          <w:szCs w:val="32"/>
        </w:rPr>
      </w:pPr>
    </w:p>
    <w:p w:rsidR="002E6566" w:rsidRDefault="002E6566" w:rsidP="002E6566">
      <w:pPr>
        <w:jc w:val="both"/>
        <w:rPr>
          <w:rFonts w:ascii="Times New Roman" w:hAnsi="Times New Roman" w:cs="Times New Roman"/>
          <w:b/>
          <w:sz w:val="32"/>
          <w:szCs w:val="32"/>
        </w:rPr>
      </w:pPr>
    </w:p>
    <w:p w:rsidR="002E6566" w:rsidRDefault="002E6566" w:rsidP="002E6566">
      <w:pPr>
        <w:jc w:val="both"/>
        <w:rPr>
          <w:rFonts w:ascii="Times New Roman" w:hAnsi="Times New Roman" w:cs="Times New Roman"/>
          <w:b/>
          <w:sz w:val="32"/>
          <w:szCs w:val="32"/>
        </w:rPr>
      </w:pPr>
    </w:p>
    <w:p w:rsidR="002E6566" w:rsidRDefault="002E6566" w:rsidP="002E6566">
      <w:pPr>
        <w:jc w:val="both"/>
        <w:rPr>
          <w:rFonts w:ascii="Times New Roman" w:hAnsi="Times New Roman" w:cs="Times New Roman"/>
          <w:b/>
          <w:sz w:val="32"/>
          <w:szCs w:val="32"/>
        </w:rPr>
      </w:pPr>
    </w:p>
    <w:p w:rsidR="002E6566" w:rsidRDefault="002E6566" w:rsidP="002E6566">
      <w:pPr>
        <w:jc w:val="both"/>
        <w:rPr>
          <w:rFonts w:ascii="Times New Roman" w:hAnsi="Times New Roman" w:cs="Times New Roman"/>
          <w:b/>
          <w:sz w:val="32"/>
          <w:szCs w:val="32"/>
        </w:rPr>
      </w:pPr>
    </w:p>
    <w:p w:rsidR="002E6566" w:rsidRDefault="002E6566" w:rsidP="002E6566">
      <w:pPr>
        <w:jc w:val="both"/>
        <w:rPr>
          <w:rFonts w:ascii="Times New Roman" w:hAnsi="Times New Roman" w:cs="Times New Roman"/>
          <w:b/>
          <w:sz w:val="32"/>
          <w:szCs w:val="32"/>
        </w:rPr>
      </w:pPr>
    </w:p>
    <w:p w:rsidR="002E6566" w:rsidRDefault="002E6566" w:rsidP="002E6566">
      <w:pPr>
        <w:jc w:val="both"/>
        <w:rPr>
          <w:rFonts w:ascii="Times New Roman" w:hAnsi="Times New Roman" w:cs="Times New Roman"/>
          <w:b/>
          <w:sz w:val="32"/>
          <w:szCs w:val="32"/>
        </w:rPr>
      </w:pPr>
    </w:p>
    <w:p w:rsidR="002E6566" w:rsidRDefault="002E6566" w:rsidP="002E6566">
      <w:pPr>
        <w:jc w:val="both"/>
        <w:rPr>
          <w:rFonts w:ascii="Times New Roman" w:hAnsi="Times New Roman" w:cs="Times New Roman"/>
          <w:b/>
          <w:sz w:val="32"/>
          <w:szCs w:val="32"/>
        </w:rPr>
      </w:pPr>
    </w:p>
    <w:p w:rsidR="002E6566" w:rsidRDefault="002E6566" w:rsidP="002E6566">
      <w:pPr>
        <w:jc w:val="both"/>
        <w:rPr>
          <w:rFonts w:ascii="Times New Roman" w:hAnsi="Times New Roman" w:cs="Times New Roman"/>
          <w:b/>
          <w:sz w:val="32"/>
          <w:szCs w:val="32"/>
        </w:rPr>
      </w:pPr>
    </w:p>
    <w:p w:rsidR="002E6566" w:rsidRDefault="002E6566" w:rsidP="002E6566">
      <w:pPr>
        <w:jc w:val="both"/>
        <w:rPr>
          <w:rFonts w:ascii="Times New Roman" w:hAnsi="Times New Roman" w:cs="Times New Roman"/>
          <w:b/>
          <w:sz w:val="32"/>
          <w:szCs w:val="32"/>
        </w:rPr>
      </w:pPr>
    </w:p>
    <w:p w:rsidR="002E6566" w:rsidRDefault="002E6566" w:rsidP="002E6566">
      <w:pPr>
        <w:jc w:val="both"/>
        <w:rPr>
          <w:rFonts w:ascii="Times New Roman" w:hAnsi="Times New Roman" w:cs="Times New Roman"/>
          <w:b/>
          <w:sz w:val="32"/>
          <w:szCs w:val="32"/>
        </w:rPr>
      </w:pPr>
    </w:p>
    <w:p w:rsidR="002E6566" w:rsidRDefault="002E6566" w:rsidP="002E6566">
      <w:pPr>
        <w:jc w:val="both"/>
        <w:rPr>
          <w:rFonts w:ascii="Times New Roman" w:hAnsi="Times New Roman" w:cs="Times New Roman"/>
          <w:b/>
          <w:sz w:val="32"/>
          <w:szCs w:val="32"/>
        </w:rPr>
      </w:pPr>
    </w:p>
    <w:p w:rsidR="00BD5E0C" w:rsidRDefault="00BD5E0C" w:rsidP="002E6566">
      <w:pPr>
        <w:jc w:val="both"/>
        <w:rPr>
          <w:rFonts w:ascii="Times New Roman" w:hAnsi="Times New Roman" w:cs="Times New Roman"/>
          <w:b/>
          <w:sz w:val="32"/>
          <w:szCs w:val="32"/>
        </w:rPr>
      </w:pPr>
    </w:p>
    <w:p w:rsidR="002E6566" w:rsidRPr="002F5000" w:rsidRDefault="00A970F1" w:rsidP="00BF413C">
      <w:pPr>
        <w:rPr>
          <w:rFonts w:ascii="Times New Roman" w:hAnsi="Times New Roman" w:cs="Times New Roman"/>
          <w:b/>
          <w:sz w:val="28"/>
          <w:szCs w:val="28"/>
        </w:rPr>
      </w:pPr>
      <w:r>
        <w:rPr>
          <w:rFonts w:ascii="Times New Roman" w:hAnsi="Times New Roman" w:cs="Times New Roman"/>
          <w:b/>
          <w:noProof/>
          <w:sz w:val="28"/>
          <w:szCs w:val="28"/>
          <w:lang w:bidi="ar-SA"/>
        </w:rPr>
        <w:pict>
          <v:rect id="_x0000_s1041" style="position:absolute;margin-left:230.5pt;margin-top:24.35pt;width:8pt;height:20.4pt;z-index:251680768" strokecolor="white [3212]"/>
        </w:pict>
      </w:r>
    </w:p>
    <w:p w:rsidR="002E6566" w:rsidRPr="00142F79" w:rsidRDefault="002E6566" w:rsidP="00142F79">
      <w:pPr>
        <w:spacing w:line="360" w:lineRule="auto"/>
        <w:ind w:firstLine="709"/>
        <w:jc w:val="center"/>
        <w:rPr>
          <w:rFonts w:ascii="Times New Roman" w:hAnsi="Times New Roman" w:cs="Times New Roman"/>
          <w:b/>
          <w:sz w:val="28"/>
          <w:szCs w:val="28"/>
        </w:rPr>
      </w:pPr>
      <w:r w:rsidRPr="0091502C">
        <w:rPr>
          <w:rFonts w:ascii="Times New Roman" w:hAnsi="Times New Roman" w:cs="Times New Roman"/>
          <w:b/>
          <w:sz w:val="28"/>
          <w:szCs w:val="28"/>
        </w:rPr>
        <w:lastRenderedPageBreak/>
        <w:t>Выращивание лука на Ставрополье</w:t>
      </w:r>
    </w:p>
    <w:p w:rsidR="002E6566" w:rsidRPr="0091502C" w:rsidRDefault="002E6566" w:rsidP="0091502C">
      <w:pPr>
        <w:spacing w:line="360" w:lineRule="auto"/>
        <w:ind w:firstLine="709"/>
        <w:jc w:val="both"/>
        <w:rPr>
          <w:rFonts w:ascii="Times New Roman" w:hAnsi="Times New Roman" w:cs="Times New Roman"/>
          <w:sz w:val="28"/>
          <w:szCs w:val="28"/>
        </w:rPr>
      </w:pPr>
      <w:r w:rsidRPr="0091502C">
        <w:rPr>
          <w:rFonts w:ascii="Times New Roman" w:hAnsi="Times New Roman" w:cs="Times New Roman"/>
          <w:sz w:val="28"/>
          <w:szCs w:val="28"/>
        </w:rPr>
        <w:t>В методических рекомендациях рассмотрены питательные и лечебные свойства лука, приведены его биологические особенности, требования к условиям выращивания, освещены вопросы подбора сортов, участк</w:t>
      </w:r>
      <w:r w:rsidR="00A2518E" w:rsidRPr="0091502C">
        <w:rPr>
          <w:rFonts w:ascii="Times New Roman" w:hAnsi="Times New Roman" w:cs="Times New Roman"/>
          <w:sz w:val="28"/>
          <w:szCs w:val="28"/>
        </w:rPr>
        <w:t>а, предшественников, выращивания</w:t>
      </w:r>
      <w:r w:rsidRPr="0091502C">
        <w:rPr>
          <w:rFonts w:ascii="Times New Roman" w:hAnsi="Times New Roman" w:cs="Times New Roman"/>
          <w:sz w:val="28"/>
          <w:szCs w:val="28"/>
        </w:rPr>
        <w:t xml:space="preserve"> культуры в декоративных целях, подготовки почвы, применения удобрений и других приемов возделывания лука в коллективных и фермерских хозяйствах, на приусадебных огородах и дачных участках.</w:t>
      </w:r>
    </w:p>
    <w:p w:rsidR="002E6566" w:rsidRPr="0091502C" w:rsidRDefault="002E6566" w:rsidP="0091502C">
      <w:pPr>
        <w:spacing w:line="360" w:lineRule="auto"/>
        <w:ind w:firstLine="709"/>
        <w:jc w:val="both"/>
        <w:rPr>
          <w:rFonts w:ascii="Times New Roman" w:hAnsi="Times New Roman" w:cs="Times New Roman"/>
          <w:sz w:val="28"/>
          <w:szCs w:val="28"/>
        </w:rPr>
      </w:pPr>
      <w:r w:rsidRPr="0091502C">
        <w:rPr>
          <w:rFonts w:ascii="Times New Roman" w:hAnsi="Times New Roman" w:cs="Times New Roman"/>
          <w:sz w:val="28"/>
          <w:szCs w:val="28"/>
        </w:rPr>
        <w:t>Рекомендации предназначены для специалистов-консультантов, руководителей и специалистов сельскохозяйственных организаций, владельцев личных подсобных и крестьянских (фермерских) хозяйств, представителей малого бизнеса и населения, а также преподавателей и студентов сельскохозяйственных учебных заведений.</w:t>
      </w:r>
    </w:p>
    <w:p w:rsidR="002E6566" w:rsidRPr="0091502C" w:rsidRDefault="002E6566" w:rsidP="0091502C">
      <w:pPr>
        <w:shd w:val="clear" w:color="auto" w:fill="FFFFFF"/>
        <w:spacing w:line="360" w:lineRule="auto"/>
        <w:ind w:firstLine="709"/>
        <w:jc w:val="both"/>
        <w:rPr>
          <w:rFonts w:ascii="Times New Roman" w:hAnsi="Times New Roman" w:cs="Times New Roman"/>
          <w:color w:val="000000" w:themeColor="text1"/>
          <w:sz w:val="28"/>
          <w:szCs w:val="28"/>
        </w:rPr>
      </w:pPr>
      <w:r w:rsidRPr="0091502C">
        <w:rPr>
          <w:rFonts w:ascii="Times New Roman" w:eastAsia="Times New Roman" w:hAnsi="Times New Roman" w:cs="Times New Roman"/>
          <w:color w:val="000000" w:themeColor="text1"/>
          <w:sz w:val="28"/>
          <w:szCs w:val="28"/>
        </w:rPr>
        <w:t>Брошюра составлена и переиздана специалистами организационно-методического отдела Г</w:t>
      </w:r>
      <w:r w:rsidR="009867A3" w:rsidRPr="0091502C">
        <w:rPr>
          <w:rFonts w:ascii="Times New Roman" w:eastAsia="Times New Roman" w:hAnsi="Times New Roman" w:cs="Times New Roman"/>
          <w:color w:val="000000" w:themeColor="text1"/>
          <w:sz w:val="28"/>
          <w:szCs w:val="28"/>
        </w:rPr>
        <w:t>К</w:t>
      </w:r>
      <w:r w:rsidRPr="0091502C">
        <w:rPr>
          <w:rFonts w:ascii="Times New Roman" w:eastAsia="Times New Roman" w:hAnsi="Times New Roman" w:cs="Times New Roman"/>
          <w:color w:val="000000" w:themeColor="text1"/>
          <w:sz w:val="28"/>
          <w:szCs w:val="28"/>
        </w:rPr>
        <w:t xml:space="preserve">У «Ставропольский СИКЦ». </w:t>
      </w:r>
    </w:p>
    <w:p w:rsidR="002E6566" w:rsidRPr="0091502C" w:rsidRDefault="002E6566" w:rsidP="0091502C">
      <w:pPr>
        <w:shd w:val="clear" w:color="auto" w:fill="FFFFFF"/>
        <w:autoSpaceDE w:val="0"/>
        <w:autoSpaceDN w:val="0"/>
        <w:adjustRightInd w:val="0"/>
        <w:spacing w:line="360" w:lineRule="auto"/>
        <w:ind w:firstLine="709"/>
        <w:jc w:val="both"/>
        <w:rPr>
          <w:rFonts w:ascii="Times New Roman" w:hAnsi="Times New Roman" w:cs="Times New Roman"/>
          <w:b/>
          <w:sz w:val="28"/>
          <w:szCs w:val="28"/>
        </w:rPr>
      </w:pPr>
    </w:p>
    <w:p w:rsidR="009867A3" w:rsidRPr="0091502C" w:rsidRDefault="009867A3" w:rsidP="0091502C">
      <w:pPr>
        <w:shd w:val="clear" w:color="auto" w:fill="FFFFFF"/>
        <w:autoSpaceDE w:val="0"/>
        <w:autoSpaceDN w:val="0"/>
        <w:adjustRightInd w:val="0"/>
        <w:spacing w:line="360" w:lineRule="auto"/>
        <w:ind w:firstLine="709"/>
        <w:jc w:val="both"/>
        <w:rPr>
          <w:rFonts w:ascii="Times New Roman" w:hAnsi="Times New Roman" w:cs="Times New Roman"/>
          <w:b/>
          <w:sz w:val="28"/>
          <w:szCs w:val="28"/>
        </w:rPr>
      </w:pPr>
    </w:p>
    <w:p w:rsidR="009867A3" w:rsidRPr="0091502C" w:rsidRDefault="009867A3" w:rsidP="0091502C">
      <w:pPr>
        <w:shd w:val="clear" w:color="auto" w:fill="FFFFFF"/>
        <w:autoSpaceDE w:val="0"/>
        <w:autoSpaceDN w:val="0"/>
        <w:adjustRightInd w:val="0"/>
        <w:spacing w:line="360" w:lineRule="auto"/>
        <w:ind w:firstLine="709"/>
        <w:jc w:val="both"/>
        <w:rPr>
          <w:rFonts w:ascii="Times New Roman" w:hAnsi="Times New Roman" w:cs="Times New Roman"/>
          <w:b/>
          <w:sz w:val="28"/>
          <w:szCs w:val="28"/>
        </w:rPr>
      </w:pPr>
    </w:p>
    <w:p w:rsidR="009867A3" w:rsidRPr="0091502C" w:rsidRDefault="009867A3" w:rsidP="0091502C">
      <w:pPr>
        <w:shd w:val="clear" w:color="auto" w:fill="FFFFFF"/>
        <w:autoSpaceDE w:val="0"/>
        <w:autoSpaceDN w:val="0"/>
        <w:adjustRightInd w:val="0"/>
        <w:spacing w:line="360" w:lineRule="auto"/>
        <w:ind w:firstLine="709"/>
        <w:jc w:val="both"/>
        <w:rPr>
          <w:rFonts w:ascii="Times New Roman" w:hAnsi="Times New Roman" w:cs="Times New Roman"/>
          <w:b/>
          <w:sz w:val="28"/>
          <w:szCs w:val="28"/>
        </w:rPr>
      </w:pPr>
    </w:p>
    <w:p w:rsidR="009867A3" w:rsidRPr="0091502C" w:rsidRDefault="009867A3" w:rsidP="0091502C">
      <w:pPr>
        <w:shd w:val="clear" w:color="auto" w:fill="FFFFFF"/>
        <w:autoSpaceDE w:val="0"/>
        <w:autoSpaceDN w:val="0"/>
        <w:adjustRightInd w:val="0"/>
        <w:spacing w:line="360" w:lineRule="auto"/>
        <w:ind w:firstLine="709"/>
        <w:jc w:val="both"/>
        <w:rPr>
          <w:rFonts w:ascii="Times New Roman" w:hAnsi="Times New Roman" w:cs="Times New Roman"/>
          <w:b/>
          <w:sz w:val="28"/>
          <w:szCs w:val="28"/>
        </w:rPr>
      </w:pPr>
    </w:p>
    <w:p w:rsidR="009867A3" w:rsidRPr="0091502C" w:rsidRDefault="009867A3" w:rsidP="0091502C">
      <w:pPr>
        <w:shd w:val="clear" w:color="auto" w:fill="FFFFFF"/>
        <w:autoSpaceDE w:val="0"/>
        <w:autoSpaceDN w:val="0"/>
        <w:adjustRightInd w:val="0"/>
        <w:spacing w:line="360" w:lineRule="auto"/>
        <w:ind w:firstLine="709"/>
        <w:jc w:val="both"/>
        <w:rPr>
          <w:rFonts w:ascii="Times New Roman" w:hAnsi="Times New Roman" w:cs="Times New Roman"/>
          <w:b/>
          <w:sz w:val="28"/>
          <w:szCs w:val="28"/>
        </w:rPr>
      </w:pPr>
    </w:p>
    <w:p w:rsidR="002E6566" w:rsidRPr="0091502C" w:rsidRDefault="002E6566" w:rsidP="0091502C">
      <w:pPr>
        <w:shd w:val="clear" w:color="auto" w:fill="FFFFFF"/>
        <w:autoSpaceDE w:val="0"/>
        <w:autoSpaceDN w:val="0"/>
        <w:adjustRightInd w:val="0"/>
        <w:spacing w:line="360" w:lineRule="auto"/>
        <w:ind w:firstLine="709"/>
        <w:jc w:val="both"/>
        <w:rPr>
          <w:rFonts w:ascii="Times New Roman" w:hAnsi="Times New Roman" w:cs="Times New Roman"/>
          <w:b/>
          <w:sz w:val="28"/>
          <w:szCs w:val="28"/>
        </w:rPr>
      </w:pPr>
    </w:p>
    <w:p w:rsidR="002E6566" w:rsidRPr="0091502C" w:rsidRDefault="002E6566" w:rsidP="0091502C">
      <w:pPr>
        <w:shd w:val="clear" w:color="auto" w:fill="FFFFFF"/>
        <w:autoSpaceDE w:val="0"/>
        <w:autoSpaceDN w:val="0"/>
        <w:adjustRightInd w:val="0"/>
        <w:spacing w:line="360" w:lineRule="auto"/>
        <w:ind w:firstLine="709"/>
        <w:jc w:val="both"/>
        <w:rPr>
          <w:rFonts w:ascii="Times New Roman" w:hAnsi="Times New Roman" w:cs="Times New Roman"/>
          <w:b/>
          <w:sz w:val="28"/>
          <w:szCs w:val="28"/>
        </w:rPr>
      </w:pPr>
    </w:p>
    <w:p w:rsidR="002E6566" w:rsidRPr="0091502C" w:rsidRDefault="002E6566" w:rsidP="0091502C">
      <w:pPr>
        <w:shd w:val="clear" w:color="auto" w:fill="FFFFFF"/>
        <w:autoSpaceDE w:val="0"/>
        <w:autoSpaceDN w:val="0"/>
        <w:adjustRightInd w:val="0"/>
        <w:spacing w:line="360" w:lineRule="auto"/>
        <w:ind w:firstLine="709"/>
        <w:jc w:val="both"/>
        <w:rPr>
          <w:rFonts w:ascii="Times New Roman" w:hAnsi="Times New Roman" w:cs="Times New Roman"/>
          <w:b/>
          <w:sz w:val="28"/>
          <w:szCs w:val="28"/>
        </w:rPr>
      </w:pPr>
    </w:p>
    <w:p w:rsidR="00BF413C" w:rsidRDefault="00BF413C" w:rsidP="0091502C">
      <w:pPr>
        <w:shd w:val="clear" w:color="auto" w:fill="FFFFFF"/>
        <w:autoSpaceDE w:val="0"/>
        <w:autoSpaceDN w:val="0"/>
        <w:adjustRightInd w:val="0"/>
        <w:spacing w:line="360" w:lineRule="auto"/>
        <w:jc w:val="both"/>
        <w:rPr>
          <w:rFonts w:ascii="Times New Roman" w:hAnsi="Times New Roman" w:cs="Times New Roman"/>
          <w:b/>
          <w:sz w:val="28"/>
          <w:szCs w:val="28"/>
        </w:rPr>
      </w:pPr>
    </w:p>
    <w:p w:rsidR="0091502C" w:rsidRDefault="0091502C" w:rsidP="0091502C">
      <w:pPr>
        <w:shd w:val="clear" w:color="auto" w:fill="FFFFFF"/>
        <w:autoSpaceDE w:val="0"/>
        <w:autoSpaceDN w:val="0"/>
        <w:adjustRightInd w:val="0"/>
        <w:spacing w:line="360" w:lineRule="auto"/>
        <w:jc w:val="both"/>
        <w:rPr>
          <w:rFonts w:ascii="Times New Roman" w:hAnsi="Times New Roman" w:cs="Times New Roman"/>
          <w:b/>
          <w:sz w:val="28"/>
          <w:szCs w:val="28"/>
        </w:rPr>
      </w:pPr>
    </w:p>
    <w:p w:rsidR="0091502C" w:rsidRDefault="0091502C" w:rsidP="0091502C">
      <w:pPr>
        <w:shd w:val="clear" w:color="auto" w:fill="FFFFFF"/>
        <w:autoSpaceDE w:val="0"/>
        <w:autoSpaceDN w:val="0"/>
        <w:adjustRightInd w:val="0"/>
        <w:spacing w:line="360" w:lineRule="auto"/>
        <w:jc w:val="both"/>
        <w:rPr>
          <w:rFonts w:ascii="Times New Roman" w:hAnsi="Times New Roman" w:cs="Times New Roman"/>
          <w:b/>
          <w:sz w:val="28"/>
          <w:szCs w:val="28"/>
        </w:rPr>
      </w:pPr>
    </w:p>
    <w:p w:rsidR="0091502C" w:rsidRDefault="0091502C" w:rsidP="0091502C">
      <w:pPr>
        <w:shd w:val="clear" w:color="auto" w:fill="FFFFFF"/>
        <w:autoSpaceDE w:val="0"/>
        <w:autoSpaceDN w:val="0"/>
        <w:adjustRightInd w:val="0"/>
        <w:spacing w:line="360" w:lineRule="auto"/>
        <w:jc w:val="both"/>
        <w:rPr>
          <w:rFonts w:ascii="Times New Roman" w:hAnsi="Times New Roman" w:cs="Times New Roman"/>
          <w:b/>
          <w:sz w:val="28"/>
          <w:szCs w:val="28"/>
        </w:rPr>
      </w:pPr>
    </w:p>
    <w:p w:rsidR="00142F79" w:rsidRPr="0091502C" w:rsidRDefault="00142F79" w:rsidP="0091502C">
      <w:pPr>
        <w:shd w:val="clear" w:color="auto" w:fill="FFFFFF"/>
        <w:autoSpaceDE w:val="0"/>
        <w:autoSpaceDN w:val="0"/>
        <w:adjustRightInd w:val="0"/>
        <w:spacing w:line="360" w:lineRule="auto"/>
        <w:jc w:val="both"/>
        <w:rPr>
          <w:rFonts w:ascii="Times New Roman" w:hAnsi="Times New Roman" w:cs="Times New Roman"/>
          <w:b/>
          <w:sz w:val="28"/>
          <w:szCs w:val="28"/>
        </w:rPr>
      </w:pPr>
    </w:p>
    <w:p w:rsidR="002F5000" w:rsidRPr="00142F79" w:rsidRDefault="002E6566" w:rsidP="00142F79">
      <w:pPr>
        <w:shd w:val="clear" w:color="auto" w:fill="FFFFFF"/>
        <w:autoSpaceDE w:val="0"/>
        <w:autoSpaceDN w:val="0"/>
        <w:adjustRightInd w:val="0"/>
        <w:spacing w:line="360" w:lineRule="auto"/>
        <w:ind w:firstLine="709"/>
        <w:jc w:val="center"/>
        <w:rPr>
          <w:rFonts w:ascii="Times New Roman" w:hAnsi="Times New Roman" w:cs="Times New Roman"/>
          <w:b/>
          <w:sz w:val="28"/>
          <w:szCs w:val="28"/>
        </w:rPr>
      </w:pPr>
      <w:r w:rsidRPr="0091502C">
        <w:rPr>
          <w:rFonts w:ascii="Times New Roman" w:hAnsi="Times New Roman" w:cs="Times New Roman"/>
          <w:b/>
          <w:sz w:val="28"/>
          <w:szCs w:val="28"/>
        </w:rPr>
        <w:lastRenderedPageBreak/>
        <w:t>ВВЕДЕНИЕ</w:t>
      </w:r>
    </w:p>
    <w:p w:rsidR="00A2518E" w:rsidRPr="0091502C" w:rsidRDefault="002E6566" w:rsidP="0091502C">
      <w:pPr>
        <w:shd w:val="clear" w:color="auto" w:fill="FFFFFF"/>
        <w:autoSpaceDE w:val="0"/>
        <w:autoSpaceDN w:val="0"/>
        <w:adjustRightInd w:val="0"/>
        <w:spacing w:line="360" w:lineRule="auto"/>
        <w:ind w:firstLine="709"/>
        <w:jc w:val="both"/>
        <w:rPr>
          <w:rFonts w:ascii="Times New Roman" w:eastAsia="Times New Roman" w:hAnsi="Times New Roman" w:cs="Times New Roman"/>
          <w:sz w:val="28"/>
          <w:szCs w:val="28"/>
        </w:rPr>
      </w:pPr>
      <w:r w:rsidRPr="0091502C">
        <w:rPr>
          <w:rFonts w:ascii="Times New Roman" w:eastAsia="Times New Roman" w:hAnsi="Times New Roman" w:cs="Times New Roman"/>
          <w:sz w:val="28"/>
          <w:szCs w:val="28"/>
        </w:rPr>
        <w:t xml:space="preserve">Лук задолго до нашей эры оценили по достоинству. Египтяне особенно высоко почитали его, что даже изображали на своих памятниках. С давних времен лук славился своими лечебными свойствами. Ученые подтвердили, что от фитонцидов, выделяемых луком, гибнут различные гнилостные микробы. </w:t>
      </w:r>
    </w:p>
    <w:p w:rsidR="002E6566" w:rsidRPr="0091502C" w:rsidRDefault="002E6566" w:rsidP="0091502C">
      <w:pPr>
        <w:shd w:val="clear" w:color="auto" w:fill="FFFFFF"/>
        <w:autoSpaceDE w:val="0"/>
        <w:autoSpaceDN w:val="0"/>
        <w:adjustRightInd w:val="0"/>
        <w:spacing w:line="360" w:lineRule="auto"/>
        <w:ind w:firstLine="709"/>
        <w:jc w:val="both"/>
        <w:rPr>
          <w:rFonts w:ascii="Times New Roman" w:eastAsia="Times New Roman" w:hAnsi="Times New Roman" w:cs="Times New Roman"/>
          <w:sz w:val="28"/>
          <w:szCs w:val="28"/>
        </w:rPr>
      </w:pPr>
      <w:r w:rsidRPr="0091502C">
        <w:rPr>
          <w:rFonts w:ascii="Times New Roman" w:eastAsia="Times New Roman" w:hAnsi="Times New Roman" w:cs="Times New Roman"/>
          <w:sz w:val="28"/>
          <w:szCs w:val="28"/>
        </w:rPr>
        <w:t xml:space="preserve">Лук репчатый за последние годы научились выращивать из семян, появилось много новых сортов, есть суперранние такие, как «Эллан», которые получают репку уже в середине лета. Всего насчитывается более 400 сортов репчатого лука. Самыми распространенными сортами являются: Стригуновский местный, Бессоновский, Арзамасский местный, Ростовский репчатый и др. На многих садово-огородних участках выращивают лук-севок. Замечено, что при хорошей структуре почвы результаты бывают отменные. Перед посадкой лук-севок надо </w:t>
      </w:r>
      <w:r w:rsidRPr="0091502C">
        <w:rPr>
          <w:rFonts w:ascii="Times New Roman" w:eastAsia="Times New Roman" w:hAnsi="Times New Roman" w:cs="Times New Roman"/>
          <w:bCs/>
          <w:sz w:val="28"/>
          <w:szCs w:val="28"/>
        </w:rPr>
        <w:t xml:space="preserve">проверить на всхожесть, для этого его следует замочить, </w:t>
      </w:r>
      <w:r w:rsidRPr="0091502C">
        <w:rPr>
          <w:rFonts w:ascii="Times New Roman" w:hAnsi="Times New Roman" w:cs="Times New Roman"/>
          <w:sz w:val="28"/>
          <w:szCs w:val="28"/>
        </w:rPr>
        <w:t>предварительно</w:t>
      </w:r>
      <w:r w:rsidRPr="0091502C">
        <w:rPr>
          <w:rFonts w:ascii="Times New Roman" w:eastAsia="Times New Roman" w:hAnsi="Times New Roman" w:cs="Times New Roman"/>
          <w:bCs/>
          <w:sz w:val="28"/>
          <w:szCs w:val="28"/>
        </w:rPr>
        <w:t xml:space="preserve"> завернуть в ткань </w:t>
      </w:r>
      <w:r w:rsidRPr="0091502C">
        <w:rPr>
          <w:rFonts w:ascii="Times New Roman" w:eastAsia="Times New Roman" w:hAnsi="Times New Roman" w:cs="Times New Roman"/>
          <w:sz w:val="28"/>
          <w:szCs w:val="28"/>
        </w:rPr>
        <w:t xml:space="preserve">и </w:t>
      </w:r>
      <w:r w:rsidRPr="0091502C">
        <w:rPr>
          <w:rFonts w:ascii="Times New Roman" w:eastAsia="Times New Roman" w:hAnsi="Times New Roman" w:cs="Times New Roman"/>
          <w:bCs/>
          <w:sz w:val="28"/>
          <w:szCs w:val="28"/>
        </w:rPr>
        <w:t xml:space="preserve">опустить на 15 минут сначала </w:t>
      </w:r>
      <w:r w:rsidRPr="0091502C">
        <w:rPr>
          <w:rFonts w:ascii="Times New Roman" w:eastAsia="Times New Roman" w:hAnsi="Times New Roman" w:cs="Times New Roman"/>
          <w:sz w:val="28"/>
          <w:szCs w:val="28"/>
        </w:rPr>
        <w:t>в</w:t>
      </w:r>
      <w:r w:rsidRPr="0091502C">
        <w:rPr>
          <w:rFonts w:ascii="Times New Roman" w:hAnsi="Times New Roman" w:cs="Times New Roman"/>
          <w:sz w:val="28"/>
          <w:szCs w:val="28"/>
        </w:rPr>
        <w:t xml:space="preserve"> гор</w:t>
      </w:r>
      <w:r w:rsidRPr="0091502C">
        <w:rPr>
          <w:rFonts w:ascii="Times New Roman" w:eastAsia="Times New Roman" w:hAnsi="Times New Roman" w:cs="Times New Roman"/>
          <w:sz w:val="28"/>
          <w:szCs w:val="28"/>
        </w:rPr>
        <w:t>ячую (45-50 градусов), а затем на 1 минуту в холодную воду. Лук любит хорошо удобренную землю на солнечной стороне. Уход состоит в прополке, поливе, в борьбе с вредителями и болезнями, внесении органических удобрений (удобряют коровяком или птичьим пометом из расчета 1 стакан на 10 литров воды или вносят 1</w:t>
      </w:r>
      <w:r w:rsidR="0046474A" w:rsidRPr="0046474A">
        <w:rPr>
          <w:rFonts w:ascii="Times New Roman" w:eastAsia="Times New Roman" w:hAnsi="Times New Roman" w:cs="Times New Roman"/>
          <w:sz w:val="28"/>
          <w:szCs w:val="28"/>
        </w:rPr>
        <w:t xml:space="preserve"> </w:t>
      </w:r>
      <w:r w:rsidRPr="0091502C">
        <w:rPr>
          <w:rFonts w:ascii="Times New Roman" w:eastAsia="Times New Roman" w:hAnsi="Times New Roman" w:cs="Times New Roman"/>
          <w:sz w:val="28"/>
          <w:szCs w:val="28"/>
        </w:rPr>
        <w:t>столовую ложку мочевины на 3-4 л на 1 кв. метр). Признаком созревания лука является полегание и пожелтение листьев. В этих целях его предварительно поддергивают и раскладывают на земле для дозревания. После этого лук надо хорошо просушить. Затем следует пересортировать, мелкие луковицы посадить под зиму, а крупные оставить на хранение. Лук перед хранением опудривают мелом или заплетают в косы; хранят в сухом помещении.</w:t>
      </w:r>
    </w:p>
    <w:p w:rsidR="002E6566" w:rsidRPr="0091502C" w:rsidRDefault="002E6566" w:rsidP="0091502C">
      <w:pPr>
        <w:spacing w:line="360" w:lineRule="auto"/>
        <w:ind w:firstLine="709"/>
        <w:jc w:val="both"/>
        <w:rPr>
          <w:rFonts w:ascii="Times New Roman" w:hAnsi="Times New Roman" w:cs="Times New Roman"/>
          <w:sz w:val="28"/>
          <w:szCs w:val="28"/>
        </w:rPr>
      </w:pPr>
      <w:r w:rsidRPr="0091502C">
        <w:rPr>
          <w:rFonts w:ascii="Times New Roman" w:hAnsi="Times New Roman" w:cs="Times New Roman"/>
          <w:sz w:val="28"/>
          <w:szCs w:val="28"/>
        </w:rPr>
        <w:t xml:space="preserve">Лук на Ставрополье является одной из основных овощных культур. Он постоянно пользуется большим спросом у населения. В пищу идет в свежем, вареном, жареном виде, незаменим для приготовления и ароматизации самых </w:t>
      </w:r>
      <w:r w:rsidRPr="0091502C">
        <w:rPr>
          <w:rFonts w:ascii="Times New Roman" w:hAnsi="Times New Roman" w:cs="Times New Roman"/>
          <w:sz w:val="28"/>
          <w:szCs w:val="28"/>
        </w:rPr>
        <w:lastRenderedPageBreak/>
        <w:t>разнообразных блюд. В 1 кг луковиц содержится 520 калорий. Научно обоснованная норма на человека в год – 6-10 кг. Из ведущих овощных культур на Ставрополье лук по площади и валовым сборам занимает после томатов и капусты третье место.</w:t>
      </w:r>
    </w:p>
    <w:p w:rsidR="002E6566" w:rsidRPr="0091502C" w:rsidRDefault="002E6566" w:rsidP="0091502C">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91502C">
        <w:rPr>
          <w:rFonts w:ascii="Times New Roman" w:eastAsia="Times New Roman" w:hAnsi="Times New Roman" w:cs="Times New Roman"/>
          <w:sz w:val="28"/>
          <w:szCs w:val="28"/>
        </w:rPr>
        <w:t xml:space="preserve">Из всех известных способов выращивания лука в крае широко распространено его возделывание в однолетней культуре посевом семян в грунт. Сложность состоит, в основном, в трудности получения дружных всходов и содержании участка в чистом от сорняков состоянии в течение 40-50 дней после сева. Это связано с замедлением прорастания семян. При благоприятных условиях лук всходит через 12-15 дней после сева, в случае недостатка тепла или влаги - через 17-25 дней. </w:t>
      </w:r>
      <w:r w:rsidRPr="0091502C">
        <w:rPr>
          <w:rFonts w:ascii="Times New Roman" w:eastAsia="Times New Roman" w:hAnsi="Times New Roman" w:cs="Times New Roman"/>
          <w:iCs/>
          <w:sz w:val="28"/>
          <w:szCs w:val="28"/>
        </w:rPr>
        <w:t>В</w:t>
      </w:r>
      <w:r w:rsidRPr="0091502C">
        <w:rPr>
          <w:rFonts w:ascii="Times New Roman" w:eastAsia="Times New Roman" w:hAnsi="Times New Roman" w:cs="Times New Roman"/>
          <w:i/>
          <w:iCs/>
          <w:sz w:val="28"/>
          <w:szCs w:val="28"/>
        </w:rPr>
        <w:t xml:space="preserve"> </w:t>
      </w:r>
      <w:r w:rsidRPr="0091502C">
        <w:rPr>
          <w:rFonts w:ascii="Times New Roman" w:eastAsia="Times New Roman" w:hAnsi="Times New Roman" w:cs="Times New Roman"/>
          <w:sz w:val="28"/>
          <w:szCs w:val="28"/>
        </w:rPr>
        <w:t>начале прорастания одновременно растут все части зародыша, потом только подсемядольное колено. Оно продолжает расти, образуется петелька. С увеличением семядоля выносится наружу, а корешок направляется вниз. Если в этот период почва покрыта коркой, натяжение будет недостаточно и вверх выносится корешок; растение погибает. Именно наличием почвенной корки в период всходов лука объясняется большая изреженность этой культуры во многих хозяйствах края.</w:t>
      </w:r>
    </w:p>
    <w:p w:rsidR="002E6566" w:rsidRPr="0091502C" w:rsidRDefault="002E6566" w:rsidP="0091502C">
      <w:pPr>
        <w:shd w:val="clear" w:color="auto" w:fill="FFFFFF"/>
        <w:autoSpaceDE w:val="0"/>
        <w:autoSpaceDN w:val="0"/>
        <w:adjustRightInd w:val="0"/>
        <w:spacing w:line="360" w:lineRule="auto"/>
        <w:ind w:firstLine="709"/>
        <w:jc w:val="both"/>
        <w:rPr>
          <w:rFonts w:ascii="Times New Roman" w:hAnsi="Times New Roman" w:cs="Times New Roman"/>
          <w:sz w:val="28"/>
          <w:szCs w:val="28"/>
        </w:rPr>
      </w:pPr>
      <w:r w:rsidRPr="0091502C">
        <w:rPr>
          <w:rFonts w:ascii="Times New Roman" w:eastAsia="Times New Roman" w:hAnsi="Times New Roman" w:cs="Times New Roman"/>
          <w:sz w:val="28"/>
          <w:szCs w:val="28"/>
        </w:rPr>
        <w:t>Имеет значение глубина заделки семян и засыпка луковиц землей в период вегетации. При посеве семян на глубину 5 см  и более и засыпке луковиц созревание растений задерживается, луковица удлиняется. Как показала практика выращивания лука, в последние годы в условиях повышенного естественного увлажнения это приводит к повышению заболевания шейковой гнилью. В этих случаях полезно удалить лишнюю</w:t>
      </w:r>
      <w:r w:rsidRPr="0091502C">
        <w:rPr>
          <w:rFonts w:ascii="Times New Roman" w:eastAsia="Times New Roman" w:hAnsi="Times New Roman" w:cs="Times New Roman"/>
          <w:smallCaps/>
          <w:sz w:val="28"/>
          <w:szCs w:val="28"/>
        </w:rPr>
        <w:t xml:space="preserve"> </w:t>
      </w:r>
      <w:r w:rsidRPr="0091502C">
        <w:rPr>
          <w:rFonts w:ascii="Times New Roman" w:eastAsia="Times New Roman" w:hAnsi="Times New Roman" w:cs="Times New Roman"/>
          <w:sz w:val="28"/>
          <w:szCs w:val="28"/>
        </w:rPr>
        <w:t>землю и резко увеличить число междурядных обработок.</w:t>
      </w:r>
    </w:p>
    <w:p w:rsidR="002E6566" w:rsidRPr="0091502C" w:rsidRDefault="002E6566" w:rsidP="0091502C">
      <w:pPr>
        <w:widowControl/>
        <w:spacing w:line="360" w:lineRule="auto"/>
        <w:ind w:firstLine="709"/>
        <w:jc w:val="both"/>
        <w:rPr>
          <w:rFonts w:ascii="Times New Roman" w:hAnsi="Times New Roman" w:cs="Times New Roman"/>
          <w:b/>
          <w:color w:val="auto"/>
          <w:sz w:val="28"/>
          <w:szCs w:val="28"/>
        </w:rPr>
      </w:pPr>
    </w:p>
    <w:p w:rsidR="00D728BA" w:rsidRPr="0091502C" w:rsidRDefault="00D728BA" w:rsidP="0091502C">
      <w:pPr>
        <w:widowControl/>
        <w:spacing w:line="360" w:lineRule="auto"/>
        <w:ind w:firstLine="709"/>
        <w:jc w:val="both"/>
        <w:rPr>
          <w:rFonts w:ascii="Times New Roman" w:hAnsi="Times New Roman" w:cs="Times New Roman"/>
          <w:b/>
          <w:color w:val="auto"/>
          <w:sz w:val="28"/>
          <w:szCs w:val="28"/>
        </w:rPr>
      </w:pPr>
    </w:p>
    <w:p w:rsidR="00142F79" w:rsidRPr="0091502C" w:rsidRDefault="00142F79" w:rsidP="00A15C39">
      <w:pPr>
        <w:widowControl/>
        <w:spacing w:line="360" w:lineRule="auto"/>
        <w:jc w:val="both"/>
        <w:rPr>
          <w:rFonts w:ascii="Times New Roman" w:hAnsi="Times New Roman" w:cs="Times New Roman"/>
          <w:b/>
          <w:color w:val="auto"/>
          <w:sz w:val="28"/>
          <w:szCs w:val="28"/>
        </w:rPr>
      </w:pPr>
    </w:p>
    <w:p w:rsidR="00D728BA" w:rsidRPr="0091502C" w:rsidRDefault="00D728BA" w:rsidP="0091502C">
      <w:pPr>
        <w:widowControl/>
        <w:spacing w:line="360" w:lineRule="auto"/>
        <w:ind w:firstLine="709"/>
        <w:jc w:val="both"/>
        <w:rPr>
          <w:rFonts w:ascii="Times New Roman" w:hAnsi="Times New Roman" w:cs="Times New Roman"/>
          <w:b/>
          <w:color w:val="auto"/>
          <w:sz w:val="28"/>
          <w:szCs w:val="28"/>
        </w:rPr>
      </w:pPr>
    </w:p>
    <w:p w:rsidR="0091502C" w:rsidRPr="0091502C" w:rsidRDefault="00DB0F1E" w:rsidP="00142F79">
      <w:pPr>
        <w:widowControl/>
        <w:spacing w:line="360" w:lineRule="auto"/>
        <w:ind w:firstLine="709"/>
        <w:jc w:val="center"/>
        <w:rPr>
          <w:rFonts w:ascii="Times New Roman" w:hAnsi="Times New Roman" w:cs="Times New Roman"/>
          <w:b/>
          <w:color w:val="auto"/>
          <w:sz w:val="28"/>
          <w:szCs w:val="28"/>
        </w:rPr>
      </w:pPr>
      <w:r w:rsidRPr="0091502C">
        <w:rPr>
          <w:rFonts w:ascii="Times New Roman" w:hAnsi="Times New Roman" w:cs="Times New Roman"/>
          <w:b/>
          <w:color w:val="auto"/>
          <w:sz w:val="28"/>
          <w:szCs w:val="28"/>
        </w:rPr>
        <w:lastRenderedPageBreak/>
        <w:t xml:space="preserve">ЛУК РЕПЧАТЫЙ </w:t>
      </w:r>
      <w:r w:rsidRPr="0091502C">
        <w:rPr>
          <w:rFonts w:ascii="Times New Roman" w:hAnsi="Times New Roman" w:cs="Times New Roman"/>
          <w:b/>
          <w:color w:val="auto"/>
          <w:sz w:val="28"/>
          <w:szCs w:val="28"/>
          <w:lang w:bidi="en-US"/>
        </w:rPr>
        <w:t>(</w:t>
      </w:r>
      <w:r w:rsidRPr="0091502C">
        <w:rPr>
          <w:rFonts w:ascii="Times New Roman" w:hAnsi="Times New Roman" w:cs="Times New Roman"/>
          <w:b/>
          <w:color w:val="auto"/>
          <w:sz w:val="28"/>
          <w:szCs w:val="28"/>
          <w:lang w:val="en-US" w:bidi="en-US"/>
        </w:rPr>
        <w:t>ALLIUM</w:t>
      </w:r>
      <w:r w:rsidRPr="0091502C">
        <w:rPr>
          <w:rFonts w:ascii="Times New Roman" w:hAnsi="Times New Roman" w:cs="Times New Roman"/>
          <w:b/>
          <w:color w:val="auto"/>
          <w:sz w:val="28"/>
          <w:szCs w:val="28"/>
          <w:lang w:bidi="en-US"/>
        </w:rPr>
        <w:t xml:space="preserve"> </w:t>
      </w:r>
      <w:r w:rsidRPr="0091502C">
        <w:rPr>
          <w:rFonts w:ascii="Times New Roman" w:hAnsi="Times New Roman" w:cs="Times New Roman"/>
          <w:b/>
          <w:color w:val="auto"/>
          <w:sz w:val="28"/>
          <w:szCs w:val="28"/>
        </w:rPr>
        <w:t>СЕРА)</w:t>
      </w:r>
      <w:bookmarkEnd w:id="0"/>
    </w:p>
    <w:p w:rsidR="00A2518E" w:rsidRPr="0091502C" w:rsidRDefault="00DB0F1E" w:rsidP="0091502C">
      <w:pPr>
        <w:pStyle w:val="a3"/>
        <w:spacing w:line="360" w:lineRule="auto"/>
        <w:ind w:firstLine="709"/>
        <w:jc w:val="both"/>
        <w:rPr>
          <w:rFonts w:ascii="Times New Roman" w:hAnsi="Times New Roman" w:cs="Times New Roman"/>
          <w:b/>
          <w:color w:val="auto"/>
          <w:sz w:val="28"/>
          <w:szCs w:val="28"/>
        </w:rPr>
      </w:pPr>
      <w:bookmarkStart w:id="1" w:name="bookmark2"/>
      <w:r w:rsidRPr="0091502C">
        <w:rPr>
          <w:rFonts w:ascii="Times New Roman" w:hAnsi="Times New Roman" w:cs="Times New Roman"/>
          <w:b/>
          <w:color w:val="auto"/>
          <w:sz w:val="28"/>
          <w:szCs w:val="28"/>
        </w:rPr>
        <w:t>Биологические особенности</w:t>
      </w:r>
      <w:bookmarkEnd w:id="1"/>
    </w:p>
    <w:p w:rsidR="00DB0F1E" w:rsidRPr="0091502C" w:rsidRDefault="00DB0F1E"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Лук репчатый </w:t>
      </w:r>
      <w:r w:rsidRPr="0091502C">
        <w:rPr>
          <w:rFonts w:ascii="Times New Roman" w:hAnsi="Times New Roman" w:cs="Times New Roman"/>
          <w:color w:val="auto"/>
          <w:sz w:val="28"/>
          <w:szCs w:val="28"/>
          <w:lang w:eastAsia="en-US" w:bidi="en-US"/>
        </w:rPr>
        <w:t>(</w:t>
      </w:r>
      <w:r w:rsidRPr="0091502C">
        <w:rPr>
          <w:rFonts w:ascii="Times New Roman" w:hAnsi="Times New Roman" w:cs="Times New Roman"/>
          <w:color w:val="auto"/>
          <w:sz w:val="28"/>
          <w:szCs w:val="28"/>
          <w:lang w:val="en-US" w:eastAsia="en-US" w:bidi="en-US"/>
        </w:rPr>
        <w:t>Allium</w:t>
      </w:r>
      <w:r w:rsidRPr="0091502C">
        <w:rPr>
          <w:rFonts w:ascii="Times New Roman" w:hAnsi="Times New Roman" w:cs="Times New Roman"/>
          <w:color w:val="auto"/>
          <w:sz w:val="28"/>
          <w:szCs w:val="28"/>
          <w:lang w:eastAsia="en-US" w:bidi="en-US"/>
        </w:rPr>
        <w:t xml:space="preserve"> </w:t>
      </w:r>
      <w:r w:rsidRPr="0091502C">
        <w:rPr>
          <w:rFonts w:ascii="Times New Roman" w:hAnsi="Times New Roman" w:cs="Times New Roman"/>
          <w:color w:val="auto"/>
          <w:sz w:val="28"/>
          <w:szCs w:val="28"/>
        </w:rPr>
        <w:t xml:space="preserve">сера) </w:t>
      </w:r>
      <w:r w:rsidR="00FA2BCB" w:rsidRPr="0091502C">
        <w:rPr>
          <w:rFonts w:ascii="Times New Roman" w:hAnsi="Times New Roman" w:cs="Times New Roman"/>
          <w:color w:val="auto"/>
          <w:sz w:val="28"/>
          <w:szCs w:val="28"/>
        </w:rPr>
        <w:t>–</w:t>
      </w:r>
      <w:r w:rsidRPr="0091502C">
        <w:rPr>
          <w:rFonts w:ascii="Times New Roman" w:hAnsi="Times New Roman" w:cs="Times New Roman"/>
          <w:color w:val="auto"/>
          <w:sz w:val="28"/>
          <w:szCs w:val="28"/>
        </w:rPr>
        <w:t xml:space="preserve"> двух</w:t>
      </w:r>
      <w:r w:rsidR="00FA2BCB" w:rsidRPr="0091502C">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-или многолетнее травянистое растение семейства лилейных, с двумя формами размножения: половым (семенами) и вегетативным (луко</w:t>
      </w:r>
      <w:r w:rsidRPr="0091502C">
        <w:rPr>
          <w:rFonts w:ascii="Times New Roman" w:hAnsi="Times New Roman" w:cs="Times New Roman"/>
          <w:color w:val="auto"/>
          <w:sz w:val="28"/>
          <w:szCs w:val="28"/>
        </w:rPr>
        <w:softHyphen/>
        <w:t>вицами). Семена он дает на 2-3 год жизни, в зависимости от способа выращивания. Основ</w:t>
      </w:r>
      <w:r w:rsidRPr="0091502C">
        <w:rPr>
          <w:rFonts w:ascii="Times New Roman" w:hAnsi="Times New Roman" w:cs="Times New Roman"/>
          <w:color w:val="auto"/>
          <w:sz w:val="28"/>
          <w:szCs w:val="28"/>
        </w:rPr>
        <w:softHyphen/>
        <w:t>ной биологической особенностью лука-репки, в отличие от других овощных культур, явля</w:t>
      </w:r>
      <w:r w:rsidRPr="0091502C">
        <w:rPr>
          <w:rFonts w:ascii="Times New Roman" w:hAnsi="Times New Roman" w:cs="Times New Roman"/>
          <w:color w:val="auto"/>
          <w:sz w:val="28"/>
          <w:szCs w:val="28"/>
        </w:rPr>
        <w:softHyphen/>
        <w:t xml:space="preserve">ется то, что он при неблагоприятных условиях может образовать луковицу и перейти </w:t>
      </w:r>
      <w:r w:rsidRPr="0091502C">
        <w:rPr>
          <w:rStyle w:val="6"/>
          <w:rFonts w:eastAsia="Arial Unicode MS"/>
          <w:color w:val="auto"/>
          <w:sz w:val="28"/>
          <w:szCs w:val="28"/>
        </w:rPr>
        <w:t xml:space="preserve">в </w:t>
      </w:r>
      <w:r w:rsidRPr="0091502C">
        <w:rPr>
          <w:rFonts w:ascii="Times New Roman" w:hAnsi="Times New Roman" w:cs="Times New Roman"/>
          <w:color w:val="auto"/>
          <w:sz w:val="28"/>
          <w:szCs w:val="28"/>
        </w:rPr>
        <w:t>состояние покоя, что означает значительный недобор урожая в результате неудовлет</w:t>
      </w:r>
      <w:r w:rsidRPr="0091502C">
        <w:rPr>
          <w:rFonts w:ascii="Times New Roman" w:hAnsi="Times New Roman" w:cs="Times New Roman"/>
          <w:color w:val="auto"/>
          <w:sz w:val="28"/>
          <w:szCs w:val="28"/>
        </w:rPr>
        <w:softHyphen/>
        <w:t>ворительной агротехники.</w:t>
      </w:r>
    </w:p>
    <w:p w:rsidR="00DB0F1E" w:rsidRPr="0091502C" w:rsidRDefault="00DB0F1E"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Лук принадлежит к однодольным, перекрестноопыляемым растениям. Семена имеют твердую оболочку, насыщенную эфирным маслом, вследствие чего они медленно набухают и прорастают. Поэтому в полевых условиях всходы лука появляются только через 14-20 дней после посева. Всхожесть семена сохраняют 1-2 года. На третий она снижается на 15- 20% и более. Масса 1000 семян 2,7-4г.</w:t>
      </w:r>
    </w:p>
    <w:p w:rsidR="00DB0F1E" w:rsidRPr="0091502C" w:rsidRDefault="00DB0F1E"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При выращивании лука из семян рост и развитие растений в первый период происходит очень медленно. Через месяц после всходов ассимиляционный аппарат достигает только нескольких квадратных сантиметров. Первые листья очень маленькие. Интенсивный рост происходит только после образования 4-5 листьев. После окончания формирования луко</w:t>
      </w:r>
      <w:r w:rsidRPr="0091502C">
        <w:rPr>
          <w:rFonts w:ascii="Times New Roman" w:hAnsi="Times New Roman" w:cs="Times New Roman"/>
          <w:color w:val="auto"/>
          <w:sz w:val="28"/>
          <w:szCs w:val="28"/>
        </w:rPr>
        <w:softHyphen/>
        <w:t>вицы шейка становиться мягкой, тонкой и перо полегает, что является признаком техни</w:t>
      </w:r>
      <w:r w:rsidRPr="0091502C">
        <w:rPr>
          <w:rFonts w:ascii="Times New Roman" w:hAnsi="Times New Roman" w:cs="Times New Roman"/>
          <w:color w:val="auto"/>
          <w:sz w:val="28"/>
          <w:szCs w:val="28"/>
        </w:rPr>
        <w:softHyphen/>
        <w:t>ческой спелости. Размер луковиц зависит от условий выращивания и регулируется ими.</w:t>
      </w:r>
    </w:p>
    <w:p w:rsidR="00DB0F1E" w:rsidRPr="0091502C" w:rsidRDefault="00DB0F1E"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Лук принадлежит к холодоустойчивым растениям. Семена прорастают при температуре 3-5°С. В фазе 1-2 листьев всходы переносят заморозки до - 3-5°С. При перезимовке в поч</w:t>
      </w:r>
      <w:r w:rsidRPr="0091502C">
        <w:rPr>
          <w:rFonts w:ascii="Times New Roman" w:hAnsi="Times New Roman" w:cs="Times New Roman"/>
          <w:color w:val="auto"/>
          <w:sz w:val="28"/>
          <w:szCs w:val="28"/>
        </w:rPr>
        <w:softHyphen/>
      </w:r>
      <w:r w:rsidRPr="0091502C">
        <w:rPr>
          <w:rStyle w:val="6"/>
          <w:rFonts w:eastAsia="Arial Unicode MS"/>
          <w:color w:val="auto"/>
          <w:sz w:val="28"/>
          <w:szCs w:val="28"/>
        </w:rPr>
        <w:t xml:space="preserve">ве </w:t>
      </w:r>
      <w:r w:rsidRPr="0091502C">
        <w:rPr>
          <w:rFonts w:ascii="Times New Roman" w:hAnsi="Times New Roman" w:cs="Times New Roman"/>
          <w:color w:val="auto"/>
          <w:sz w:val="28"/>
          <w:szCs w:val="28"/>
        </w:rPr>
        <w:t>лук выдерживает морозы до</w:t>
      </w:r>
      <w:r w:rsidRPr="0091502C">
        <w:rPr>
          <w:rStyle w:val="6"/>
          <w:rFonts w:eastAsia="Arial Unicode MS"/>
          <w:color w:val="auto"/>
          <w:sz w:val="28"/>
          <w:szCs w:val="28"/>
        </w:rPr>
        <w:t>—</w:t>
      </w:r>
      <w:r w:rsidRPr="0091502C">
        <w:rPr>
          <w:rFonts w:ascii="Times New Roman" w:hAnsi="Times New Roman" w:cs="Times New Roman"/>
          <w:color w:val="auto"/>
          <w:sz w:val="28"/>
          <w:szCs w:val="28"/>
        </w:rPr>
        <w:t>15-17°С. Оптимальной для роста лука является темпера</w:t>
      </w:r>
      <w:r w:rsidRPr="0091502C">
        <w:rPr>
          <w:rFonts w:ascii="Times New Roman" w:hAnsi="Times New Roman" w:cs="Times New Roman"/>
          <w:color w:val="auto"/>
          <w:sz w:val="28"/>
          <w:szCs w:val="28"/>
        </w:rPr>
        <w:softHyphen/>
        <w:t xml:space="preserve">тура 20-25°С, максимальной </w:t>
      </w:r>
      <w:r w:rsidRPr="0091502C">
        <w:rPr>
          <w:rStyle w:val="6"/>
          <w:rFonts w:eastAsia="Arial Unicode MS"/>
          <w:color w:val="auto"/>
          <w:sz w:val="28"/>
          <w:szCs w:val="28"/>
        </w:rPr>
        <w:t>—</w:t>
      </w:r>
      <w:r w:rsidRPr="0091502C">
        <w:rPr>
          <w:rFonts w:ascii="Times New Roman" w:hAnsi="Times New Roman" w:cs="Times New Roman"/>
          <w:color w:val="auto"/>
          <w:sz w:val="28"/>
          <w:szCs w:val="28"/>
        </w:rPr>
        <w:t>30-35°С. В теплую погоду интенсивнее развивается надзе</w:t>
      </w:r>
      <w:r w:rsidRPr="0091502C">
        <w:rPr>
          <w:rFonts w:ascii="Times New Roman" w:hAnsi="Times New Roman" w:cs="Times New Roman"/>
          <w:color w:val="auto"/>
          <w:sz w:val="28"/>
          <w:szCs w:val="28"/>
        </w:rPr>
        <w:softHyphen/>
        <w:t xml:space="preserve">мная часть </w:t>
      </w:r>
      <w:r w:rsidRPr="0091502C">
        <w:rPr>
          <w:rFonts w:ascii="Times New Roman" w:hAnsi="Times New Roman" w:cs="Times New Roman"/>
          <w:color w:val="auto"/>
          <w:sz w:val="28"/>
          <w:szCs w:val="28"/>
        </w:rPr>
        <w:lastRenderedPageBreak/>
        <w:t>растений, при более низких температурах - корневая. Поэтому, при весеннем посеве, для получения высоких урожаев сеять лук  необходимо как можно раньше (в первые дни выхода в поле).</w:t>
      </w:r>
    </w:p>
    <w:p w:rsidR="00DB0F1E" w:rsidRPr="0091502C" w:rsidRDefault="00DB0F1E"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Лук репчатый выращивают из семян, севком и рассадным способом. Районированные на Северном Кавказе яровые сорта лука репчатого по своим особенностям способны сформировать урожай лишь в августе и позже, в следствии чего ощущается  дефицит потребления этой продукции весной и в начале лета. Для получения ранней продукции  овощеводы выращивают лук  высадкой севка, рассады или в озимой культуре. </w:t>
      </w:r>
    </w:p>
    <w:p w:rsidR="007555B4" w:rsidRPr="0091502C" w:rsidRDefault="007555B4" w:rsidP="0091502C">
      <w:pPr>
        <w:pStyle w:val="a3"/>
        <w:spacing w:line="360" w:lineRule="auto"/>
        <w:ind w:firstLine="709"/>
        <w:jc w:val="both"/>
        <w:rPr>
          <w:rFonts w:ascii="Times New Roman" w:hAnsi="Times New Roman" w:cs="Times New Roman"/>
          <w:b/>
          <w:color w:val="auto"/>
          <w:sz w:val="28"/>
          <w:szCs w:val="28"/>
        </w:rPr>
      </w:pPr>
    </w:p>
    <w:p w:rsidR="00A2518E" w:rsidRPr="0091502C" w:rsidRDefault="00A05464" w:rsidP="00142F79">
      <w:pPr>
        <w:pStyle w:val="a3"/>
        <w:spacing w:line="360" w:lineRule="auto"/>
        <w:ind w:firstLine="709"/>
        <w:jc w:val="center"/>
        <w:rPr>
          <w:rFonts w:ascii="Times New Roman" w:hAnsi="Times New Roman" w:cs="Times New Roman"/>
          <w:b/>
          <w:color w:val="auto"/>
          <w:sz w:val="28"/>
          <w:szCs w:val="28"/>
        </w:rPr>
      </w:pPr>
      <w:r w:rsidRPr="0091502C">
        <w:rPr>
          <w:rFonts w:ascii="Times New Roman" w:hAnsi="Times New Roman" w:cs="Times New Roman"/>
          <w:b/>
          <w:color w:val="auto"/>
          <w:sz w:val="28"/>
          <w:szCs w:val="28"/>
        </w:rPr>
        <w:t>ТЕХНОЛОГИЯ ВЫРАЩИВАНИЯ СЕВКА</w:t>
      </w:r>
    </w:p>
    <w:p w:rsidR="00DB0F1E" w:rsidRPr="0091502C" w:rsidRDefault="00DB0F1E"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eastAsiaTheme="minorHAnsi" w:hAnsi="Times New Roman" w:cs="Times New Roman"/>
          <w:color w:val="auto"/>
          <w:sz w:val="28"/>
          <w:szCs w:val="28"/>
          <w:lang w:eastAsia="en-US" w:bidi="ar-SA"/>
        </w:rPr>
        <w:t xml:space="preserve">В прогретую почву. Оптимальный срок для </w:t>
      </w:r>
      <w:r w:rsidR="004F07DA">
        <w:rPr>
          <w:rFonts w:ascii="Times New Roman" w:eastAsiaTheme="minorHAnsi" w:hAnsi="Times New Roman" w:cs="Times New Roman"/>
          <w:color w:val="auto"/>
          <w:sz w:val="28"/>
          <w:szCs w:val="28"/>
          <w:lang w:eastAsia="en-US" w:bidi="ar-SA"/>
        </w:rPr>
        <w:t>Ставропольского</w:t>
      </w:r>
      <w:r w:rsidRPr="0091502C">
        <w:rPr>
          <w:rFonts w:ascii="Times New Roman" w:eastAsiaTheme="minorHAnsi" w:hAnsi="Times New Roman" w:cs="Times New Roman"/>
          <w:color w:val="auto"/>
          <w:sz w:val="28"/>
          <w:szCs w:val="28"/>
          <w:lang w:eastAsia="en-US" w:bidi="ar-SA"/>
        </w:rPr>
        <w:t xml:space="preserve"> края — конец марта — первая декада апреля. При ранней высадке в луковицах ускоренно проходят процессы развития, что способствует их стрелкованию. Поздняя посадка значительно снижает урожай. Севок I </w:t>
      </w:r>
      <w:r w:rsidR="00FA2BCB" w:rsidRPr="0091502C">
        <w:rPr>
          <w:rFonts w:ascii="Times New Roman" w:eastAsiaTheme="minorHAnsi" w:hAnsi="Times New Roman" w:cs="Times New Roman"/>
          <w:color w:val="auto"/>
          <w:sz w:val="28"/>
          <w:szCs w:val="28"/>
          <w:lang w:eastAsia="en-US" w:bidi="ar-SA"/>
        </w:rPr>
        <w:t>групп</w:t>
      </w:r>
      <w:r w:rsidRPr="0091502C">
        <w:rPr>
          <w:rFonts w:ascii="Times New Roman" w:hAnsi="Times New Roman" w:cs="Times New Roman"/>
          <w:color w:val="auto"/>
          <w:sz w:val="28"/>
          <w:szCs w:val="28"/>
        </w:rPr>
        <w:t xml:space="preserve"> Двухлетнее выращивание лука практикуется в основном для острых сортов, поскольку севок полуострых и сладких сортов трудно сохранить до весны. Двухлетняя культура позволяет выращивать лук без орошения, получать ранние высокие урожаи хорошо вызревшего стандартного лука, пригодного для потребления и пере</w:t>
      </w:r>
      <w:r w:rsidRPr="0091502C">
        <w:rPr>
          <w:rFonts w:ascii="Times New Roman" w:eastAsiaTheme="minorHAnsi" w:hAnsi="Times New Roman" w:cs="Times New Roman"/>
          <w:color w:val="auto"/>
          <w:sz w:val="28"/>
          <w:szCs w:val="28"/>
          <w:lang w:eastAsia="en-US" w:bidi="ar-SA"/>
        </w:rPr>
        <w:t>работки в консервной промышленности в летнее время, а также для закладки на длительное хранение.</w:t>
      </w:r>
    </w:p>
    <w:p w:rsidR="00DB0F1E" w:rsidRPr="0091502C" w:rsidRDefault="00A05464" w:rsidP="0091502C">
      <w:pPr>
        <w:pStyle w:val="a3"/>
        <w:spacing w:line="360" w:lineRule="auto"/>
        <w:ind w:firstLine="709"/>
        <w:jc w:val="both"/>
        <w:rPr>
          <w:rFonts w:ascii="Times New Roman" w:eastAsiaTheme="minorHAnsi" w:hAnsi="Times New Roman" w:cs="Times New Roman"/>
          <w:color w:val="auto"/>
          <w:sz w:val="28"/>
          <w:szCs w:val="28"/>
          <w:lang w:eastAsia="en-US" w:bidi="ar-SA"/>
        </w:rPr>
      </w:pPr>
      <w:r w:rsidRPr="0091502C">
        <w:rPr>
          <w:rFonts w:ascii="Times New Roman" w:eastAsiaTheme="minorHAnsi" w:hAnsi="Times New Roman" w:cs="Times New Roman"/>
          <w:color w:val="auto"/>
          <w:sz w:val="28"/>
          <w:szCs w:val="28"/>
          <w:lang w:eastAsia="en-US" w:bidi="ar-SA"/>
        </w:rPr>
        <w:t>Для выращивания</w:t>
      </w:r>
      <w:r w:rsidR="00DB0F1E" w:rsidRPr="0091502C">
        <w:rPr>
          <w:rFonts w:ascii="Times New Roman" w:eastAsiaTheme="minorHAnsi" w:hAnsi="Times New Roman" w:cs="Times New Roman"/>
          <w:color w:val="auto"/>
          <w:sz w:val="28"/>
          <w:szCs w:val="28"/>
          <w:lang w:eastAsia="en-US" w:bidi="ar-SA"/>
        </w:rPr>
        <w:t xml:space="preserve"> севка отводят чистые от сорняков почвы. Посев проводят в самые ранние сроки на глубину 2—3 см. Схемы посева: 20 + 50 см сошниками с рассекателями или сошниками для широк</w:t>
      </w:r>
      <w:r w:rsidR="00FA2BCB" w:rsidRPr="0091502C">
        <w:rPr>
          <w:rFonts w:ascii="Times New Roman" w:eastAsiaTheme="minorHAnsi" w:hAnsi="Times New Roman" w:cs="Times New Roman"/>
          <w:color w:val="auto"/>
          <w:sz w:val="28"/>
          <w:szCs w:val="28"/>
          <w:lang w:eastAsia="en-US" w:bidi="ar-SA"/>
        </w:rPr>
        <w:t>ополосного посева, обеспечивающ</w:t>
      </w:r>
      <w:r w:rsidR="00DB0F1E" w:rsidRPr="0091502C">
        <w:rPr>
          <w:rFonts w:ascii="Times New Roman" w:eastAsiaTheme="minorHAnsi" w:hAnsi="Times New Roman" w:cs="Times New Roman"/>
          <w:color w:val="auto"/>
          <w:sz w:val="28"/>
          <w:szCs w:val="28"/>
          <w:lang w:eastAsia="en-US" w:bidi="ar-SA"/>
        </w:rPr>
        <w:t>ими ширину стр</w:t>
      </w:r>
      <w:r w:rsidR="004F07DA">
        <w:rPr>
          <w:rFonts w:ascii="Times New Roman" w:eastAsiaTheme="minorHAnsi" w:hAnsi="Times New Roman" w:cs="Times New Roman"/>
          <w:color w:val="auto"/>
          <w:sz w:val="28"/>
          <w:szCs w:val="28"/>
          <w:lang w:eastAsia="en-US" w:bidi="ar-SA"/>
        </w:rPr>
        <w:t xml:space="preserve">очки 8-10 см; полосная 40 + 40 + </w:t>
      </w:r>
      <w:r w:rsidR="00DB0F1E" w:rsidRPr="0091502C">
        <w:rPr>
          <w:rFonts w:ascii="Times New Roman" w:eastAsiaTheme="minorHAnsi" w:hAnsi="Times New Roman" w:cs="Times New Roman"/>
          <w:color w:val="auto"/>
          <w:sz w:val="28"/>
          <w:szCs w:val="28"/>
          <w:lang w:eastAsia="en-US" w:bidi="ar-SA"/>
        </w:rPr>
        <w:t>60 см с шириной до 10 см; многост</w:t>
      </w:r>
      <w:r w:rsidRPr="0091502C">
        <w:rPr>
          <w:rFonts w:ascii="Times New Roman" w:eastAsiaTheme="minorHAnsi" w:hAnsi="Times New Roman" w:cs="Times New Roman"/>
          <w:color w:val="auto"/>
          <w:sz w:val="28"/>
          <w:szCs w:val="28"/>
          <w:lang w:eastAsia="en-US" w:bidi="ar-SA"/>
        </w:rPr>
        <w:t>рочная или другие, способствующие</w:t>
      </w:r>
      <w:r w:rsidR="00DB0F1E" w:rsidRPr="0091502C">
        <w:rPr>
          <w:rFonts w:ascii="Times New Roman" w:eastAsiaTheme="minorHAnsi" w:hAnsi="Times New Roman" w:cs="Times New Roman"/>
          <w:color w:val="auto"/>
          <w:sz w:val="28"/>
          <w:szCs w:val="28"/>
          <w:lang w:eastAsia="en-US" w:bidi="ar-SA"/>
        </w:rPr>
        <w:t xml:space="preserve"> получению выровненного посадочного материала с наибольшим количеством севка 1 группы. Норма высева семян — 60—90 кг/га. </w:t>
      </w:r>
      <w:r w:rsidRPr="0091502C">
        <w:rPr>
          <w:rFonts w:ascii="Times New Roman" w:eastAsiaTheme="minorHAnsi" w:hAnsi="Times New Roman" w:cs="Times New Roman"/>
          <w:color w:val="auto"/>
          <w:sz w:val="28"/>
          <w:szCs w:val="28"/>
          <w:lang w:eastAsia="en-US" w:bidi="ar-SA"/>
        </w:rPr>
        <w:t>На плодородных почвах при загущенном</w:t>
      </w:r>
      <w:r w:rsidR="00DB0F1E" w:rsidRPr="0091502C">
        <w:rPr>
          <w:rFonts w:ascii="Times New Roman" w:eastAsiaTheme="minorHAnsi" w:hAnsi="Times New Roman" w:cs="Times New Roman"/>
          <w:color w:val="auto"/>
          <w:sz w:val="28"/>
          <w:szCs w:val="28"/>
          <w:lang w:eastAsia="en-US" w:bidi="ar-SA"/>
        </w:rPr>
        <w:t xml:space="preserve"> посеве норма повышается, на обедненных почвах и при </w:t>
      </w:r>
      <w:r w:rsidR="00DB0F1E" w:rsidRPr="0091502C">
        <w:rPr>
          <w:rFonts w:ascii="Times New Roman" w:eastAsiaTheme="minorHAnsi" w:hAnsi="Times New Roman" w:cs="Times New Roman"/>
          <w:color w:val="auto"/>
          <w:sz w:val="28"/>
          <w:szCs w:val="28"/>
          <w:lang w:eastAsia="en-US" w:bidi="ar-SA"/>
        </w:rPr>
        <w:lastRenderedPageBreak/>
        <w:t>увеличении междурядий — снижается.</w:t>
      </w:r>
    </w:p>
    <w:p w:rsidR="00DB0F1E" w:rsidRPr="0091502C" w:rsidRDefault="00A05464" w:rsidP="0091502C">
      <w:pPr>
        <w:pStyle w:val="a3"/>
        <w:spacing w:line="360" w:lineRule="auto"/>
        <w:ind w:firstLine="709"/>
        <w:jc w:val="both"/>
        <w:rPr>
          <w:rFonts w:ascii="Times New Roman" w:eastAsiaTheme="minorHAnsi" w:hAnsi="Times New Roman" w:cs="Times New Roman"/>
          <w:color w:val="auto"/>
          <w:sz w:val="28"/>
          <w:szCs w:val="28"/>
          <w:lang w:eastAsia="en-US" w:bidi="ar-SA"/>
        </w:rPr>
      </w:pPr>
      <w:r w:rsidRPr="0091502C">
        <w:rPr>
          <w:rFonts w:ascii="Times New Roman" w:eastAsiaTheme="minorHAnsi" w:hAnsi="Times New Roman" w:cs="Times New Roman"/>
          <w:color w:val="auto"/>
          <w:sz w:val="28"/>
          <w:szCs w:val="28"/>
          <w:lang w:eastAsia="en-US" w:bidi="ar-SA"/>
        </w:rPr>
        <w:t>Технология выращ</w:t>
      </w:r>
      <w:r w:rsidR="00DB0F1E" w:rsidRPr="0091502C">
        <w:rPr>
          <w:rFonts w:ascii="Times New Roman" w:eastAsiaTheme="minorHAnsi" w:hAnsi="Times New Roman" w:cs="Times New Roman"/>
          <w:color w:val="auto"/>
          <w:sz w:val="28"/>
          <w:szCs w:val="28"/>
          <w:lang w:eastAsia="en-US" w:bidi="ar-SA"/>
        </w:rPr>
        <w:t>ивания севка аналогична технологии однолетней культуры лука-репки из семян. Применение гербицидов является обязательным агротехническим приемом.</w:t>
      </w:r>
    </w:p>
    <w:p w:rsidR="00DB0F1E" w:rsidRPr="0091502C" w:rsidRDefault="00DB0F1E" w:rsidP="0091502C">
      <w:pPr>
        <w:pStyle w:val="a3"/>
        <w:spacing w:line="360" w:lineRule="auto"/>
        <w:ind w:firstLine="709"/>
        <w:jc w:val="both"/>
        <w:rPr>
          <w:rFonts w:ascii="Times New Roman" w:eastAsiaTheme="minorHAnsi" w:hAnsi="Times New Roman" w:cs="Times New Roman"/>
          <w:color w:val="auto"/>
          <w:sz w:val="28"/>
          <w:szCs w:val="28"/>
          <w:lang w:eastAsia="en-US" w:bidi="ar-SA"/>
        </w:rPr>
      </w:pPr>
      <w:r w:rsidRPr="0091502C">
        <w:rPr>
          <w:rFonts w:ascii="Times New Roman" w:eastAsiaTheme="minorHAnsi" w:hAnsi="Times New Roman" w:cs="Times New Roman"/>
          <w:color w:val="auto"/>
          <w:sz w:val="28"/>
          <w:szCs w:val="28"/>
          <w:lang w:eastAsia="en-US" w:bidi="ar-SA"/>
        </w:rPr>
        <w:t xml:space="preserve">К уборке приступают при пожелтении кончиков листьев и их полегании на 40—60 % , обычно это приходится на первую или вторую половину июля. Запаздывать с уборкой нежелательно, так как это приведет к большим потерям урожая, а при выпадении обильных осадков возможен вторичный рост, что сильно снижает </w:t>
      </w:r>
      <w:r w:rsidR="00A05464" w:rsidRPr="0091502C">
        <w:rPr>
          <w:rFonts w:ascii="Times New Roman" w:eastAsiaTheme="minorHAnsi" w:hAnsi="Times New Roman" w:cs="Times New Roman"/>
          <w:color w:val="auto"/>
          <w:sz w:val="28"/>
          <w:szCs w:val="28"/>
          <w:lang w:eastAsia="en-US" w:bidi="ar-SA"/>
        </w:rPr>
        <w:t>легкость</w:t>
      </w:r>
      <w:r w:rsidRPr="0091502C">
        <w:rPr>
          <w:rFonts w:ascii="Times New Roman" w:eastAsiaTheme="minorHAnsi" w:hAnsi="Times New Roman" w:cs="Times New Roman"/>
          <w:color w:val="auto"/>
          <w:sz w:val="28"/>
          <w:szCs w:val="28"/>
          <w:lang w:eastAsia="en-US" w:bidi="ar-SA"/>
        </w:rPr>
        <w:t xml:space="preserve"> луковичек. Севок подкапывают скобами, плоскорезами, лукоподъемниками АНШ-1,2, лукоуборочными машинами ЛКГ- 1,4. Высокоэффективно применение комплекса машин компании JMAC (Италия), для одно- и двухфазной уборки лука-репки и севка; затраты труда по сравнению с ручной уборкой снижаются в 12—15 раз.</w:t>
      </w:r>
    </w:p>
    <w:p w:rsidR="00DB0F1E" w:rsidRPr="0091502C" w:rsidRDefault="00DB0F1E" w:rsidP="0091502C">
      <w:pPr>
        <w:pStyle w:val="a3"/>
        <w:spacing w:line="360" w:lineRule="auto"/>
        <w:ind w:firstLine="709"/>
        <w:jc w:val="both"/>
        <w:rPr>
          <w:rFonts w:ascii="Times New Roman" w:eastAsiaTheme="minorHAnsi" w:hAnsi="Times New Roman" w:cs="Times New Roman"/>
          <w:color w:val="auto"/>
          <w:sz w:val="28"/>
          <w:szCs w:val="28"/>
          <w:lang w:eastAsia="en-US" w:bidi="ar-SA"/>
        </w:rPr>
      </w:pPr>
      <w:r w:rsidRPr="0091502C">
        <w:rPr>
          <w:rFonts w:ascii="Times New Roman" w:eastAsiaTheme="minorHAnsi" w:hAnsi="Times New Roman" w:cs="Times New Roman"/>
          <w:color w:val="auto"/>
          <w:sz w:val="28"/>
          <w:szCs w:val="28"/>
          <w:lang w:eastAsia="en-US" w:bidi="ar-SA"/>
        </w:rPr>
        <w:t>Убранный севок оставляют на семь-восемь суток в поле для солнечной сушки. За это время он дозревает, листья засыхают, шейка становится тонкой и сухой, луковички покрываются сухими чешуйками.</w:t>
      </w:r>
    </w:p>
    <w:p w:rsidR="00DB0F1E" w:rsidRPr="0091502C" w:rsidRDefault="00DB0F1E" w:rsidP="0091502C">
      <w:pPr>
        <w:pStyle w:val="a3"/>
        <w:spacing w:line="360" w:lineRule="auto"/>
        <w:ind w:firstLine="709"/>
        <w:jc w:val="both"/>
        <w:rPr>
          <w:rFonts w:ascii="Times New Roman" w:eastAsiaTheme="minorHAnsi" w:hAnsi="Times New Roman" w:cs="Times New Roman"/>
          <w:color w:val="auto"/>
          <w:sz w:val="28"/>
          <w:szCs w:val="28"/>
          <w:lang w:eastAsia="en-US" w:bidi="ar-SA"/>
        </w:rPr>
      </w:pPr>
      <w:r w:rsidRPr="0091502C">
        <w:rPr>
          <w:rFonts w:ascii="Times New Roman" w:eastAsiaTheme="minorHAnsi" w:hAnsi="Times New Roman" w:cs="Times New Roman"/>
          <w:color w:val="auto"/>
          <w:sz w:val="28"/>
          <w:szCs w:val="28"/>
          <w:lang w:eastAsia="en-US" w:bidi="ar-SA"/>
        </w:rPr>
        <w:t>После просушки высохшие листья и корни отминают на машинах битерного типа ЛПС-6 с производительностью 6 т лука в час, а затем пропускают через грохот и сортировку СЛС-7А, где происходит очистка и разделение лука-севка на фракции по размеру.</w:t>
      </w:r>
    </w:p>
    <w:p w:rsidR="00DB0F1E" w:rsidRPr="0091502C" w:rsidRDefault="00DB0F1E" w:rsidP="0091502C">
      <w:pPr>
        <w:pStyle w:val="a3"/>
        <w:spacing w:line="360" w:lineRule="auto"/>
        <w:ind w:firstLine="709"/>
        <w:jc w:val="both"/>
        <w:rPr>
          <w:rFonts w:ascii="Times New Roman" w:eastAsiaTheme="minorHAnsi" w:hAnsi="Times New Roman" w:cs="Times New Roman"/>
          <w:color w:val="auto"/>
          <w:sz w:val="28"/>
          <w:szCs w:val="28"/>
          <w:lang w:eastAsia="en-US" w:bidi="ar-SA"/>
        </w:rPr>
      </w:pPr>
      <w:r w:rsidRPr="0091502C">
        <w:rPr>
          <w:rFonts w:ascii="Times New Roman" w:eastAsiaTheme="minorHAnsi" w:hAnsi="Times New Roman" w:cs="Times New Roman"/>
          <w:color w:val="auto"/>
          <w:sz w:val="28"/>
          <w:szCs w:val="28"/>
          <w:lang w:eastAsia="en-US" w:bidi="ar-SA"/>
        </w:rPr>
        <w:t>Малогнездные малозачатковые сорта в зависимости от поперечного размера севка делятся на группы: овсюжок — диаметром до 0,7 см, первая — 0,8-1,4 см, вторая — 1,5-2,2 см; выборок — 2,3-3,о см.</w:t>
      </w:r>
    </w:p>
    <w:p w:rsidR="00DB0F1E" w:rsidRPr="0091502C" w:rsidRDefault="00DB0F1E"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Для средних и многозачатковых сортов I группа — 1,5-2,2 см: II — 2,3-3,о см; выборок — 3,1-3,5 см. </w:t>
      </w:r>
    </w:p>
    <w:p w:rsidR="00DB0F1E" w:rsidRPr="0091502C" w:rsidRDefault="00DB0F1E" w:rsidP="0091502C">
      <w:pPr>
        <w:pStyle w:val="a3"/>
        <w:spacing w:line="360" w:lineRule="auto"/>
        <w:ind w:firstLine="709"/>
        <w:jc w:val="both"/>
        <w:rPr>
          <w:rFonts w:ascii="Times New Roman" w:eastAsiaTheme="minorHAnsi" w:hAnsi="Times New Roman" w:cs="Times New Roman"/>
          <w:color w:val="auto"/>
          <w:sz w:val="28"/>
          <w:szCs w:val="28"/>
          <w:lang w:eastAsia="en-US" w:bidi="ar-SA"/>
        </w:rPr>
      </w:pPr>
      <w:r w:rsidRPr="0091502C">
        <w:rPr>
          <w:rFonts w:ascii="Times New Roman" w:eastAsiaTheme="minorHAnsi" w:hAnsi="Times New Roman" w:cs="Times New Roman"/>
          <w:color w:val="auto"/>
          <w:sz w:val="28"/>
          <w:szCs w:val="28"/>
          <w:lang w:eastAsia="en-US" w:bidi="ar-SA"/>
        </w:rPr>
        <w:t>Лучшим посадочным материалом является севок I группы. Для выращивания лука-репки пригоден с</w:t>
      </w:r>
      <w:r w:rsidR="00A05464" w:rsidRPr="0091502C">
        <w:rPr>
          <w:rFonts w:ascii="Times New Roman" w:eastAsiaTheme="minorHAnsi" w:hAnsi="Times New Roman" w:cs="Times New Roman"/>
          <w:color w:val="auto"/>
          <w:sz w:val="28"/>
          <w:szCs w:val="28"/>
          <w:lang w:eastAsia="en-US" w:bidi="ar-SA"/>
        </w:rPr>
        <w:t>евок II группы и овсю</w:t>
      </w:r>
      <w:r w:rsidRPr="0091502C">
        <w:rPr>
          <w:rFonts w:ascii="Times New Roman" w:eastAsiaTheme="minorHAnsi" w:hAnsi="Times New Roman" w:cs="Times New Roman"/>
          <w:color w:val="auto"/>
          <w:sz w:val="28"/>
          <w:szCs w:val="28"/>
          <w:lang w:eastAsia="en-US" w:bidi="ar-SA"/>
        </w:rPr>
        <w:t>жок. Крупный севок — выборок используется для выгонки зеленого лука.</w:t>
      </w:r>
    </w:p>
    <w:p w:rsidR="00DB0F1E" w:rsidRPr="0091502C" w:rsidRDefault="00DB0F1E" w:rsidP="0091502C">
      <w:pPr>
        <w:pStyle w:val="a3"/>
        <w:spacing w:line="360" w:lineRule="auto"/>
        <w:ind w:firstLine="709"/>
        <w:jc w:val="both"/>
        <w:rPr>
          <w:rFonts w:ascii="Times New Roman" w:eastAsiaTheme="minorHAnsi" w:hAnsi="Times New Roman" w:cs="Times New Roman"/>
          <w:color w:val="auto"/>
          <w:sz w:val="28"/>
          <w:szCs w:val="28"/>
          <w:lang w:eastAsia="en-US" w:bidi="ar-SA"/>
        </w:rPr>
      </w:pPr>
      <w:r w:rsidRPr="0091502C">
        <w:rPr>
          <w:rFonts w:ascii="Times New Roman" w:eastAsiaTheme="minorHAnsi" w:hAnsi="Times New Roman" w:cs="Times New Roman"/>
          <w:color w:val="auto"/>
          <w:sz w:val="28"/>
          <w:szCs w:val="28"/>
          <w:lang w:eastAsia="en-US" w:bidi="ar-SA"/>
        </w:rPr>
        <w:lastRenderedPageBreak/>
        <w:t>Размер севка существенно влияет на урожай и качество продукции: чем он крупнее, тем выше урожай. Однако использовать крупный севок экономически не выгодно, так как на посадку его расходуется значительно больше, чем луковиц средних и мелких фракций. Зимой для крупного севка требуется больший объем хранилищ и более высокие температуры. Это помогает избежать стрелкования, но увеличивает себестоимость лука.</w:t>
      </w:r>
    </w:p>
    <w:p w:rsidR="00DB0F1E" w:rsidRPr="0091502C" w:rsidRDefault="00DB0F1E" w:rsidP="0091502C">
      <w:pPr>
        <w:pStyle w:val="a3"/>
        <w:spacing w:line="360" w:lineRule="auto"/>
        <w:ind w:firstLine="709"/>
        <w:jc w:val="both"/>
        <w:rPr>
          <w:rFonts w:ascii="Times New Roman" w:eastAsiaTheme="minorHAnsi" w:hAnsi="Times New Roman" w:cs="Times New Roman"/>
          <w:color w:val="auto"/>
          <w:sz w:val="28"/>
          <w:szCs w:val="28"/>
          <w:lang w:eastAsia="en-US" w:bidi="ar-SA"/>
        </w:rPr>
      </w:pPr>
      <w:r w:rsidRPr="0091502C">
        <w:rPr>
          <w:rFonts w:ascii="Times New Roman" w:eastAsiaTheme="minorHAnsi" w:hAnsi="Times New Roman" w:cs="Times New Roman"/>
          <w:color w:val="auto"/>
          <w:sz w:val="28"/>
          <w:szCs w:val="28"/>
          <w:lang w:eastAsia="en-US" w:bidi="ar-SA"/>
        </w:rPr>
        <w:t>Агротехника выращивания севка должна быть направлена на получение наибольшего количества вызревших луковичек I группы. В соответствии с требованиями ГОСТа лук-севок должен быть целым, здоровым, чистым, с сухими кроющими чешуями, с соответствующими сорту окраской и формой. Урожай севка в зависимости от применяемой агротехники колеблется в различных зонах от 8 до 20 т/га.</w:t>
      </w:r>
    </w:p>
    <w:p w:rsidR="00DB0F1E" w:rsidRPr="0091502C" w:rsidRDefault="00DB0F1E" w:rsidP="0091502C">
      <w:pPr>
        <w:pStyle w:val="a3"/>
        <w:spacing w:line="360" w:lineRule="auto"/>
        <w:ind w:firstLine="709"/>
        <w:jc w:val="both"/>
        <w:rPr>
          <w:rFonts w:ascii="Times New Roman" w:eastAsiaTheme="minorHAnsi" w:hAnsi="Times New Roman" w:cs="Times New Roman"/>
          <w:color w:val="auto"/>
          <w:sz w:val="28"/>
          <w:szCs w:val="28"/>
          <w:lang w:eastAsia="en-US" w:bidi="ar-SA"/>
        </w:rPr>
      </w:pPr>
      <w:r w:rsidRPr="0091502C">
        <w:rPr>
          <w:rFonts w:ascii="Times New Roman" w:eastAsiaTheme="minorHAnsi" w:hAnsi="Times New Roman" w:cs="Times New Roman"/>
          <w:color w:val="auto"/>
          <w:sz w:val="28"/>
          <w:szCs w:val="28"/>
          <w:lang w:eastAsia="en-US" w:bidi="ar-SA"/>
        </w:rPr>
        <w:t>Большое значение придается правильному хранению лука- севка. Главное внимание обращается на то, чтобы был обеспечен минимальный отход и предотвращена возможность стрелкования растений. Хранение севка размером бол</w:t>
      </w:r>
      <w:r w:rsidR="004F07DA">
        <w:rPr>
          <w:rFonts w:ascii="Times New Roman" w:eastAsiaTheme="minorHAnsi" w:hAnsi="Times New Roman" w:cs="Times New Roman"/>
          <w:color w:val="auto"/>
          <w:sz w:val="28"/>
          <w:szCs w:val="28"/>
          <w:lang w:eastAsia="en-US" w:bidi="ar-SA"/>
        </w:rPr>
        <w:t>ее 1 см в интервале температур +1 +10</w:t>
      </w:r>
      <w:r w:rsidRPr="0091502C">
        <w:rPr>
          <w:rFonts w:ascii="Times New Roman" w:eastAsiaTheme="minorHAnsi" w:hAnsi="Times New Roman" w:cs="Times New Roman"/>
          <w:color w:val="auto"/>
          <w:sz w:val="28"/>
          <w:szCs w:val="28"/>
          <w:lang w:eastAsia="en-US" w:bidi="ar-SA"/>
        </w:rPr>
        <w:t xml:space="preserve"> °С приводит к ускоренному развитию и образованию зачатков генеративных органов, а при последующем выращивании — к стрелкованию.</w:t>
      </w:r>
    </w:p>
    <w:p w:rsidR="00375DA1" w:rsidRDefault="00DB0F1E" w:rsidP="0091502C">
      <w:pPr>
        <w:pStyle w:val="a3"/>
        <w:spacing w:line="360" w:lineRule="auto"/>
        <w:ind w:firstLine="709"/>
        <w:jc w:val="both"/>
        <w:rPr>
          <w:rFonts w:ascii="Times New Roman" w:eastAsiaTheme="minorHAnsi" w:hAnsi="Times New Roman" w:cs="Times New Roman"/>
          <w:color w:val="auto"/>
          <w:sz w:val="28"/>
          <w:szCs w:val="28"/>
          <w:lang w:eastAsia="en-US" w:bidi="ar-SA"/>
        </w:rPr>
      </w:pPr>
      <w:r w:rsidRPr="0091502C">
        <w:rPr>
          <w:rFonts w:ascii="Times New Roman" w:eastAsiaTheme="minorHAnsi" w:hAnsi="Times New Roman" w:cs="Times New Roman"/>
          <w:color w:val="auto"/>
          <w:sz w:val="28"/>
          <w:szCs w:val="28"/>
          <w:lang w:eastAsia="en-US" w:bidi="ar-SA"/>
        </w:rPr>
        <w:t xml:space="preserve">При теплом способе хранения температура воздуха в хранилище поддерживается на уровне </w:t>
      </w:r>
      <w:r w:rsidR="00A2518E" w:rsidRPr="0091502C">
        <w:rPr>
          <w:rFonts w:ascii="Times New Roman" w:eastAsiaTheme="minorHAnsi" w:hAnsi="Times New Roman" w:cs="Times New Roman"/>
          <w:color w:val="auto"/>
          <w:sz w:val="28"/>
          <w:szCs w:val="28"/>
          <w:lang w:eastAsia="en-US" w:bidi="ar-SA"/>
        </w:rPr>
        <w:t>18</w:t>
      </w:r>
      <w:r w:rsidRPr="0091502C">
        <w:rPr>
          <w:rFonts w:ascii="Times New Roman" w:eastAsiaTheme="minorHAnsi" w:hAnsi="Times New Roman" w:cs="Times New Roman"/>
          <w:color w:val="auto"/>
          <w:sz w:val="28"/>
          <w:szCs w:val="28"/>
          <w:lang w:eastAsia="en-US" w:bidi="ar-SA"/>
        </w:rPr>
        <w:t>-20 °С и влажности 60—70 % , при этом потери севка в весе достигают 25-30 %, мелкие луковицы высыхают практически полностью. Поэтому существует холоднотеплый способ хранения, при котором после просушки в хранилищах поддерживают температуру +18...+20 °С, с наступлением холодов ее снижают до -1...-3 °С, за 2—3 недели до высадки повышают до +20 °С. Для предупреждения образования стрелок и обеззараживания севок перед посадкой прогревают при температуре +40 °С в течение 8 ч.</w:t>
      </w:r>
    </w:p>
    <w:p w:rsidR="00142F79" w:rsidRDefault="00142F79" w:rsidP="0091502C">
      <w:pPr>
        <w:pStyle w:val="a3"/>
        <w:spacing w:line="360" w:lineRule="auto"/>
        <w:ind w:firstLine="709"/>
        <w:jc w:val="both"/>
        <w:rPr>
          <w:rFonts w:ascii="Times New Roman" w:eastAsiaTheme="minorHAnsi" w:hAnsi="Times New Roman" w:cs="Times New Roman"/>
          <w:color w:val="auto"/>
          <w:sz w:val="28"/>
          <w:szCs w:val="28"/>
          <w:lang w:eastAsia="en-US" w:bidi="ar-SA"/>
        </w:rPr>
      </w:pPr>
    </w:p>
    <w:p w:rsidR="00142F79" w:rsidRPr="0091502C" w:rsidRDefault="00142F79" w:rsidP="0091502C">
      <w:pPr>
        <w:pStyle w:val="a3"/>
        <w:spacing w:line="360" w:lineRule="auto"/>
        <w:ind w:firstLine="709"/>
        <w:jc w:val="both"/>
        <w:rPr>
          <w:rStyle w:val="30"/>
          <w:rFonts w:ascii="Times New Roman" w:eastAsiaTheme="minorHAnsi" w:hAnsi="Times New Roman" w:cs="Times New Roman"/>
          <w:b w:val="0"/>
          <w:bCs w:val="0"/>
          <w:color w:val="auto"/>
          <w:sz w:val="28"/>
          <w:szCs w:val="28"/>
          <w:lang w:eastAsia="en-US" w:bidi="ar-SA"/>
        </w:rPr>
      </w:pPr>
    </w:p>
    <w:p w:rsidR="00142F79" w:rsidRPr="00142F79" w:rsidRDefault="00DB0F1E" w:rsidP="00142F79">
      <w:pPr>
        <w:pStyle w:val="a3"/>
        <w:tabs>
          <w:tab w:val="left" w:pos="1134"/>
        </w:tabs>
        <w:spacing w:line="360" w:lineRule="auto"/>
        <w:ind w:firstLine="709"/>
        <w:jc w:val="center"/>
        <w:rPr>
          <w:rStyle w:val="30"/>
          <w:rFonts w:ascii="Times New Roman" w:eastAsia="Arial Unicode MS" w:hAnsi="Times New Roman" w:cs="Times New Roman"/>
          <w:color w:val="auto"/>
          <w:sz w:val="28"/>
          <w:szCs w:val="28"/>
          <w:lang w:eastAsia="en-US" w:bidi="ar-SA"/>
        </w:rPr>
      </w:pPr>
      <w:r w:rsidRPr="0091502C">
        <w:rPr>
          <w:rStyle w:val="30"/>
          <w:rFonts w:ascii="Times New Roman" w:eastAsia="Arial Unicode MS" w:hAnsi="Times New Roman" w:cs="Times New Roman"/>
          <w:color w:val="auto"/>
          <w:sz w:val="28"/>
          <w:szCs w:val="28"/>
          <w:lang w:eastAsia="en-US" w:bidi="ar-SA"/>
        </w:rPr>
        <w:lastRenderedPageBreak/>
        <w:t>ТЕХНОЛОГИЯ ВЫРАЩИВАНИЯ ЛУКА РЕПЧАТОГО ИЗ СЕВКА</w:t>
      </w:r>
    </w:p>
    <w:p w:rsidR="00D728BA" w:rsidRPr="0091502C" w:rsidRDefault="00DB0F1E" w:rsidP="0091502C">
      <w:pPr>
        <w:spacing w:line="360" w:lineRule="auto"/>
        <w:ind w:firstLine="709"/>
        <w:jc w:val="both"/>
        <w:rPr>
          <w:rFonts w:ascii="Times New Roman" w:hAnsi="Times New Roman" w:cs="Times New Roman"/>
          <w:sz w:val="28"/>
          <w:szCs w:val="28"/>
        </w:rPr>
      </w:pPr>
      <w:r w:rsidRPr="0091502C">
        <w:rPr>
          <w:rFonts w:ascii="Times New Roman" w:hAnsi="Times New Roman" w:cs="Times New Roman"/>
          <w:color w:val="auto"/>
          <w:sz w:val="28"/>
          <w:szCs w:val="28"/>
        </w:rPr>
        <w:t xml:space="preserve">Высаживают севок в прогретую почву. Оптимальный срок для </w:t>
      </w:r>
      <w:r w:rsidR="004F07DA">
        <w:rPr>
          <w:rFonts w:ascii="Times New Roman" w:hAnsi="Times New Roman" w:cs="Times New Roman"/>
          <w:color w:val="auto"/>
          <w:sz w:val="28"/>
          <w:szCs w:val="28"/>
        </w:rPr>
        <w:t>Ставропольского</w:t>
      </w:r>
      <w:r w:rsidRPr="0091502C">
        <w:rPr>
          <w:rFonts w:ascii="Times New Roman" w:hAnsi="Times New Roman" w:cs="Times New Roman"/>
          <w:color w:val="auto"/>
          <w:sz w:val="28"/>
          <w:szCs w:val="28"/>
        </w:rPr>
        <w:t xml:space="preserve"> края — конец марта — первая декада апреля. При ранней высадке в луковицах ускоренно проходят процессы развития, что способствует их стрелкованию. Поздняя посадка значительно снижает урожай. </w:t>
      </w:r>
      <w:r w:rsidR="00D728BA" w:rsidRPr="0091502C">
        <w:rPr>
          <w:rFonts w:ascii="Times New Roman" w:hAnsi="Times New Roman" w:cs="Times New Roman"/>
          <w:color w:val="auto"/>
          <w:sz w:val="28"/>
          <w:szCs w:val="28"/>
        </w:rPr>
        <w:t>Севок I группы высаживают в конце марта — начале апреля, более крупный на пять-десять суток позже.</w:t>
      </w:r>
    </w:p>
    <w:p w:rsidR="00DB0F1E" w:rsidRPr="0091502C" w:rsidRDefault="00DB0F1E"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Мелкий севок (овсюжок) трудно сохранить до весны, поэтому его обычно высаживают под зиму (октябрь-ноябрь). Он практически не стрелкуется и формирует урожай на две-три недели раньше, чем при весенней высадке севка.</w:t>
      </w:r>
    </w:p>
    <w:p w:rsidR="00DB0F1E" w:rsidRPr="0091502C" w:rsidRDefault="00DB0F1E" w:rsidP="0091502C">
      <w:pPr>
        <w:pStyle w:val="a3"/>
        <w:spacing w:line="360" w:lineRule="auto"/>
        <w:ind w:firstLine="709"/>
        <w:jc w:val="both"/>
        <w:rPr>
          <w:rFonts w:ascii="Times New Roman" w:eastAsiaTheme="minorHAnsi" w:hAnsi="Times New Roman" w:cs="Times New Roman"/>
          <w:color w:val="auto"/>
          <w:sz w:val="28"/>
          <w:szCs w:val="28"/>
          <w:lang w:eastAsia="en-US" w:bidi="ar-SA"/>
        </w:rPr>
      </w:pPr>
      <w:r w:rsidRPr="0091502C">
        <w:rPr>
          <w:rFonts w:ascii="Times New Roman" w:eastAsiaTheme="minorHAnsi" w:hAnsi="Times New Roman" w:cs="Times New Roman"/>
          <w:color w:val="auto"/>
          <w:sz w:val="28"/>
          <w:szCs w:val="28"/>
          <w:lang w:eastAsia="en-US" w:bidi="ar-SA"/>
        </w:rPr>
        <w:t xml:space="preserve">Высаживают луковички сеялками отечественного и зарубежного производства однострочно с междурядьем 45 см, двухстрочным способом 20 + 50 см, 60 </w:t>
      </w:r>
      <w:r w:rsidR="004F07DA">
        <w:rPr>
          <w:rFonts w:ascii="Times New Roman" w:eastAsiaTheme="minorHAnsi" w:hAnsi="Times New Roman" w:cs="Times New Roman"/>
          <w:color w:val="auto"/>
          <w:sz w:val="28"/>
          <w:szCs w:val="28"/>
          <w:lang w:eastAsia="en-US" w:bidi="ar-SA"/>
        </w:rPr>
        <w:t xml:space="preserve">+ </w:t>
      </w:r>
      <w:r w:rsidRPr="0091502C">
        <w:rPr>
          <w:rFonts w:ascii="Times New Roman" w:eastAsiaTheme="minorHAnsi" w:hAnsi="Times New Roman" w:cs="Times New Roman"/>
          <w:color w:val="auto"/>
          <w:sz w:val="28"/>
          <w:szCs w:val="28"/>
          <w:lang w:eastAsia="en-US" w:bidi="ar-SA"/>
        </w:rPr>
        <w:t>40 + 40 см или многострочными лентами. Предлагаемые схемы позволяют использовать на междурядьях фрезерные орудия.</w:t>
      </w:r>
    </w:p>
    <w:p w:rsidR="00561953" w:rsidRPr="0091502C" w:rsidRDefault="00DB0F1E" w:rsidP="0091502C">
      <w:pPr>
        <w:pStyle w:val="a3"/>
        <w:spacing w:line="360" w:lineRule="auto"/>
        <w:ind w:firstLine="709"/>
        <w:jc w:val="both"/>
        <w:rPr>
          <w:rFonts w:ascii="Times New Roman" w:eastAsiaTheme="minorHAnsi" w:hAnsi="Times New Roman" w:cs="Times New Roman"/>
          <w:color w:val="auto"/>
          <w:sz w:val="28"/>
          <w:szCs w:val="28"/>
          <w:lang w:eastAsia="en-US" w:bidi="ar-SA"/>
        </w:rPr>
      </w:pPr>
      <w:r w:rsidRPr="0091502C">
        <w:rPr>
          <w:rFonts w:ascii="Times New Roman" w:eastAsiaTheme="minorHAnsi" w:hAnsi="Times New Roman" w:cs="Times New Roman"/>
          <w:color w:val="auto"/>
          <w:sz w:val="28"/>
          <w:szCs w:val="28"/>
          <w:lang w:eastAsia="en-US" w:bidi="ar-SA"/>
        </w:rPr>
        <w:t>Мелкий севок (овс</w:t>
      </w:r>
      <w:r w:rsidR="00A05464" w:rsidRPr="0091502C">
        <w:rPr>
          <w:rFonts w:ascii="Times New Roman" w:eastAsiaTheme="minorHAnsi" w:hAnsi="Times New Roman" w:cs="Times New Roman"/>
          <w:color w:val="auto"/>
          <w:sz w:val="28"/>
          <w:szCs w:val="28"/>
          <w:lang w:eastAsia="en-US" w:bidi="ar-SA"/>
        </w:rPr>
        <w:t>южок) высаживают под зиму загущ</w:t>
      </w:r>
      <w:r w:rsidRPr="0091502C">
        <w:rPr>
          <w:rFonts w:ascii="Times New Roman" w:eastAsiaTheme="minorHAnsi" w:hAnsi="Times New Roman" w:cs="Times New Roman"/>
          <w:color w:val="auto"/>
          <w:sz w:val="28"/>
          <w:szCs w:val="28"/>
          <w:lang w:eastAsia="en-US" w:bidi="ar-SA"/>
        </w:rPr>
        <w:t>енно, с интервалом 1—3 с</w:t>
      </w:r>
      <w:r w:rsidR="00A05464" w:rsidRPr="0091502C">
        <w:rPr>
          <w:rFonts w:ascii="Times New Roman" w:eastAsiaTheme="minorHAnsi" w:hAnsi="Times New Roman" w:cs="Times New Roman"/>
          <w:color w:val="auto"/>
          <w:sz w:val="28"/>
          <w:szCs w:val="28"/>
          <w:lang w:eastAsia="en-US" w:bidi="ar-SA"/>
        </w:rPr>
        <w:t>м, севок I группы весной размещ</w:t>
      </w:r>
      <w:r w:rsidRPr="0091502C">
        <w:rPr>
          <w:rFonts w:ascii="Times New Roman" w:eastAsiaTheme="minorHAnsi" w:hAnsi="Times New Roman" w:cs="Times New Roman"/>
          <w:color w:val="auto"/>
          <w:sz w:val="28"/>
          <w:szCs w:val="28"/>
          <w:lang w:eastAsia="en-US" w:bidi="ar-SA"/>
        </w:rPr>
        <w:t xml:space="preserve">ают в ряду через 3-4 см, II — через 5-6 см; расход севка составляет: мелкого — 250-500 кг/га, I группы — 450-700 кг/га, II группы — 800-1500 кг/га. Глубина посадки 3-5 см, луковицы должны находиться во влажном слое, ориентированы донцем вниз и хорошо обжаты почвой. После высадки поле прикатывают катками. Дальнейшая агротехника выращивания не отличается от агротехники однолетней культуры лука из семян. В условиях </w:t>
      </w:r>
      <w:r w:rsidR="004F07DA">
        <w:rPr>
          <w:rFonts w:ascii="Times New Roman" w:eastAsiaTheme="minorHAnsi" w:hAnsi="Times New Roman" w:cs="Times New Roman"/>
          <w:color w:val="auto"/>
          <w:sz w:val="28"/>
          <w:szCs w:val="28"/>
          <w:lang w:eastAsia="en-US" w:bidi="ar-SA"/>
        </w:rPr>
        <w:t>Ставропольского края</w:t>
      </w:r>
      <w:r w:rsidR="00EF4DEF">
        <w:rPr>
          <w:rFonts w:ascii="Times New Roman" w:eastAsiaTheme="minorHAnsi" w:hAnsi="Times New Roman" w:cs="Times New Roman"/>
          <w:color w:val="auto"/>
          <w:sz w:val="28"/>
          <w:szCs w:val="28"/>
          <w:lang w:eastAsia="en-US" w:bidi="ar-SA"/>
        </w:rPr>
        <w:t xml:space="preserve"> </w:t>
      </w:r>
      <w:r w:rsidRPr="0091502C">
        <w:rPr>
          <w:rFonts w:ascii="Times New Roman" w:eastAsiaTheme="minorHAnsi" w:hAnsi="Times New Roman" w:cs="Times New Roman"/>
          <w:color w:val="auto"/>
          <w:sz w:val="28"/>
          <w:szCs w:val="28"/>
          <w:lang w:eastAsia="en-US" w:bidi="ar-SA"/>
        </w:rPr>
        <w:t xml:space="preserve"> лук из севка созревает во второй половине июля. Урожай составляет 25-30 т/га.</w:t>
      </w:r>
      <w:r w:rsidR="00561953" w:rsidRPr="0091502C">
        <w:rPr>
          <w:rFonts w:ascii="Times New Roman" w:eastAsiaTheme="minorHAnsi" w:hAnsi="Times New Roman" w:cs="Times New Roman"/>
          <w:color w:val="auto"/>
          <w:sz w:val="28"/>
          <w:szCs w:val="28"/>
          <w:lang w:eastAsia="en-US" w:bidi="ar-SA"/>
        </w:rPr>
        <w:t xml:space="preserve"> </w:t>
      </w:r>
    </w:p>
    <w:p w:rsidR="00A05464" w:rsidRPr="0091502C" w:rsidRDefault="00DB0F1E" w:rsidP="0091502C">
      <w:pPr>
        <w:pStyle w:val="a3"/>
        <w:spacing w:line="360" w:lineRule="auto"/>
        <w:ind w:firstLine="709"/>
        <w:jc w:val="both"/>
        <w:rPr>
          <w:rFonts w:ascii="Times New Roman" w:eastAsiaTheme="minorHAnsi" w:hAnsi="Times New Roman" w:cs="Times New Roman"/>
          <w:color w:val="auto"/>
          <w:sz w:val="28"/>
          <w:szCs w:val="28"/>
          <w:lang w:eastAsia="en-US" w:bidi="ar-SA"/>
        </w:rPr>
      </w:pPr>
      <w:r w:rsidRPr="0091502C">
        <w:rPr>
          <w:rFonts w:ascii="Times New Roman" w:eastAsiaTheme="minorHAnsi" w:hAnsi="Times New Roman" w:cs="Times New Roman"/>
          <w:color w:val="auto"/>
          <w:sz w:val="28"/>
          <w:szCs w:val="28"/>
          <w:lang w:eastAsia="en-US" w:bidi="ar-SA"/>
        </w:rPr>
        <w:t xml:space="preserve"> </w:t>
      </w:r>
      <w:r w:rsidR="00561953" w:rsidRPr="0091502C">
        <w:rPr>
          <w:rFonts w:ascii="Times New Roman" w:eastAsiaTheme="minorHAnsi" w:hAnsi="Times New Roman" w:cs="Times New Roman"/>
          <w:color w:val="auto"/>
          <w:sz w:val="28"/>
          <w:szCs w:val="28"/>
          <w:lang w:eastAsia="en-US" w:bidi="ar-SA"/>
        </w:rPr>
        <w:t xml:space="preserve">Луковицы </w:t>
      </w:r>
      <w:r w:rsidRPr="0091502C">
        <w:rPr>
          <w:rFonts w:ascii="Times New Roman" w:eastAsiaTheme="minorHAnsi" w:hAnsi="Times New Roman" w:cs="Times New Roman"/>
          <w:color w:val="auto"/>
          <w:sz w:val="28"/>
          <w:szCs w:val="28"/>
          <w:lang w:eastAsia="en-US" w:bidi="ar-SA"/>
        </w:rPr>
        <w:t>отличаются крупностью, выравненность</w:t>
      </w:r>
      <w:r w:rsidR="00561953" w:rsidRPr="0091502C">
        <w:rPr>
          <w:rFonts w:ascii="Times New Roman" w:eastAsiaTheme="minorHAnsi" w:hAnsi="Times New Roman" w:cs="Times New Roman"/>
          <w:color w:val="auto"/>
          <w:sz w:val="28"/>
          <w:szCs w:val="28"/>
          <w:lang w:eastAsia="en-US" w:bidi="ar-SA"/>
        </w:rPr>
        <w:t>ю, остротой вкуса и хорошей легкостью при хранении.</w:t>
      </w:r>
    </w:p>
    <w:p w:rsidR="00DB0F1E" w:rsidRPr="0091502C" w:rsidRDefault="00DB0F1E" w:rsidP="0091502C">
      <w:pPr>
        <w:pStyle w:val="a3"/>
        <w:spacing w:line="360" w:lineRule="auto"/>
        <w:jc w:val="both"/>
        <w:rPr>
          <w:rFonts w:ascii="Times New Roman" w:eastAsiaTheme="minorHAnsi" w:hAnsi="Times New Roman" w:cs="Times New Roman"/>
          <w:color w:val="auto"/>
          <w:sz w:val="28"/>
          <w:szCs w:val="28"/>
          <w:lang w:eastAsia="en-US" w:bidi="ar-SA"/>
        </w:rPr>
      </w:pPr>
    </w:p>
    <w:p w:rsidR="000A1A3B" w:rsidRPr="00142F79" w:rsidRDefault="00A970F1" w:rsidP="00142F79">
      <w:pPr>
        <w:pStyle w:val="a3"/>
        <w:spacing w:line="360" w:lineRule="auto"/>
        <w:ind w:firstLine="709"/>
        <w:jc w:val="center"/>
        <w:rPr>
          <w:rStyle w:val="a5"/>
          <w:rFonts w:ascii="Times New Roman" w:hAnsi="Times New Roman" w:cs="Times New Roman"/>
          <w:b/>
          <w:color w:val="auto"/>
          <w:sz w:val="28"/>
          <w:szCs w:val="28"/>
        </w:rPr>
      </w:pPr>
      <w:r w:rsidRPr="00A970F1">
        <w:rPr>
          <w:rFonts w:ascii="Times New Roman" w:hAnsi="Times New Roman" w:cs="Times New Roman"/>
          <w:color w:val="auto"/>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156.85pt;margin-top:232.3pt;width:45.1pt;height:51.15pt;z-index:-251656192;mso-wrap-distance-left:64.8pt;mso-wrap-distance-top:5.85pt;mso-wrap-distance-right:5pt;mso-position-horizontal-relative:margin;mso-position-vertical-relative:margin" filled="f" stroked="f">
            <v:textbox style="mso-next-textbox:#_x0000_s1026;mso-fit-shape-to-text:t" inset="0,0,0,0">
              <w:txbxContent>
                <w:p w:rsidR="00CD6D35" w:rsidRDefault="00CD6D35" w:rsidP="00DB0F1E">
                  <w:pPr>
                    <w:pStyle w:val="20"/>
                    <w:shd w:val="clear" w:color="auto" w:fill="auto"/>
                    <w:spacing w:before="0" w:line="240" w:lineRule="exact"/>
                    <w:ind w:firstLine="0"/>
                    <w:jc w:val="left"/>
                  </w:pPr>
                </w:p>
              </w:txbxContent>
            </v:textbox>
            <w10:wrap type="square" side="left" anchorx="margin" anchory="margin"/>
          </v:shape>
        </w:pict>
      </w:r>
      <w:r w:rsidR="00DB0F1E" w:rsidRPr="0091502C">
        <w:rPr>
          <w:rStyle w:val="a5"/>
          <w:rFonts w:ascii="Times New Roman" w:hAnsi="Times New Roman" w:cs="Times New Roman"/>
          <w:b/>
          <w:color w:val="auto"/>
          <w:sz w:val="28"/>
          <w:szCs w:val="28"/>
        </w:rPr>
        <w:t>РАССАДНЫЙ СПОСОБ ВЫРАЩИВАНИЯ ЛУКА</w:t>
      </w:r>
    </w:p>
    <w:tbl>
      <w:tblPr>
        <w:tblStyle w:val="a6"/>
        <w:tblpPr w:leftFromText="180" w:rightFromText="180" w:vertAnchor="text" w:horzAnchor="margin" w:tblpXSpec="center" w:tblpY="3753"/>
        <w:tblW w:w="0" w:type="auto"/>
        <w:tblLook w:val="04A0"/>
      </w:tblPr>
      <w:tblGrid>
        <w:gridCol w:w="3953"/>
        <w:gridCol w:w="3953"/>
      </w:tblGrid>
      <w:tr w:rsidR="00FF63F4" w:rsidRPr="0091502C" w:rsidTr="00EF4DEF">
        <w:tc>
          <w:tcPr>
            <w:tcW w:w="3953" w:type="dxa"/>
          </w:tcPr>
          <w:p w:rsidR="00FF63F4" w:rsidRPr="0091502C" w:rsidRDefault="00FF63F4" w:rsidP="00EF4DEF">
            <w:pPr>
              <w:pStyle w:val="a3"/>
              <w:spacing w:line="360" w:lineRule="auto"/>
              <w:ind w:firstLine="709"/>
              <w:jc w:val="center"/>
              <w:rPr>
                <w:rFonts w:ascii="Times New Roman" w:hAnsi="Times New Roman" w:cs="Times New Roman"/>
                <w:color w:val="auto"/>
              </w:rPr>
            </w:pPr>
            <w:r w:rsidRPr="0091502C">
              <w:rPr>
                <w:rFonts w:ascii="Times New Roman" w:hAnsi="Times New Roman" w:cs="Times New Roman"/>
                <w:color w:val="auto"/>
              </w:rPr>
              <w:t>Элемент</w:t>
            </w:r>
          </w:p>
          <w:p w:rsidR="00FF63F4" w:rsidRPr="0091502C" w:rsidRDefault="00FF63F4" w:rsidP="00EF4DEF">
            <w:pPr>
              <w:pStyle w:val="a3"/>
              <w:spacing w:line="360" w:lineRule="auto"/>
              <w:ind w:firstLine="709"/>
              <w:jc w:val="center"/>
              <w:rPr>
                <w:rFonts w:ascii="Times New Roman" w:hAnsi="Times New Roman" w:cs="Times New Roman"/>
                <w:color w:val="auto"/>
              </w:rPr>
            </w:pPr>
          </w:p>
        </w:tc>
        <w:tc>
          <w:tcPr>
            <w:tcW w:w="3953" w:type="dxa"/>
          </w:tcPr>
          <w:p w:rsidR="00FF63F4" w:rsidRPr="0091502C" w:rsidRDefault="00FF63F4" w:rsidP="00EF4DEF">
            <w:pPr>
              <w:pStyle w:val="a3"/>
              <w:tabs>
                <w:tab w:val="left" w:pos="2240"/>
              </w:tabs>
              <w:spacing w:line="360" w:lineRule="auto"/>
              <w:ind w:firstLine="709"/>
              <w:jc w:val="center"/>
              <w:rPr>
                <w:rFonts w:ascii="Times New Roman" w:hAnsi="Times New Roman" w:cs="Times New Roman"/>
                <w:color w:val="auto"/>
              </w:rPr>
            </w:pPr>
            <w:r w:rsidRPr="0091502C">
              <w:rPr>
                <w:rFonts w:ascii="Times New Roman" w:hAnsi="Times New Roman" w:cs="Times New Roman"/>
                <w:color w:val="auto"/>
              </w:rPr>
              <w:t>Количество</w:t>
            </w:r>
          </w:p>
        </w:tc>
      </w:tr>
      <w:tr w:rsidR="00FF63F4" w:rsidRPr="0091502C" w:rsidTr="00EF4DEF">
        <w:trPr>
          <w:trHeight w:val="953"/>
        </w:trPr>
        <w:tc>
          <w:tcPr>
            <w:tcW w:w="3953" w:type="dxa"/>
          </w:tcPr>
          <w:p w:rsidR="00FF63F4" w:rsidRPr="0091502C" w:rsidRDefault="00FF63F4" w:rsidP="00EF4DEF">
            <w:pPr>
              <w:pStyle w:val="a3"/>
              <w:spacing w:line="360" w:lineRule="auto"/>
              <w:ind w:firstLine="709"/>
              <w:jc w:val="center"/>
              <w:rPr>
                <w:rFonts w:ascii="Times New Roman" w:hAnsi="Times New Roman" w:cs="Times New Roman"/>
                <w:color w:val="auto"/>
                <w:lang w:val="en-US"/>
              </w:rPr>
            </w:pPr>
            <w:r w:rsidRPr="0091502C">
              <w:rPr>
                <w:rFonts w:ascii="Times New Roman" w:hAnsi="Times New Roman" w:cs="Times New Roman"/>
                <w:color w:val="auto"/>
              </w:rPr>
              <w:t>Азот(</w:t>
            </w:r>
            <w:r w:rsidRPr="0091502C">
              <w:rPr>
                <w:rFonts w:ascii="Times New Roman" w:hAnsi="Times New Roman" w:cs="Times New Roman"/>
                <w:color w:val="auto"/>
                <w:lang w:val="en-US"/>
              </w:rPr>
              <w:t>N)</w:t>
            </w:r>
          </w:p>
        </w:tc>
        <w:tc>
          <w:tcPr>
            <w:tcW w:w="3953" w:type="dxa"/>
          </w:tcPr>
          <w:p w:rsidR="00FF63F4" w:rsidRPr="0091502C" w:rsidRDefault="00FF63F4" w:rsidP="00EF4DEF">
            <w:pPr>
              <w:pStyle w:val="a3"/>
              <w:spacing w:line="360" w:lineRule="auto"/>
              <w:ind w:firstLine="709"/>
              <w:jc w:val="center"/>
              <w:rPr>
                <w:rFonts w:ascii="Times New Roman" w:hAnsi="Times New Roman" w:cs="Times New Roman"/>
                <w:color w:val="auto"/>
                <w:lang w:val="en-US"/>
              </w:rPr>
            </w:pPr>
            <w:r w:rsidRPr="0091502C">
              <w:rPr>
                <w:rFonts w:ascii="Times New Roman" w:hAnsi="Times New Roman" w:cs="Times New Roman"/>
                <w:color w:val="auto"/>
                <w:lang w:val="en-US"/>
              </w:rPr>
              <w:t>100</w:t>
            </w:r>
          </w:p>
        </w:tc>
      </w:tr>
      <w:tr w:rsidR="00FF63F4" w:rsidRPr="0091502C" w:rsidTr="00EF4DEF">
        <w:trPr>
          <w:trHeight w:val="701"/>
        </w:trPr>
        <w:tc>
          <w:tcPr>
            <w:tcW w:w="3953" w:type="dxa"/>
          </w:tcPr>
          <w:p w:rsidR="00FF63F4" w:rsidRPr="0091502C" w:rsidRDefault="00FF63F4" w:rsidP="00EF4DEF">
            <w:pPr>
              <w:pStyle w:val="a3"/>
              <w:spacing w:line="360" w:lineRule="auto"/>
              <w:ind w:firstLine="709"/>
              <w:jc w:val="center"/>
              <w:rPr>
                <w:rFonts w:ascii="Times New Roman" w:hAnsi="Times New Roman" w:cs="Times New Roman"/>
                <w:color w:val="auto"/>
              </w:rPr>
            </w:pPr>
          </w:p>
          <w:p w:rsidR="00FF63F4" w:rsidRPr="0091502C" w:rsidRDefault="00FF63F4" w:rsidP="00EF4DEF">
            <w:pPr>
              <w:pStyle w:val="a3"/>
              <w:spacing w:line="360" w:lineRule="auto"/>
              <w:ind w:firstLine="709"/>
              <w:jc w:val="center"/>
              <w:rPr>
                <w:rFonts w:ascii="Times New Roman" w:hAnsi="Times New Roman" w:cs="Times New Roman"/>
                <w:color w:val="auto"/>
              </w:rPr>
            </w:pPr>
            <w:r w:rsidRPr="0091502C">
              <w:rPr>
                <w:rFonts w:ascii="Times New Roman" w:hAnsi="Times New Roman" w:cs="Times New Roman"/>
                <w:color w:val="auto"/>
              </w:rPr>
              <w:t>Фосфор(Р2О5)</w:t>
            </w:r>
          </w:p>
        </w:tc>
        <w:tc>
          <w:tcPr>
            <w:tcW w:w="3953" w:type="dxa"/>
          </w:tcPr>
          <w:p w:rsidR="00FF63F4" w:rsidRPr="0091502C" w:rsidRDefault="00FF63F4" w:rsidP="00EF4DEF">
            <w:pPr>
              <w:pStyle w:val="a3"/>
              <w:spacing w:line="360" w:lineRule="auto"/>
              <w:ind w:firstLine="709"/>
              <w:jc w:val="center"/>
              <w:rPr>
                <w:rFonts w:ascii="Times New Roman" w:hAnsi="Times New Roman" w:cs="Times New Roman"/>
                <w:color w:val="auto"/>
              </w:rPr>
            </w:pPr>
          </w:p>
          <w:p w:rsidR="00FF63F4" w:rsidRPr="0091502C" w:rsidRDefault="00FF63F4" w:rsidP="00EF4DEF">
            <w:pPr>
              <w:pStyle w:val="a3"/>
              <w:spacing w:line="360" w:lineRule="auto"/>
              <w:ind w:firstLine="709"/>
              <w:jc w:val="center"/>
              <w:rPr>
                <w:rFonts w:ascii="Times New Roman" w:hAnsi="Times New Roman" w:cs="Times New Roman"/>
                <w:color w:val="auto"/>
                <w:lang w:val="en-US"/>
              </w:rPr>
            </w:pPr>
            <w:r w:rsidRPr="0091502C">
              <w:rPr>
                <w:rFonts w:ascii="Times New Roman" w:hAnsi="Times New Roman" w:cs="Times New Roman"/>
                <w:color w:val="auto"/>
                <w:lang w:val="en-US"/>
              </w:rPr>
              <w:t>120</w:t>
            </w:r>
          </w:p>
        </w:tc>
      </w:tr>
      <w:tr w:rsidR="00FF63F4" w:rsidRPr="0091502C" w:rsidTr="00EF4DEF">
        <w:tc>
          <w:tcPr>
            <w:tcW w:w="3953" w:type="dxa"/>
          </w:tcPr>
          <w:p w:rsidR="00FF63F4" w:rsidRPr="0091502C" w:rsidRDefault="00FF63F4" w:rsidP="00EF4DEF">
            <w:pPr>
              <w:pStyle w:val="a3"/>
              <w:spacing w:line="360" w:lineRule="auto"/>
              <w:ind w:firstLine="709"/>
              <w:jc w:val="center"/>
              <w:rPr>
                <w:rFonts w:ascii="Times New Roman" w:hAnsi="Times New Roman" w:cs="Times New Roman"/>
                <w:color w:val="auto"/>
              </w:rPr>
            </w:pPr>
            <w:r w:rsidRPr="0091502C">
              <w:rPr>
                <w:rFonts w:ascii="Times New Roman" w:hAnsi="Times New Roman" w:cs="Times New Roman"/>
                <w:color w:val="auto"/>
              </w:rPr>
              <w:t>Калий(К2О)</w:t>
            </w:r>
          </w:p>
        </w:tc>
        <w:tc>
          <w:tcPr>
            <w:tcW w:w="3953" w:type="dxa"/>
          </w:tcPr>
          <w:p w:rsidR="00FF63F4" w:rsidRPr="0091502C" w:rsidRDefault="00FF63F4" w:rsidP="00EF4DEF">
            <w:pPr>
              <w:pStyle w:val="a3"/>
              <w:spacing w:line="360" w:lineRule="auto"/>
              <w:ind w:firstLine="709"/>
              <w:jc w:val="center"/>
              <w:rPr>
                <w:rFonts w:ascii="Times New Roman" w:hAnsi="Times New Roman" w:cs="Times New Roman"/>
                <w:color w:val="auto"/>
                <w:lang w:val="en-US"/>
              </w:rPr>
            </w:pPr>
            <w:r w:rsidRPr="0091502C">
              <w:rPr>
                <w:rFonts w:ascii="Times New Roman" w:hAnsi="Times New Roman" w:cs="Times New Roman"/>
                <w:color w:val="auto"/>
                <w:lang w:val="en-US"/>
              </w:rPr>
              <w:t>200</w:t>
            </w:r>
          </w:p>
        </w:tc>
      </w:tr>
      <w:tr w:rsidR="00FF63F4" w:rsidRPr="0091502C" w:rsidTr="00EF4DEF">
        <w:tc>
          <w:tcPr>
            <w:tcW w:w="3953" w:type="dxa"/>
          </w:tcPr>
          <w:p w:rsidR="00FF63F4" w:rsidRPr="0091502C" w:rsidRDefault="00FF63F4" w:rsidP="00EF4DEF">
            <w:pPr>
              <w:pStyle w:val="a3"/>
              <w:spacing w:line="360" w:lineRule="auto"/>
              <w:ind w:firstLine="709"/>
              <w:jc w:val="center"/>
              <w:rPr>
                <w:rFonts w:ascii="Times New Roman" w:hAnsi="Times New Roman" w:cs="Times New Roman"/>
                <w:color w:val="auto"/>
              </w:rPr>
            </w:pPr>
            <w:r w:rsidRPr="0091502C">
              <w:rPr>
                <w:rFonts w:ascii="Times New Roman" w:hAnsi="Times New Roman" w:cs="Times New Roman"/>
                <w:color w:val="auto"/>
              </w:rPr>
              <w:t>Кальций(СаО)</w:t>
            </w:r>
          </w:p>
        </w:tc>
        <w:tc>
          <w:tcPr>
            <w:tcW w:w="3953" w:type="dxa"/>
          </w:tcPr>
          <w:p w:rsidR="00FF63F4" w:rsidRPr="0091502C" w:rsidRDefault="00FF63F4" w:rsidP="00EF4DEF">
            <w:pPr>
              <w:pStyle w:val="a3"/>
              <w:spacing w:line="360" w:lineRule="auto"/>
              <w:ind w:firstLine="709"/>
              <w:jc w:val="center"/>
              <w:rPr>
                <w:rFonts w:ascii="Times New Roman" w:hAnsi="Times New Roman" w:cs="Times New Roman"/>
                <w:color w:val="auto"/>
                <w:lang w:val="en-US"/>
              </w:rPr>
            </w:pPr>
            <w:r w:rsidRPr="0091502C">
              <w:rPr>
                <w:rFonts w:ascii="Times New Roman" w:hAnsi="Times New Roman" w:cs="Times New Roman"/>
                <w:color w:val="auto"/>
                <w:lang w:val="en-US"/>
              </w:rPr>
              <w:t>1400</w:t>
            </w:r>
          </w:p>
        </w:tc>
      </w:tr>
      <w:tr w:rsidR="00FF63F4" w:rsidRPr="0091502C" w:rsidTr="00EF4DEF">
        <w:tc>
          <w:tcPr>
            <w:tcW w:w="3953" w:type="dxa"/>
          </w:tcPr>
          <w:p w:rsidR="00FF63F4" w:rsidRPr="0091502C" w:rsidRDefault="00FF63F4" w:rsidP="00EF4DEF">
            <w:pPr>
              <w:pStyle w:val="a3"/>
              <w:spacing w:line="360" w:lineRule="auto"/>
              <w:ind w:firstLine="709"/>
              <w:jc w:val="center"/>
              <w:rPr>
                <w:rFonts w:ascii="Times New Roman" w:hAnsi="Times New Roman" w:cs="Times New Roman"/>
                <w:color w:val="auto"/>
              </w:rPr>
            </w:pPr>
            <w:r w:rsidRPr="0091502C">
              <w:rPr>
                <w:rFonts w:ascii="Times New Roman" w:hAnsi="Times New Roman" w:cs="Times New Roman"/>
                <w:color w:val="auto"/>
              </w:rPr>
              <w:t>Магний(М</w:t>
            </w:r>
            <w:r w:rsidRPr="0091502C">
              <w:rPr>
                <w:rFonts w:ascii="Times New Roman" w:hAnsi="Times New Roman" w:cs="Times New Roman"/>
                <w:color w:val="auto"/>
                <w:lang w:val="en-US"/>
              </w:rPr>
              <w:t>gO</w:t>
            </w:r>
            <w:r w:rsidRPr="0091502C">
              <w:rPr>
                <w:rFonts w:ascii="Times New Roman" w:hAnsi="Times New Roman" w:cs="Times New Roman"/>
                <w:color w:val="auto"/>
              </w:rPr>
              <w:t>)</w:t>
            </w:r>
          </w:p>
        </w:tc>
        <w:tc>
          <w:tcPr>
            <w:tcW w:w="3953" w:type="dxa"/>
          </w:tcPr>
          <w:p w:rsidR="00FF63F4" w:rsidRPr="0091502C" w:rsidRDefault="00FF63F4" w:rsidP="00EF4DEF">
            <w:pPr>
              <w:pStyle w:val="a3"/>
              <w:spacing w:line="360" w:lineRule="auto"/>
              <w:ind w:firstLine="709"/>
              <w:jc w:val="center"/>
              <w:rPr>
                <w:rFonts w:ascii="Times New Roman" w:hAnsi="Times New Roman" w:cs="Times New Roman"/>
                <w:color w:val="auto"/>
                <w:lang w:val="en-US"/>
              </w:rPr>
            </w:pPr>
            <w:r w:rsidRPr="0091502C">
              <w:rPr>
                <w:rFonts w:ascii="Times New Roman" w:hAnsi="Times New Roman" w:cs="Times New Roman"/>
                <w:color w:val="auto"/>
                <w:lang w:val="en-US"/>
              </w:rPr>
              <w:t>100</w:t>
            </w:r>
          </w:p>
        </w:tc>
      </w:tr>
      <w:tr w:rsidR="00FF63F4" w:rsidRPr="0091502C" w:rsidTr="00EF4DEF">
        <w:tc>
          <w:tcPr>
            <w:tcW w:w="3953" w:type="dxa"/>
          </w:tcPr>
          <w:p w:rsidR="00FF63F4" w:rsidRPr="0091502C" w:rsidRDefault="00FF63F4" w:rsidP="00EF4DEF">
            <w:pPr>
              <w:pStyle w:val="a3"/>
              <w:spacing w:line="360" w:lineRule="auto"/>
              <w:ind w:firstLine="709"/>
              <w:jc w:val="center"/>
              <w:rPr>
                <w:rFonts w:ascii="Times New Roman" w:hAnsi="Times New Roman" w:cs="Times New Roman"/>
                <w:color w:val="auto"/>
              </w:rPr>
            </w:pPr>
            <w:r w:rsidRPr="0091502C">
              <w:rPr>
                <w:rFonts w:ascii="Times New Roman" w:hAnsi="Times New Roman" w:cs="Times New Roman"/>
                <w:color w:val="auto"/>
              </w:rPr>
              <w:t>Микроэлементы</w:t>
            </w:r>
          </w:p>
          <w:p w:rsidR="00FF63F4" w:rsidRPr="0091502C" w:rsidRDefault="00FF63F4" w:rsidP="00EF4DEF">
            <w:pPr>
              <w:pStyle w:val="a3"/>
              <w:spacing w:line="360" w:lineRule="auto"/>
              <w:ind w:firstLine="709"/>
              <w:jc w:val="center"/>
              <w:rPr>
                <w:rFonts w:ascii="Times New Roman" w:hAnsi="Times New Roman" w:cs="Times New Roman"/>
                <w:color w:val="auto"/>
              </w:rPr>
            </w:pPr>
            <w:r w:rsidRPr="0091502C">
              <w:rPr>
                <w:rFonts w:ascii="Times New Roman" w:hAnsi="Times New Roman" w:cs="Times New Roman"/>
                <w:color w:val="auto"/>
              </w:rPr>
              <w:t>(</w:t>
            </w:r>
            <w:r w:rsidRPr="0091502C">
              <w:rPr>
                <w:rFonts w:ascii="Times New Roman" w:hAnsi="Times New Roman" w:cs="Times New Roman"/>
                <w:color w:val="auto"/>
                <w:lang w:val="en-US"/>
              </w:rPr>
              <w:t>Fe</w:t>
            </w:r>
            <w:r w:rsidRPr="0091502C">
              <w:rPr>
                <w:rFonts w:ascii="Times New Roman" w:hAnsi="Times New Roman" w:cs="Times New Roman"/>
                <w:color w:val="auto"/>
              </w:rPr>
              <w:t xml:space="preserve">, </w:t>
            </w:r>
            <w:r w:rsidRPr="0091502C">
              <w:rPr>
                <w:rFonts w:ascii="Times New Roman" w:hAnsi="Times New Roman" w:cs="Times New Roman"/>
                <w:color w:val="auto"/>
                <w:lang w:val="en-US"/>
              </w:rPr>
              <w:t>B</w:t>
            </w:r>
            <w:r w:rsidRPr="0091502C">
              <w:rPr>
                <w:rFonts w:ascii="Times New Roman" w:hAnsi="Times New Roman" w:cs="Times New Roman"/>
                <w:color w:val="auto"/>
              </w:rPr>
              <w:t xml:space="preserve">, </w:t>
            </w:r>
            <w:r w:rsidRPr="0091502C">
              <w:rPr>
                <w:rFonts w:ascii="Times New Roman" w:hAnsi="Times New Roman" w:cs="Times New Roman"/>
                <w:color w:val="auto"/>
                <w:lang w:val="en-US"/>
              </w:rPr>
              <w:t>Mn</w:t>
            </w:r>
            <w:r w:rsidRPr="0091502C">
              <w:rPr>
                <w:rFonts w:ascii="Times New Roman" w:hAnsi="Times New Roman" w:cs="Times New Roman"/>
                <w:color w:val="auto"/>
              </w:rPr>
              <w:t xml:space="preserve">, </w:t>
            </w:r>
            <w:r w:rsidRPr="0091502C">
              <w:rPr>
                <w:rFonts w:ascii="Times New Roman" w:hAnsi="Times New Roman" w:cs="Times New Roman"/>
                <w:color w:val="auto"/>
                <w:lang w:val="en-US"/>
              </w:rPr>
              <w:t>Cu</w:t>
            </w:r>
            <w:r w:rsidRPr="0091502C">
              <w:rPr>
                <w:rFonts w:ascii="Times New Roman" w:hAnsi="Times New Roman" w:cs="Times New Roman"/>
                <w:color w:val="auto"/>
              </w:rPr>
              <w:t xml:space="preserve">, </w:t>
            </w:r>
            <w:r w:rsidRPr="0091502C">
              <w:rPr>
                <w:rFonts w:ascii="Times New Roman" w:hAnsi="Times New Roman" w:cs="Times New Roman"/>
                <w:color w:val="auto"/>
                <w:lang w:val="en-US"/>
              </w:rPr>
              <w:t>Zn</w:t>
            </w:r>
            <w:r w:rsidRPr="0091502C">
              <w:rPr>
                <w:rFonts w:ascii="Times New Roman" w:hAnsi="Times New Roman" w:cs="Times New Roman"/>
                <w:color w:val="auto"/>
              </w:rPr>
              <w:t xml:space="preserve">, </w:t>
            </w:r>
            <w:r w:rsidRPr="0091502C">
              <w:rPr>
                <w:rFonts w:ascii="Times New Roman" w:hAnsi="Times New Roman" w:cs="Times New Roman"/>
                <w:color w:val="auto"/>
                <w:lang w:val="en-US"/>
              </w:rPr>
              <w:t>Co</w:t>
            </w:r>
            <w:r w:rsidRPr="0091502C">
              <w:rPr>
                <w:rFonts w:ascii="Times New Roman" w:hAnsi="Times New Roman" w:cs="Times New Roman"/>
                <w:color w:val="auto"/>
              </w:rPr>
              <w:t>)</w:t>
            </w:r>
          </w:p>
        </w:tc>
        <w:tc>
          <w:tcPr>
            <w:tcW w:w="3953" w:type="dxa"/>
          </w:tcPr>
          <w:p w:rsidR="00FF63F4" w:rsidRPr="0091502C" w:rsidRDefault="00FF63F4" w:rsidP="00EF4DEF">
            <w:pPr>
              <w:pStyle w:val="a3"/>
              <w:spacing w:line="360" w:lineRule="auto"/>
              <w:ind w:firstLine="709"/>
              <w:jc w:val="center"/>
              <w:rPr>
                <w:rFonts w:ascii="Times New Roman" w:hAnsi="Times New Roman" w:cs="Times New Roman"/>
                <w:color w:val="auto"/>
              </w:rPr>
            </w:pPr>
            <w:r w:rsidRPr="0091502C">
              <w:rPr>
                <w:rFonts w:ascii="Times New Roman" w:hAnsi="Times New Roman" w:cs="Times New Roman"/>
                <w:color w:val="auto"/>
              </w:rPr>
              <w:t>+</w:t>
            </w:r>
          </w:p>
          <w:p w:rsidR="00FF63F4" w:rsidRPr="0091502C" w:rsidRDefault="00FF63F4" w:rsidP="00EF4DEF">
            <w:pPr>
              <w:pStyle w:val="a3"/>
              <w:spacing w:line="360" w:lineRule="auto"/>
              <w:ind w:firstLine="709"/>
              <w:jc w:val="center"/>
              <w:rPr>
                <w:rFonts w:ascii="Times New Roman" w:hAnsi="Times New Roman" w:cs="Times New Roman"/>
                <w:color w:val="auto"/>
              </w:rPr>
            </w:pPr>
            <w:r w:rsidRPr="0091502C">
              <w:rPr>
                <w:rFonts w:ascii="Times New Roman" w:hAnsi="Times New Roman" w:cs="Times New Roman"/>
                <w:color w:val="auto"/>
              </w:rPr>
              <w:t>+</w:t>
            </w:r>
          </w:p>
          <w:p w:rsidR="00FF63F4" w:rsidRPr="0091502C" w:rsidRDefault="00FF63F4" w:rsidP="00EF4DEF">
            <w:pPr>
              <w:pStyle w:val="a3"/>
              <w:spacing w:line="360" w:lineRule="auto"/>
              <w:ind w:firstLine="709"/>
              <w:jc w:val="center"/>
              <w:rPr>
                <w:rFonts w:ascii="Times New Roman" w:hAnsi="Times New Roman" w:cs="Times New Roman"/>
                <w:color w:val="auto"/>
              </w:rPr>
            </w:pPr>
          </w:p>
        </w:tc>
      </w:tr>
    </w:tbl>
    <w:p w:rsidR="00FF63F4" w:rsidRDefault="00DB0F1E" w:rsidP="00EF4DEF">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Рассадным способом выращивают лук репку сладких и полусладких сортов. Чтобы полу</w:t>
      </w:r>
      <w:r w:rsidRPr="0091502C">
        <w:rPr>
          <w:rFonts w:ascii="Times New Roman" w:hAnsi="Times New Roman" w:cs="Times New Roman"/>
          <w:color w:val="auto"/>
          <w:sz w:val="28"/>
          <w:szCs w:val="28"/>
        </w:rPr>
        <w:softHyphen/>
        <w:t>чить ко времени высадки в открытый грунт 45-60 дневную рассаду, семена необходимо высеять во второй половине  января — первой половине февраля. Высевают семена в грунтовые теплицы или в используемые для выращивания рассады стандартные пластиковые кассеты размером 60 * 40 см с 260-ю или</w:t>
      </w:r>
      <w:r w:rsidR="0091502C">
        <w:rPr>
          <w:rFonts w:ascii="Times New Roman" w:hAnsi="Times New Roman" w:cs="Times New Roman"/>
          <w:color w:val="auto"/>
          <w:sz w:val="28"/>
          <w:szCs w:val="28"/>
        </w:rPr>
        <w:t xml:space="preserve"> 4</w:t>
      </w:r>
      <w:r w:rsidRPr="0091502C">
        <w:rPr>
          <w:rFonts w:ascii="Times New Roman" w:hAnsi="Times New Roman" w:cs="Times New Roman"/>
          <w:color w:val="auto"/>
          <w:sz w:val="28"/>
          <w:szCs w:val="28"/>
        </w:rPr>
        <w:t>0*40</w:t>
      </w:r>
      <w:r w:rsidR="0091502C">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 xml:space="preserve">см с 144 ячейками в каждой. </w:t>
      </w:r>
    </w:p>
    <w:p w:rsidR="00FF63F4" w:rsidRPr="00EF4DEF" w:rsidRDefault="00EF4DEF" w:rsidP="00EF4DEF">
      <w:pPr>
        <w:pStyle w:val="a3"/>
        <w:spacing w:line="360" w:lineRule="auto"/>
        <w:ind w:firstLine="709"/>
        <w:jc w:val="center"/>
        <w:rPr>
          <w:rFonts w:ascii="Times New Roman" w:hAnsi="Times New Roman" w:cs="Times New Roman"/>
          <w:b/>
          <w:color w:val="auto"/>
          <w:sz w:val="28"/>
          <w:szCs w:val="28"/>
        </w:rPr>
      </w:pPr>
      <w:r w:rsidRPr="00EF4DEF">
        <w:rPr>
          <w:rFonts w:ascii="Times New Roman" w:hAnsi="Times New Roman" w:cs="Times New Roman"/>
          <w:b/>
          <w:color w:val="auto"/>
          <w:sz w:val="28"/>
          <w:szCs w:val="28"/>
        </w:rPr>
        <w:t>Таблица 1</w:t>
      </w:r>
    </w:p>
    <w:p w:rsidR="00FF63F4" w:rsidRDefault="00FF63F4" w:rsidP="0091502C">
      <w:pPr>
        <w:pStyle w:val="a3"/>
        <w:spacing w:line="360" w:lineRule="auto"/>
        <w:ind w:firstLine="709"/>
        <w:jc w:val="both"/>
        <w:rPr>
          <w:rFonts w:ascii="Times New Roman" w:hAnsi="Times New Roman" w:cs="Times New Roman"/>
          <w:color w:val="auto"/>
          <w:sz w:val="28"/>
          <w:szCs w:val="28"/>
        </w:rPr>
      </w:pPr>
    </w:p>
    <w:p w:rsidR="00FF63F4" w:rsidRDefault="00FF63F4" w:rsidP="0091502C">
      <w:pPr>
        <w:pStyle w:val="a3"/>
        <w:spacing w:line="360" w:lineRule="auto"/>
        <w:ind w:firstLine="709"/>
        <w:jc w:val="both"/>
        <w:rPr>
          <w:rFonts w:ascii="Times New Roman" w:hAnsi="Times New Roman" w:cs="Times New Roman"/>
          <w:color w:val="auto"/>
          <w:sz w:val="28"/>
          <w:szCs w:val="28"/>
        </w:rPr>
      </w:pPr>
    </w:p>
    <w:p w:rsidR="00FF63F4" w:rsidRDefault="00FF63F4" w:rsidP="0091502C">
      <w:pPr>
        <w:pStyle w:val="a3"/>
        <w:spacing w:line="360" w:lineRule="auto"/>
        <w:ind w:firstLine="709"/>
        <w:jc w:val="both"/>
        <w:rPr>
          <w:rFonts w:ascii="Times New Roman" w:hAnsi="Times New Roman" w:cs="Times New Roman"/>
          <w:color w:val="auto"/>
          <w:sz w:val="28"/>
          <w:szCs w:val="28"/>
        </w:rPr>
      </w:pPr>
    </w:p>
    <w:p w:rsidR="00FF63F4" w:rsidRDefault="00FF63F4" w:rsidP="0091502C">
      <w:pPr>
        <w:pStyle w:val="a3"/>
        <w:spacing w:line="360" w:lineRule="auto"/>
        <w:ind w:firstLine="709"/>
        <w:jc w:val="both"/>
        <w:rPr>
          <w:rFonts w:ascii="Times New Roman" w:hAnsi="Times New Roman" w:cs="Times New Roman"/>
          <w:color w:val="auto"/>
          <w:sz w:val="28"/>
          <w:szCs w:val="28"/>
        </w:rPr>
      </w:pPr>
    </w:p>
    <w:p w:rsidR="00FF63F4" w:rsidRDefault="00FF63F4" w:rsidP="0091502C">
      <w:pPr>
        <w:pStyle w:val="a3"/>
        <w:spacing w:line="360" w:lineRule="auto"/>
        <w:ind w:firstLine="709"/>
        <w:jc w:val="both"/>
        <w:rPr>
          <w:rFonts w:ascii="Times New Roman" w:hAnsi="Times New Roman" w:cs="Times New Roman"/>
          <w:color w:val="auto"/>
          <w:sz w:val="28"/>
          <w:szCs w:val="28"/>
        </w:rPr>
      </w:pPr>
    </w:p>
    <w:p w:rsidR="00FF63F4" w:rsidRDefault="00FF63F4" w:rsidP="0091502C">
      <w:pPr>
        <w:pStyle w:val="a3"/>
        <w:spacing w:line="360" w:lineRule="auto"/>
        <w:ind w:firstLine="709"/>
        <w:jc w:val="both"/>
        <w:rPr>
          <w:rFonts w:ascii="Times New Roman" w:hAnsi="Times New Roman" w:cs="Times New Roman"/>
          <w:color w:val="auto"/>
          <w:sz w:val="28"/>
          <w:szCs w:val="28"/>
        </w:rPr>
      </w:pPr>
    </w:p>
    <w:p w:rsidR="00FF63F4" w:rsidRDefault="00FF63F4" w:rsidP="0091502C">
      <w:pPr>
        <w:pStyle w:val="a3"/>
        <w:spacing w:line="360" w:lineRule="auto"/>
        <w:ind w:firstLine="709"/>
        <w:jc w:val="both"/>
        <w:rPr>
          <w:rFonts w:ascii="Times New Roman" w:hAnsi="Times New Roman" w:cs="Times New Roman"/>
          <w:color w:val="auto"/>
          <w:sz w:val="28"/>
          <w:szCs w:val="28"/>
        </w:rPr>
      </w:pPr>
    </w:p>
    <w:p w:rsidR="00FF63F4" w:rsidRDefault="00FF63F4" w:rsidP="0091502C">
      <w:pPr>
        <w:pStyle w:val="a3"/>
        <w:spacing w:line="360" w:lineRule="auto"/>
        <w:ind w:firstLine="709"/>
        <w:jc w:val="both"/>
        <w:rPr>
          <w:rFonts w:ascii="Times New Roman" w:hAnsi="Times New Roman" w:cs="Times New Roman"/>
          <w:color w:val="auto"/>
          <w:sz w:val="28"/>
          <w:szCs w:val="28"/>
        </w:rPr>
      </w:pPr>
    </w:p>
    <w:p w:rsidR="00FF63F4" w:rsidRDefault="00FF63F4" w:rsidP="0091502C">
      <w:pPr>
        <w:pStyle w:val="a3"/>
        <w:spacing w:line="360" w:lineRule="auto"/>
        <w:ind w:firstLine="709"/>
        <w:jc w:val="both"/>
        <w:rPr>
          <w:rFonts w:ascii="Times New Roman" w:hAnsi="Times New Roman" w:cs="Times New Roman"/>
          <w:color w:val="auto"/>
          <w:sz w:val="28"/>
          <w:szCs w:val="28"/>
        </w:rPr>
      </w:pPr>
    </w:p>
    <w:p w:rsidR="00FF63F4" w:rsidRPr="0091502C" w:rsidRDefault="00FF63F4" w:rsidP="00FF63F4">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P</w:t>
      </w:r>
      <w:r w:rsidRPr="0091502C">
        <w:rPr>
          <w:rFonts w:ascii="Times New Roman" w:hAnsi="Times New Roman" w:cs="Times New Roman"/>
          <w:color w:val="auto"/>
          <w:sz w:val="28"/>
          <w:szCs w:val="28"/>
          <w:lang w:val="en-US"/>
        </w:rPr>
        <w:t>h</w:t>
      </w:r>
      <w:r w:rsidRPr="0091502C">
        <w:rPr>
          <w:rFonts w:ascii="Times New Roman" w:hAnsi="Times New Roman" w:cs="Times New Roman"/>
          <w:color w:val="auto"/>
          <w:sz w:val="28"/>
          <w:szCs w:val="28"/>
        </w:rPr>
        <w:t>-6.5; Влажность-30-35; Органика-25-30%</w:t>
      </w:r>
    </w:p>
    <w:p w:rsidR="00DB0F1E" w:rsidRPr="0091502C" w:rsidRDefault="00DB0F1E"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Оптимальный для высадки в открытый грунт возраст рассады, выращенный кассетным способом 45 дней, в тепличном грунте 50-60 дней. </w:t>
      </w:r>
    </w:p>
    <w:p w:rsidR="000A1A3B" w:rsidRDefault="00FF63F4" w:rsidP="00FF63F4">
      <w:pPr>
        <w:spacing w:line="360" w:lineRule="auto"/>
        <w:jc w:val="both"/>
        <w:rPr>
          <w:rFonts w:ascii="Times New Roman" w:hAnsi="Times New Roman" w:cs="Times New Roman"/>
          <w:sz w:val="28"/>
          <w:szCs w:val="28"/>
        </w:rPr>
      </w:pPr>
      <w:r>
        <w:rPr>
          <w:rFonts w:ascii="Times New Roman" w:hAnsi="Times New Roman" w:cs="Times New Roman"/>
          <w:color w:val="auto"/>
          <w:sz w:val="28"/>
          <w:szCs w:val="28"/>
        </w:rPr>
        <w:t xml:space="preserve">При кассетном </w:t>
      </w:r>
      <w:r w:rsidR="000A1A3B" w:rsidRPr="0091502C">
        <w:rPr>
          <w:rFonts w:ascii="Times New Roman" w:hAnsi="Times New Roman" w:cs="Times New Roman"/>
          <w:color w:val="auto"/>
          <w:sz w:val="28"/>
          <w:szCs w:val="28"/>
        </w:rPr>
        <w:t>способе выращивания заполнять кассеты лучше универсальным</w:t>
      </w:r>
      <w:r w:rsidR="000A1A3B" w:rsidRPr="0091502C">
        <w:rPr>
          <w:rFonts w:ascii="Times New Roman" w:hAnsi="Times New Roman" w:cs="Times New Roman"/>
          <w:sz w:val="28"/>
          <w:szCs w:val="28"/>
        </w:rPr>
        <w:t xml:space="preserve"> торфоперлитоцеолитовым субстратом, который создается на основе природных материалов (торф, перлит, цеолит в соотношении 3:1:1) и заправляется элементами питания в соответствии со следующими физико-химическими показателями:</w:t>
      </w:r>
    </w:p>
    <w:p w:rsidR="00EF4DEF" w:rsidRPr="00533339" w:rsidRDefault="00EF4DEF" w:rsidP="00FF63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Физические показатели </w:t>
      </w:r>
      <w:r w:rsidR="00533339">
        <w:rPr>
          <w:rFonts w:ascii="Times New Roman" w:hAnsi="Times New Roman" w:cs="Times New Roman"/>
          <w:sz w:val="28"/>
          <w:szCs w:val="28"/>
          <w:lang w:val="en-US"/>
        </w:rPr>
        <w:t>Ph</w:t>
      </w:r>
      <w:r w:rsidRPr="00EF4DEF">
        <w:rPr>
          <w:rFonts w:ascii="Times New Roman" w:hAnsi="Times New Roman" w:cs="Times New Roman"/>
          <w:sz w:val="28"/>
          <w:szCs w:val="28"/>
        </w:rPr>
        <w:t xml:space="preserve"> – 6,</w:t>
      </w:r>
      <w:r w:rsidRPr="00315160">
        <w:rPr>
          <w:rFonts w:ascii="Times New Roman" w:hAnsi="Times New Roman" w:cs="Times New Roman"/>
          <w:sz w:val="28"/>
          <w:szCs w:val="28"/>
        </w:rPr>
        <w:t>5</w:t>
      </w:r>
      <w:r w:rsidR="00315160">
        <w:rPr>
          <w:rFonts w:ascii="Times New Roman" w:hAnsi="Times New Roman" w:cs="Times New Roman"/>
          <w:sz w:val="28"/>
          <w:szCs w:val="28"/>
        </w:rPr>
        <w:t>;</w:t>
      </w:r>
    </w:p>
    <w:p w:rsidR="00315160" w:rsidRDefault="00315160" w:rsidP="00FF63F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Влажность </w:t>
      </w:r>
      <w:r w:rsidR="00533339">
        <w:rPr>
          <w:rFonts w:ascii="Times New Roman" w:hAnsi="Times New Roman" w:cs="Times New Roman"/>
          <w:sz w:val="28"/>
          <w:szCs w:val="28"/>
        </w:rPr>
        <w:t xml:space="preserve">- </w:t>
      </w:r>
      <w:r>
        <w:rPr>
          <w:rFonts w:ascii="Times New Roman" w:hAnsi="Times New Roman" w:cs="Times New Roman"/>
          <w:sz w:val="28"/>
          <w:szCs w:val="28"/>
        </w:rPr>
        <w:t>30-35 %;</w:t>
      </w:r>
    </w:p>
    <w:p w:rsidR="00315160" w:rsidRDefault="00315160" w:rsidP="00FF63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Влагоемкость </w:t>
      </w:r>
      <w:r w:rsidR="00533339">
        <w:rPr>
          <w:rFonts w:ascii="Times New Roman" w:hAnsi="Times New Roman" w:cs="Times New Roman"/>
          <w:sz w:val="28"/>
          <w:szCs w:val="28"/>
        </w:rPr>
        <w:t>-</w:t>
      </w:r>
      <w:r>
        <w:rPr>
          <w:rFonts w:ascii="Times New Roman" w:hAnsi="Times New Roman" w:cs="Times New Roman"/>
          <w:sz w:val="28"/>
          <w:szCs w:val="28"/>
        </w:rPr>
        <w:t xml:space="preserve"> 80 %;</w:t>
      </w:r>
    </w:p>
    <w:p w:rsidR="00315160" w:rsidRDefault="00315160" w:rsidP="00FF63F4">
      <w:pPr>
        <w:spacing w:line="360" w:lineRule="auto"/>
        <w:jc w:val="both"/>
        <w:rPr>
          <w:rFonts w:ascii="Times New Roman" w:hAnsi="Times New Roman" w:cs="Times New Roman"/>
          <w:sz w:val="28"/>
          <w:szCs w:val="28"/>
        </w:rPr>
      </w:pPr>
      <w:r>
        <w:rPr>
          <w:rFonts w:ascii="Times New Roman" w:hAnsi="Times New Roman" w:cs="Times New Roman"/>
          <w:sz w:val="28"/>
          <w:szCs w:val="28"/>
        </w:rPr>
        <w:t>Органика – 30%;</w:t>
      </w:r>
    </w:p>
    <w:p w:rsidR="00315160" w:rsidRPr="00315160" w:rsidRDefault="00315160" w:rsidP="00FF63F4">
      <w:pPr>
        <w:spacing w:line="360" w:lineRule="auto"/>
        <w:jc w:val="both"/>
        <w:rPr>
          <w:rFonts w:ascii="Times New Roman" w:hAnsi="Times New Roman" w:cs="Times New Roman"/>
          <w:color w:val="auto"/>
          <w:sz w:val="28"/>
          <w:szCs w:val="28"/>
        </w:rPr>
      </w:pPr>
      <w:r>
        <w:rPr>
          <w:rFonts w:ascii="Times New Roman" w:hAnsi="Times New Roman" w:cs="Times New Roman"/>
          <w:sz w:val="28"/>
          <w:szCs w:val="28"/>
        </w:rPr>
        <w:t>Минеральные удобрения таблица 1.</w:t>
      </w:r>
    </w:p>
    <w:p w:rsidR="00DB0F1E" w:rsidRPr="0091502C" w:rsidRDefault="00DB0F1E"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При нехватке торфа можно использовать перегной и торфоперегнойную комбинацию.</w:t>
      </w:r>
    </w:p>
    <w:p w:rsidR="00DB0F1E" w:rsidRPr="0091502C" w:rsidRDefault="00DB0F1E"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Кассеты устанавливают на ровной поверхности, заполняют субстратом и проводят увлажняющий полив. Сроки высева семян </w:t>
      </w:r>
      <w:r w:rsidR="00DF1B40" w:rsidRPr="0091502C">
        <w:rPr>
          <w:rFonts w:ascii="Times New Roman" w:hAnsi="Times New Roman" w:cs="Times New Roman"/>
          <w:color w:val="auto"/>
          <w:sz w:val="28"/>
          <w:szCs w:val="28"/>
        </w:rPr>
        <w:t>устанавливают,</w:t>
      </w:r>
      <w:r w:rsidRPr="0091502C">
        <w:rPr>
          <w:rFonts w:ascii="Times New Roman" w:hAnsi="Times New Roman" w:cs="Times New Roman"/>
          <w:color w:val="auto"/>
          <w:sz w:val="28"/>
          <w:szCs w:val="28"/>
        </w:rPr>
        <w:t xml:space="preserve"> ориентируясь на сроки высадки рассады в открытый грунт, учитывая необходимый возраст рассады и условия ее выращи</w:t>
      </w:r>
      <w:r w:rsidRPr="0091502C">
        <w:rPr>
          <w:rFonts w:ascii="Times New Roman" w:hAnsi="Times New Roman" w:cs="Times New Roman"/>
          <w:color w:val="auto"/>
          <w:sz w:val="28"/>
          <w:szCs w:val="28"/>
        </w:rPr>
        <w:softHyphen/>
        <w:t>вания (период прорастания семян ит.д.). Подготовленные семена (см. раздел «Предпосевная подготовка») высевают на глубину 1,5-2см (по три в ячейку), посыпают субстратом и увлажняют. Для поддержания оптимального уровня влажности в период прорастания кассеты покрывают пленкой или агроволокном. После появления одиночных всходов пленку снимают, чтобы избежать вытягивание ростков, и увлажняют субстрат, по мере необ</w:t>
      </w:r>
      <w:r w:rsidRPr="0091502C">
        <w:rPr>
          <w:rFonts w:ascii="Times New Roman" w:hAnsi="Times New Roman" w:cs="Times New Roman"/>
          <w:color w:val="auto"/>
          <w:sz w:val="28"/>
          <w:szCs w:val="28"/>
        </w:rPr>
        <w:softHyphen/>
        <w:t>ходимости.</w:t>
      </w:r>
    </w:p>
    <w:p w:rsidR="00DB0F1E" w:rsidRPr="0091502C" w:rsidRDefault="00A970F1" w:rsidP="0091502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s1027" type="#_x0000_t202" style="position:absolute;left:0;text-align:left;margin-left:443.9pt;margin-top:-7.4pt;width:103.9pt;height:320.35pt;z-index:-251654144;mso-wrap-distance-left:59.5pt;mso-wrap-distance-right:5pt;mso-position-horizontal-relative:margin;mso-position-vertical-relative:margin" filled="f" stroked="f">
            <v:textbox style="mso-next-textbox:#_x0000_s1027;mso-fit-shape-to-text:t" inset="0,0,0,0">
              <w:txbxContent>
                <w:p w:rsidR="00CD6D35" w:rsidRDefault="00CD6D35" w:rsidP="00DB0F1E">
                  <w:pPr>
                    <w:pStyle w:val="20"/>
                    <w:shd w:val="clear" w:color="auto" w:fill="auto"/>
                    <w:spacing w:before="0"/>
                  </w:pPr>
                </w:p>
              </w:txbxContent>
            </v:textbox>
            <w10:wrap type="square" side="left" anchorx="margin" anchory="margin"/>
          </v:shape>
        </w:pict>
      </w:r>
      <w:r w:rsidR="00DB0F1E" w:rsidRPr="0091502C">
        <w:rPr>
          <w:rFonts w:ascii="Times New Roman" w:hAnsi="Times New Roman" w:cs="Times New Roman"/>
          <w:color w:val="auto"/>
          <w:sz w:val="28"/>
          <w:szCs w:val="28"/>
        </w:rPr>
        <w:t>Выращивание рассады кассетным способом имеет свои особенности. Необходимо постоянно поддерживать оптимальный водный и питательный режим. Эту проблему можно решить путем регулярного внесения элементов питания с поливной водой. Для этого готовят питательный раствор в соответствии с системой питания растений, и по мере подсыпания субстрата проводят его увлажнение. Таким способом полностью решается проблема поставки элементов</w:t>
      </w:r>
      <w:r w:rsidR="00142F79">
        <w:rPr>
          <w:rFonts w:ascii="Times New Roman" w:hAnsi="Times New Roman" w:cs="Times New Roman"/>
          <w:color w:val="auto"/>
          <w:sz w:val="28"/>
          <w:szCs w:val="28"/>
        </w:rPr>
        <w:t xml:space="preserve"> питания, и создаются для влияния на рост и развитие рассады.</w:t>
      </w:r>
    </w:p>
    <w:p w:rsidR="00A0229F" w:rsidRPr="0091502C" w:rsidRDefault="00A0229F"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До появления всходов температуру поддерживают в пределах 18-20°С. Сразу же после их появления ее понижают до 12-15</w:t>
      </w:r>
      <w:r w:rsidR="00073154" w:rsidRPr="0091502C">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°С на протяжении 5-10 дней, чтобы предотвратить вытягивание растений. Потом снова повышают и поддерживают днем на уровне 16-18</w:t>
      </w:r>
      <w:r w:rsidR="00142F79">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 xml:space="preserve">°С, ночью 8-10°С. Теплицы систематически проветривают. Рассаду поливают умеренно, чтобы растения </w:t>
      </w:r>
      <w:r w:rsidRPr="0091502C">
        <w:rPr>
          <w:rFonts w:ascii="Times New Roman" w:hAnsi="Times New Roman" w:cs="Times New Roman"/>
          <w:color w:val="auto"/>
          <w:sz w:val="28"/>
          <w:szCs w:val="28"/>
        </w:rPr>
        <w:lastRenderedPageBreak/>
        <w:t>чрезмерно не полегали. За 10-12 дней до высадки рассаду закаливают.</w:t>
      </w:r>
    </w:p>
    <w:p w:rsidR="00A0229F" w:rsidRPr="0091502C" w:rsidRDefault="00A0229F"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Высаживают рассаду в 45 (кассетная) и 50-60 дневном возрасте, когда на растениях образуется 4-5 настоящих листьев. Перед высадкой рассаду проливают раствором препа</w:t>
      </w:r>
      <w:r w:rsidRPr="0091502C">
        <w:rPr>
          <w:rFonts w:ascii="Times New Roman" w:hAnsi="Times New Roman" w:cs="Times New Roman"/>
          <w:color w:val="auto"/>
          <w:sz w:val="28"/>
          <w:szCs w:val="28"/>
        </w:rPr>
        <w:softHyphen/>
        <w:t>ратов, рекомендованных для борьбы с луковой мухой (см. раздел «Борьба с вредителями и болезнями»). Для борьбы с корневыми гнилями применяют Превикур 60,7 % в.р. 15 мл/10л воды с нормой 2-4л раствора на 1</w:t>
      </w:r>
      <w:r w:rsidR="003E19DA">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м</w:t>
      </w:r>
      <w:r w:rsidRPr="0091502C">
        <w:rPr>
          <w:rFonts w:ascii="Times New Roman" w:hAnsi="Times New Roman" w:cs="Times New Roman"/>
          <w:color w:val="auto"/>
          <w:sz w:val="28"/>
          <w:szCs w:val="28"/>
          <w:vertAlign w:val="superscript"/>
        </w:rPr>
        <w:t>2</w:t>
      </w:r>
      <w:r w:rsidRPr="0091502C">
        <w:rPr>
          <w:rFonts w:ascii="Times New Roman" w:hAnsi="Times New Roman" w:cs="Times New Roman"/>
          <w:color w:val="auto"/>
          <w:sz w:val="28"/>
          <w:szCs w:val="28"/>
        </w:rPr>
        <w:t>. При выращивании рассады в грунтовой теплице, чтобы не пов</w:t>
      </w:r>
      <w:r w:rsidRPr="0091502C">
        <w:rPr>
          <w:rFonts w:ascii="Times New Roman" w:hAnsi="Times New Roman" w:cs="Times New Roman"/>
          <w:color w:val="auto"/>
          <w:sz w:val="28"/>
          <w:szCs w:val="28"/>
        </w:rPr>
        <w:softHyphen/>
        <w:t>редить растения при выборке, их подкапывают. Выбранную рассаду сортируют, укорачивают на 2/3 длины корешка</w:t>
      </w:r>
      <w:r w:rsidR="0031531C" w:rsidRPr="0091502C">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(оставляют длиной 3-4см).</w:t>
      </w:r>
      <w:r w:rsidR="00662F8D" w:rsidRPr="00662F8D">
        <w:rPr>
          <w:rFonts w:ascii="Times New Roman" w:hAnsi="Times New Roman" w:cs="Times New Roman"/>
          <w:color w:val="auto"/>
          <w:sz w:val="28"/>
          <w:szCs w:val="28"/>
        </w:rPr>
        <w:t xml:space="preserve"> </w:t>
      </w:r>
      <w:r w:rsidR="00A15C39">
        <w:rPr>
          <w:rFonts w:ascii="Times New Roman" w:hAnsi="Times New Roman" w:cs="Times New Roman"/>
          <w:color w:val="auto"/>
          <w:sz w:val="28"/>
          <w:szCs w:val="28"/>
        </w:rPr>
        <w:t>С 1</w:t>
      </w:r>
      <w:r w:rsidR="00A15C39" w:rsidRPr="00A15C39">
        <w:rPr>
          <w:rFonts w:ascii="Arial" w:hAnsi="Arial" w:cs="Arial"/>
          <w:b/>
          <w:bCs/>
          <w:color w:val="333333"/>
          <w:sz w:val="32"/>
          <w:szCs w:val="32"/>
          <w:shd w:val="clear" w:color="auto" w:fill="FFFFFF"/>
        </w:rPr>
        <w:t xml:space="preserve"> </w:t>
      </w:r>
      <w:r w:rsidR="00A15C39" w:rsidRPr="00831EC0">
        <w:rPr>
          <w:rFonts w:ascii="Times New Roman" w:hAnsi="Times New Roman" w:cs="Times New Roman"/>
          <w:bCs/>
          <w:color w:val="333333"/>
          <w:sz w:val="28"/>
          <w:szCs w:val="28"/>
          <w:shd w:val="clear" w:color="auto" w:fill="FFFFFF"/>
        </w:rPr>
        <w:t>м</w:t>
      </w:r>
      <w:r w:rsidR="00A15C39" w:rsidRPr="00831EC0">
        <w:rPr>
          <w:rFonts w:ascii="Times New Roman" w:hAnsi="Times New Roman" w:cs="Times New Roman"/>
          <w:color w:val="333333"/>
          <w:sz w:val="28"/>
          <w:szCs w:val="28"/>
          <w:shd w:val="clear" w:color="auto" w:fill="FFFFFF"/>
        </w:rPr>
        <w:t>²</w:t>
      </w:r>
      <w:r w:rsidRPr="0091502C">
        <w:rPr>
          <w:rFonts w:ascii="Times New Roman" w:hAnsi="Times New Roman" w:cs="Times New Roman"/>
          <w:color w:val="auto"/>
          <w:sz w:val="28"/>
          <w:szCs w:val="28"/>
        </w:rPr>
        <w:t xml:space="preserve"> теплиц при посеве в грунт получают</w:t>
      </w:r>
      <w:r w:rsidR="00662F8D" w:rsidRPr="00662F8D">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2.3-2.6 тыс. растений. С 1м2 при кассетной технологии получают 800 растений.</w:t>
      </w:r>
    </w:p>
    <w:p w:rsidR="0031531C" w:rsidRPr="0091502C" w:rsidRDefault="00A0229F" w:rsidP="00831EC0">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На поле рассаду высаживают в борозды (щели), нарезанные согласно схеме посадки. Расстояние между растениями в ряду составляет 4-6см. </w:t>
      </w:r>
    </w:p>
    <w:p w:rsidR="00A0229F" w:rsidRPr="0091502C" w:rsidRDefault="00831EC0" w:rsidP="0091502C">
      <w:pPr>
        <w:pStyle w:val="a3"/>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w:t>
      </w:r>
      <w:r w:rsidR="0031531C" w:rsidRPr="0091502C">
        <w:rPr>
          <w:rFonts w:ascii="Times New Roman" w:hAnsi="Times New Roman" w:cs="Times New Roman"/>
          <w:color w:val="auto"/>
          <w:sz w:val="28"/>
          <w:szCs w:val="28"/>
        </w:rPr>
        <w:t xml:space="preserve">1 </w:t>
      </w:r>
      <w:r w:rsidR="00A0229F" w:rsidRPr="0091502C">
        <w:rPr>
          <w:rFonts w:ascii="Times New Roman" w:hAnsi="Times New Roman" w:cs="Times New Roman"/>
          <w:color w:val="auto"/>
          <w:sz w:val="28"/>
          <w:szCs w:val="28"/>
        </w:rPr>
        <w:t>га высаживают 600-800 тысяч растений. Сразу  же после нарезки борозд проводят монтаж СКО, раскладку капельных линий и включают полив до полного увлажнения контура в зоне посадки.</w:t>
      </w:r>
    </w:p>
    <w:p w:rsidR="00A0229F" w:rsidRPr="0091502C" w:rsidRDefault="00A0229F"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Кассетную рассаду можно высаживать при помощи рассадопосадочных машин «Итала», «Флодида», «Калифорния», «Плантек» и другие с одновременной раскладкой капельной линии и включением полива.</w:t>
      </w:r>
    </w:p>
    <w:p w:rsidR="0031531C" w:rsidRPr="0091502C" w:rsidRDefault="00A0229F" w:rsidP="00831EC0">
      <w:pPr>
        <w:pStyle w:val="a3"/>
        <w:spacing w:line="360" w:lineRule="auto"/>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Уход за растениями и сбор урожая такой же, как и п</w:t>
      </w:r>
      <w:r w:rsidR="0031531C" w:rsidRPr="0091502C">
        <w:rPr>
          <w:rFonts w:ascii="Times New Roman" w:hAnsi="Times New Roman" w:cs="Times New Roman"/>
          <w:color w:val="auto"/>
          <w:sz w:val="28"/>
          <w:szCs w:val="28"/>
        </w:rPr>
        <w:t xml:space="preserve">ри выращивании </w:t>
      </w:r>
      <w:r w:rsidR="0031531C" w:rsidRPr="0091502C">
        <w:rPr>
          <w:rFonts w:ascii="Times New Roman" w:hAnsi="Times New Roman" w:cs="Times New Roman"/>
          <w:color w:val="auto"/>
          <w:sz w:val="28"/>
          <w:szCs w:val="28"/>
        </w:rPr>
        <w:tab/>
        <w:t xml:space="preserve">лука-репки из </w:t>
      </w:r>
      <w:r w:rsidRPr="0091502C">
        <w:rPr>
          <w:rFonts w:ascii="Times New Roman" w:hAnsi="Times New Roman" w:cs="Times New Roman"/>
          <w:color w:val="auto"/>
          <w:sz w:val="28"/>
          <w:szCs w:val="28"/>
        </w:rPr>
        <w:t>семян.</w:t>
      </w:r>
    </w:p>
    <w:p w:rsidR="0031531C" w:rsidRPr="0091502C" w:rsidRDefault="0031531C" w:rsidP="0091502C">
      <w:pPr>
        <w:pStyle w:val="a3"/>
        <w:spacing w:line="360" w:lineRule="auto"/>
        <w:ind w:firstLine="709"/>
        <w:jc w:val="both"/>
        <w:rPr>
          <w:rFonts w:ascii="Times New Roman" w:hAnsi="Times New Roman" w:cs="Times New Roman"/>
          <w:b/>
          <w:color w:val="auto"/>
          <w:sz w:val="28"/>
          <w:szCs w:val="28"/>
          <w:shd w:val="clear" w:color="auto" w:fill="FAFAE9"/>
        </w:rPr>
      </w:pPr>
    </w:p>
    <w:p w:rsidR="00487896" w:rsidRPr="0091502C" w:rsidRDefault="00A0229F" w:rsidP="00123AA7">
      <w:pPr>
        <w:pStyle w:val="a3"/>
        <w:spacing w:line="360" w:lineRule="auto"/>
        <w:ind w:firstLine="709"/>
        <w:jc w:val="both"/>
        <w:rPr>
          <w:rFonts w:ascii="Times New Roman" w:hAnsi="Times New Roman" w:cs="Times New Roman"/>
          <w:b/>
          <w:color w:val="auto"/>
          <w:sz w:val="28"/>
          <w:szCs w:val="28"/>
          <w:shd w:val="clear" w:color="auto" w:fill="FAFAE9"/>
        </w:rPr>
      </w:pPr>
      <w:r w:rsidRPr="0091502C">
        <w:rPr>
          <w:rFonts w:ascii="Times New Roman" w:hAnsi="Times New Roman" w:cs="Times New Roman"/>
          <w:b/>
          <w:color w:val="auto"/>
          <w:sz w:val="28"/>
          <w:szCs w:val="28"/>
          <w:shd w:val="clear" w:color="auto" w:fill="FAFAE9"/>
        </w:rPr>
        <w:t>ВОЗДЕЛЫВАНИЕ ЛУКА РЕПЧАТОГО В О</w:t>
      </w:r>
      <w:r w:rsidR="00073154" w:rsidRPr="0091502C">
        <w:rPr>
          <w:rFonts w:ascii="Times New Roman" w:hAnsi="Times New Roman" w:cs="Times New Roman"/>
          <w:b/>
          <w:color w:val="auto"/>
          <w:sz w:val="28"/>
          <w:szCs w:val="28"/>
          <w:shd w:val="clear" w:color="auto" w:fill="FAFAE9"/>
        </w:rPr>
        <w:t>ЗИМОЙ КУЛЬТУРЕ</w:t>
      </w:r>
    </w:p>
    <w:p w:rsidR="00A0229F" w:rsidRPr="0091502C" w:rsidRDefault="00A0229F" w:rsidP="0091502C">
      <w:pPr>
        <w:pStyle w:val="a3"/>
        <w:spacing w:line="360" w:lineRule="auto"/>
        <w:ind w:firstLine="709"/>
        <w:jc w:val="both"/>
        <w:rPr>
          <w:rFonts w:ascii="Times New Roman" w:eastAsiaTheme="minorHAnsi" w:hAnsi="Times New Roman" w:cs="Times New Roman"/>
          <w:sz w:val="28"/>
          <w:szCs w:val="28"/>
          <w:lang w:eastAsia="en-US" w:bidi="ar-SA"/>
        </w:rPr>
      </w:pPr>
      <w:r w:rsidRPr="0091502C">
        <w:rPr>
          <w:rFonts w:ascii="Times New Roman" w:hAnsi="Times New Roman" w:cs="Times New Roman"/>
          <w:sz w:val="28"/>
          <w:szCs w:val="28"/>
          <w:shd w:val="clear" w:color="auto" w:fill="FAFAE9"/>
        </w:rPr>
        <w:t>Для озимого выращивания предназначены специальные сорта и гибриды, короткого или среднего</w:t>
      </w:r>
      <w:r w:rsidR="00073154" w:rsidRPr="0091502C">
        <w:rPr>
          <w:rFonts w:ascii="Times New Roman" w:hAnsi="Times New Roman" w:cs="Times New Roman"/>
          <w:sz w:val="28"/>
          <w:szCs w:val="28"/>
          <w:shd w:val="clear" w:color="auto" w:fill="FAFAE9"/>
        </w:rPr>
        <w:t xml:space="preserve"> </w:t>
      </w:r>
      <w:r w:rsidR="00A15C39">
        <w:rPr>
          <w:rFonts w:ascii="Times New Roman" w:hAnsi="Times New Roman" w:cs="Times New Roman"/>
          <w:sz w:val="28"/>
          <w:szCs w:val="28"/>
          <w:shd w:val="clear" w:color="auto" w:fill="FAFAE9"/>
        </w:rPr>
        <w:t>дня</w:t>
      </w:r>
      <w:r w:rsidRPr="0091502C">
        <w:rPr>
          <w:rFonts w:ascii="Times New Roman" w:hAnsi="Times New Roman" w:cs="Times New Roman"/>
          <w:sz w:val="28"/>
          <w:szCs w:val="28"/>
          <w:shd w:val="clear" w:color="auto" w:fill="FAFAE9"/>
        </w:rPr>
        <w:t>. Они формируют луковицы (луковые утолщения) при 12-14-часовом дне. He следует использовать для озимого посева сорта и гибриды, рекомендуемые для весеннего сева, поскольку они хуже переносят зимовку, стрелкуются, а созревание и сбор лука при этом запаздывают.</w:t>
      </w:r>
    </w:p>
    <w:p w:rsidR="00874D55" w:rsidRPr="0091502C" w:rsidRDefault="00A0229F" w:rsidP="0091502C">
      <w:pPr>
        <w:pStyle w:val="a3"/>
        <w:spacing w:line="360" w:lineRule="auto"/>
        <w:ind w:firstLine="709"/>
        <w:jc w:val="both"/>
        <w:rPr>
          <w:rFonts w:ascii="Times New Roman" w:hAnsi="Times New Roman" w:cs="Times New Roman"/>
          <w:sz w:val="28"/>
          <w:szCs w:val="28"/>
        </w:rPr>
      </w:pPr>
      <w:r w:rsidRPr="0091502C">
        <w:rPr>
          <w:rFonts w:ascii="Times New Roman" w:hAnsi="Times New Roman" w:cs="Times New Roman"/>
          <w:sz w:val="28"/>
          <w:szCs w:val="28"/>
        </w:rPr>
        <w:lastRenderedPageBreak/>
        <w:t xml:space="preserve">  На кафедре овощеводства Кубанского госагроуниверситета был</w:t>
      </w:r>
      <w:r w:rsidR="00A34D3A" w:rsidRPr="0091502C">
        <w:rPr>
          <w:rFonts w:ascii="Times New Roman" w:hAnsi="Times New Roman" w:cs="Times New Roman"/>
          <w:sz w:val="28"/>
          <w:szCs w:val="28"/>
        </w:rPr>
        <w:t>и выведены короткодневные форм</w:t>
      </w:r>
      <w:r w:rsidRPr="0091502C">
        <w:rPr>
          <w:rFonts w:ascii="Times New Roman" w:hAnsi="Times New Roman" w:cs="Times New Roman"/>
          <w:sz w:val="28"/>
          <w:szCs w:val="28"/>
        </w:rPr>
        <w:t>ы лука репчатого, такой сорт как Эллан, урожай которого можно получить в конце мая</w:t>
      </w:r>
      <w:r w:rsidR="00A34D3A" w:rsidRPr="0091502C">
        <w:rPr>
          <w:rFonts w:ascii="Times New Roman" w:hAnsi="Times New Roman" w:cs="Times New Roman"/>
          <w:sz w:val="28"/>
          <w:szCs w:val="28"/>
        </w:rPr>
        <w:t xml:space="preserve"> </w:t>
      </w:r>
      <w:r w:rsidRPr="0091502C">
        <w:rPr>
          <w:rFonts w:ascii="Times New Roman" w:hAnsi="Times New Roman" w:cs="Times New Roman"/>
          <w:sz w:val="28"/>
          <w:szCs w:val="28"/>
        </w:rPr>
        <w:t xml:space="preserve">- начале июня. В </w:t>
      </w:r>
      <w:r w:rsidR="0078228F">
        <w:rPr>
          <w:rFonts w:ascii="Times New Roman" w:hAnsi="Times New Roman" w:cs="Times New Roman"/>
          <w:sz w:val="28"/>
          <w:szCs w:val="28"/>
        </w:rPr>
        <w:t>ФГБНУ « В Федеральном центе овощеводства»</w:t>
      </w:r>
      <w:r w:rsidRPr="0091502C">
        <w:rPr>
          <w:rFonts w:ascii="Times New Roman" w:hAnsi="Times New Roman" w:cs="Times New Roman"/>
          <w:sz w:val="28"/>
          <w:szCs w:val="28"/>
        </w:rPr>
        <w:t xml:space="preserve"> такие сорта как Ледокол и Арктика. Агрофирма Гавриш предлагает озимый сорт Самур</w:t>
      </w:r>
      <w:r w:rsidR="00C20ACD">
        <w:rPr>
          <w:rFonts w:ascii="Times New Roman" w:hAnsi="Times New Roman" w:cs="Times New Roman"/>
          <w:sz w:val="28"/>
          <w:szCs w:val="28"/>
        </w:rPr>
        <w:t xml:space="preserve">ай, а Агрофирма СеДеК – Око 1.  </w:t>
      </w:r>
      <w:r w:rsidRPr="0091502C">
        <w:rPr>
          <w:rFonts w:ascii="Times New Roman" w:hAnsi="Times New Roman" w:cs="Times New Roman"/>
          <w:sz w:val="28"/>
          <w:szCs w:val="28"/>
        </w:rPr>
        <w:t xml:space="preserve">Из иностранных  Пантер </w:t>
      </w:r>
      <w:r w:rsidRPr="0091502C">
        <w:rPr>
          <w:rFonts w:ascii="Times New Roman" w:hAnsi="Times New Roman" w:cs="Times New Roman"/>
          <w:sz w:val="28"/>
          <w:szCs w:val="28"/>
          <w:lang w:val="en-US"/>
        </w:rPr>
        <w:t>F</w:t>
      </w:r>
      <w:r w:rsidRPr="0091502C">
        <w:rPr>
          <w:rFonts w:ascii="Times New Roman" w:hAnsi="Times New Roman" w:cs="Times New Roman"/>
          <w:sz w:val="28"/>
          <w:szCs w:val="28"/>
        </w:rPr>
        <w:t xml:space="preserve">1, Супернова </w:t>
      </w:r>
      <w:r w:rsidRPr="0091502C">
        <w:rPr>
          <w:rFonts w:ascii="Times New Roman" w:hAnsi="Times New Roman" w:cs="Times New Roman"/>
          <w:sz w:val="28"/>
          <w:szCs w:val="28"/>
          <w:lang w:val="en-US"/>
        </w:rPr>
        <w:t>F</w:t>
      </w:r>
      <w:r w:rsidR="00A34D3A" w:rsidRPr="0091502C">
        <w:rPr>
          <w:rFonts w:ascii="Times New Roman" w:hAnsi="Times New Roman" w:cs="Times New Roman"/>
          <w:sz w:val="28"/>
          <w:szCs w:val="28"/>
        </w:rPr>
        <w:t>1, Сеншуй, Слифт</w:t>
      </w:r>
      <w:r w:rsidRPr="0091502C">
        <w:rPr>
          <w:rFonts w:ascii="Times New Roman" w:hAnsi="Times New Roman" w:cs="Times New Roman"/>
          <w:sz w:val="28"/>
          <w:szCs w:val="28"/>
        </w:rPr>
        <w:t>, Сибирь и т.д.</w:t>
      </w:r>
    </w:p>
    <w:p w:rsidR="00A0229F" w:rsidRPr="0091502C" w:rsidRDefault="00A0229F"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Выращивать эти сорта можно посадкой севком или посевом семенами. Севок выращивают при весеннем посеве семян, как и яровых сортов.</w:t>
      </w:r>
    </w:p>
    <w:p w:rsidR="00A0229F" w:rsidRPr="0091502C" w:rsidRDefault="00A0229F"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 Оптимальный срок посева в условиях Ставропольского края – со второй половины августа до середины сентября. В этом случае растения формируются при укорачивающейся дол</w:t>
      </w:r>
      <w:r w:rsidR="00662F8D">
        <w:rPr>
          <w:rFonts w:ascii="Times New Roman" w:hAnsi="Times New Roman" w:cs="Times New Roman"/>
          <w:color w:val="auto"/>
          <w:sz w:val="28"/>
          <w:szCs w:val="28"/>
        </w:rPr>
        <w:t>готе дня и к наступлению зимы (</w:t>
      </w:r>
      <w:r w:rsidRPr="0091502C">
        <w:rPr>
          <w:rFonts w:ascii="Times New Roman" w:hAnsi="Times New Roman" w:cs="Times New Roman"/>
          <w:color w:val="auto"/>
          <w:sz w:val="28"/>
          <w:szCs w:val="28"/>
        </w:rPr>
        <w:t>середина декабря) образуют</w:t>
      </w:r>
      <w:r w:rsidR="00662F8D" w:rsidRPr="00662F8D">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4</w:t>
      </w:r>
      <w:r w:rsidR="00831EC0">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-5 листьев и небольшую луковицу. Схемы посева аналогичны яровой культуре,</w:t>
      </w:r>
      <w:r w:rsidR="00A34D3A" w:rsidRPr="0091502C">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но норма высева должна быть повышена на 10-20</w:t>
      </w:r>
      <w:r w:rsidR="00831EC0">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 При использовании сеялок точного высева «Агрикола», «Госпардо» норма высева семян составляет 4.0</w:t>
      </w:r>
      <w:r w:rsidR="00831EC0">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w:t>
      </w:r>
      <w:r w:rsidR="00831EC0">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4.5</w:t>
      </w:r>
      <w:r w:rsidR="00831EC0">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кг/га.</w:t>
      </w:r>
    </w:p>
    <w:p w:rsidR="00A0229F" w:rsidRPr="0091502C" w:rsidRDefault="00A0229F"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 Семена должны быть заделаны несколько глубже, чем в яровой культуре</w:t>
      </w:r>
      <w:r w:rsidR="00487896">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  на 3.0-3.5 см. После посева обязательно проводят прикатывание почвы кольчатыми или гладкими катками. В случае рыхлого состояния почвы прикатывание проводят и до посева.</w:t>
      </w:r>
    </w:p>
    <w:p w:rsidR="00A0229F" w:rsidRPr="0091502C" w:rsidRDefault="00A0229F"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   Возделывание через севок гарантирует получение высокого урожая</w:t>
      </w:r>
      <w:r w:rsidR="00D02467">
        <w:rPr>
          <w:rFonts w:ascii="Times New Roman" w:hAnsi="Times New Roman" w:cs="Times New Roman"/>
          <w:color w:val="auto"/>
          <w:sz w:val="28"/>
          <w:szCs w:val="28"/>
        </w:rPr>
        <w:t xml:space="preserve"> лука-репки в сверхранний срок </w:t>
      </w:r>
      <w:r w:rsidRPr="0091502C">
        <w:rPr>
          <w:rFonts w:ascii="Times New Roman" w:hAnsi="Times New Roman" w:cs="Times New Roman"/>
          <w:color w:val="auto"/>
          <w:sz w:val="28"/>
          <w:szCs w:val="28"/>
        </w:rPr>
        <w:t xml:space="preserve"> </w:t>
      </w:r>
      <w:r w:rsidR="00D02467" w:rsidRPr="00D02467">
        <w:rPr>
          <w:rFonts w:ascii="Times New Roman" w:hAnsi="Times New Roman" w:cs="Times New Roman"/>
          <w:color w:val="auto"/>
          <w:sz w:val="28"/>
          <w:szCs w:val="28"/>
        </w:rPr>
        <w:t>(</w:t>
      </w:r>
      <w:r w:rsidRPr="0091502C">
        <w:rPr>
          <w:rFonts w:ascii="Times New Roman" w:hAnsi="Times New Roman" w:cs="Times New Roman"/>
          <w:color w:val="auto"/>
          <w:sz w:val="28"/>
          <w:szCs w:val="28"/>
        </w:rPr>
        <w:t>конец мая</w:t>
      </w:r>
      <w:r w:rsidR="00556CAF">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 начало июня)</w:t>
      </w:r>
    </w:p>
    <w:p w:rsidR="00A0229F" w:rsidRPr="0091502C" w:rsidRDefault="00A0229F"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Даже в неорошаемых условиях, облегчает уход за растениями благодаря своевременности и раннему началу проведению обработок. Технология выращивания севка озимых сортов не имеет принципиальных отличий от яровой культуры.</w:t>
      </w:r>
    </w:p>
    <w:p w:rsidR="00A0229F" w:rsidRPr="0091502C" w:rsidRDefault="00A0229F"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Оптимальная густота посадки для стандартных фракций севка</w:t>
      </w:r>
      <w:r w:rsidR="00556CAF">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(первой и второ</w:t>
      </w:r>
      <w:r w:rsidR="0078228F">
        <w:rPr>
          <w:rFonts w:ascii="Times New Roman" w:hAnsi="Times New Roman" w:cs="Times New Roman"/>
          <w:color w:val="auto"/>
          <w:sz w:val="28"/>
          <w:szCs w:val="28"/>
        </w:rPr>
        <w:t>й группы</w:t>
      </w:r>
      <w:r w:rsidR="00556CAF">
        <w:rPr>
          <w:rFonts w:ascii="Times New Roman" w:hAnsi="Times New Roman" w:cs="Times New Roman"/>
          <w:color w:val="auto"/>
          <w:sz w:val="28"/>
          <w:szCs w:val="28"/>
        </w:rPr>
        <w:t>)</w:t>
      </w:r>
      <w:r w:rsidR="00831EC0">
        <w:rPr>
          <w:rFonts w:ascii="Times New Roman" w:hAnsi="Times New Roman" w:cs="Times New Roman"/>
          <w:color w:val="auto"/>
          <w:sz w:val="28"/>
          <w:szCs w:val="28"/>
        </w:rPr>
        <w:t xml:space="preserve"> </w:t>
      </w:r>
      <w:r w:rsidR="00556CAF">
        <w:rPr>
          <w:rFonts w:ascii="Times New Roman" w:hAnsi="Times New Roman" w:cs="Times New Roman"/>
          <w:color w:val="auto"/>
          <w:sz w:val="28"/>
          <w:szCs w:val="28"/>
        </w:rPr>
        <w:t>- 450-500</w:t>
      </w:r>
      <w:r w:rsidR="00831EC0">
        <w:rPr>
          <w:rFonts w:ascii="Times New Roman" w:hAnsi="Times New Roman" w:cs="Times New Roman"/>
          <w:color w:val="auto"/>
          <w:sz w:val="28"/>
          <w:szCs w:val="28"/>
        </w:rPr>
        <w:t xml:space="preserve"> </w:t>
      </w:r>
      <w:r w:rsidR="00556CAF">
        <w:rPr>
          <w:rFonts w:ascii="Times New Roman" w:hAnsi="Times New Roman" w:cs="Times New Roman"/>
          <w:color w:val="auto"/>
          <w:sz w:val="28"/>
          <w:szCs w:val="28"/>
        </w:rPr>
        <w:t>тыс.</w:t>
      </w:r>
      <w:r w:rsidR="007F5489">
        <w:rPr>
          <w:rFonts w:ascii="Times New Roman" w:hAnsi="Times New Roman" w:cs="Times New Roman"/>
          <w:color w:val="auto"/>
          <w:sz w:val="28"/>
          <w:szCs w:val="28"/>
        </w:rPr>
        <w:t xml:space="preserve"> </w:t>
      </w:r>
      <w:r w:rsidR="00556CAF">
        <w:rPr>
          <w:rFonts w:ascii="Times New Roman" w:hAnsi="Times New Roman" w:cs="Times New Roman"/>
          <w:color w:val="auto"/>
          <w:sz w:val="28"/>
          <w:szCs w:val="28"/>
        </w:rPr>
        <w:t xml:space="preserve">шт./га., </w:t>
      </w:r>
      <w:r w:rsidRPr="0091502C">
        <w:rPr>
          <w:rFonts w:ascii="Times New Roman" w:hAnsi="Times New Roman" w:cs="Times New Roman"/>
          <w:color w:val="auto"/>
          <w:sz w:val="28"/>
          <w:szCs w:val="28"/>
        </w:rPr>
        <w:t>овсюжки</w:t>
      </w:r>
      <w:r w:rsidR="00831EC0">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- 550</w:t>
      </w:r>
      <w:r w:rsidR="00831EC0">
        <w:rPr>
          <w:rFonts w:ascii="Times New Roman" w:hAnsi="Times New Roman" w:cs="Times New Roman"/>
          <w:color w:val="auto"/>
          <w:sz w:val="28"/>
          <w:szCs w:val="28"/>
        </w:rPr>
        <w:t xml:space="preserve"> – </w:t>
      </w:r>
      <w:r w:rsidRPr="0091502C">
        <w:rPr>
          <w:rFonts w:ascii="Times New Roman" w:hAnsi="Times New Roman" w:cs="Times New Roman"/>
          <w:color w:val="auto"/>
          <w:sz w:val="28"/>
          <w:szCs w:val="28"/>
        </w:rPr>
        <w:t>600</w:t>
      </w:r>
      <w:r w:rsidR="00831EC0">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тыс.</w:t>
      </w:r>
      <w:r w:rsidR="00831EC0">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шт./га. Расстояни</w:t>
      </w:r>
      <w:r w:rsidR="00831EC0">
        <w:rPr>
          <w:rFonts w:ascii="Times New Roman" w:hAnsi="Times New Roman" w:cs="Times New Roman"/>
          <w:color w:val="auto"/>
          <w:sz w:val="28"/>
          <w:szCs w:val="28"/>
        </w:rPr>
        <w:t>е между растениями в ряду, с</w:t>
      </w:r>
      <w:r w:rsidRPr="0091502C">
        <w:rPr>
          <w:rFonts w:ascii="Times New Roman" w:hAnsi="Times New Roman" w:cs="Times New Roman"/>
          <w:color w:val="auto"/>
          <w:sz w:val="28"/>
          <w:szCs w:val="28"/>
        </w:rPr>
        <w:t>оответственно 4.5</w:t>
      </w:r>
      <w:r w:rsidR="00831EC0">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w:t>
      </w:r>
      <w:r w:rsidR="00831EC0">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6.0см и 3.0</w:t>
      </w:r>
      <w:r w:rsidR="00831EC0">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w:t>
      </w:r>
      <w:r w:rsidR="00831EC0">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 xml:space="preserve">4.0. </w:t>
      </w:r>
      <w:r w:rsidRPr="0091502C">
        <w:rPr>
          <w:rFonts w:ascii="Times New Roman" w:hAnsi="Times New Roman" w:cs="Times New Roman"/>
          <w:color w:val="auto"/>
          <w:sz w:val="28"/>
          <w:szCs w:val="28"/>
        </w:rPr>
        <w:lastRenderedPageBreak/>
        <w:t>Расход посадочного материала составляет, кг/га: для севка овсюжка-390-500, 1</w:t>
      </w:r>
      <w:r w:rsidR="00741831">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группа</w:t>
      </w:r>
      <w:r w:rsidR="00741831">
        <w:rPr>
          <w:rFonts w:ascii="Times New Roman" w:hAnsi="Times New Roman" w:cs="Times New Roman"/>
          <w:color w:val="auto"/>
          <w:sz w:val="28"/>
          <w:szCs w:val="28"/>
        </w:rPr>
        <w:t xml:space="preserve"> – </w:t>
      </w:r>
      <w:r w:rsidRPr="0091502C">
        <w:rPr>
          <w:rFonts w:ascii="Times New Roman" w:hAnsi="Times New Roman" w:cs="Times New Roman"/>
          <w:color w:val="auto"/>
          <w:sz w:val="28"/>
          <w:szCs w:val="28"/>
        </w:rPr>
        <w:t>800</w:t>
      </w:r>
      <w:r w:rsidR="00741831">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w:t>
      </w:r>
      <w:r w:rsidR="00741831">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930, 2 групп</w:t>
      </w:r>
      <w:r w:rsidR="00741831">
        <w:rPr>
          <w:rFonts w:ascii="Times New Roman" w:hAnsi="Times New Roman" w:cs="Times New Roman"/>
          <w:color w:val="auto"/>
          <w:sz w:val="28"/>
          <w:szCs w:val="28"/>
        </w:rPr>
        <w:t xml:space="preserve">а </w:t>
      </w:r>
      <w:r w:rsidRPr="0091502C">
        <w:rPr>
          <w:rFonts w:ascii="Times New Roman" w:hAnsi="Times New Roman" w:cs="Times New Roman"/>
          <w:color w:val="auto"/>
          <w:sz w:val="28"/>
          <w:szCs w:val="28"/>
        </w:rPr>
        <w:t>-</w:t>
      </w:r>
      <w:r w:rsidR="00741831">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1900</w:t>
      </w:r>
      <w:r w:rsidR="00741831">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w:t>
      </w:r>
      <w:r w:rsidR="00741831">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2090.</w:t>
      </w:r>
    </w:p>
    <w:p w:rsidR="00874D55" w:rsidRPr="0091502C" w:rsidRDefault="00A0229F"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  Посадку севка проводят на глубину 5</w:t>
      </w:r>
      <w:r w:rsidR="007F5489">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w:t>
      </w:r>
      <w:r w:rsidR="007F5489">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6см. Мелкая заделка</w:t>
      </w:r>
      <w:r w:rsidR="007F5489">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(3</w:t>
      </w:r>
      <w:r w:rsidR="007F5489">
        <w:rPr>
          <w:rFonts w:ascii="Times New Roman" w:hAnsi="Times New Roman" w:cs="Times New Roman"/>
          <w:color w:val="auto"/>
          <w:sz w:val="28"/>
          <w:szCs w:val="28"/>
        </w:rPr>
        <w:t xml:space="preserve"> – </w:t>
      </w:r>
      <w:r w:rsidRPr="0091502C">
        <w:rPr>
          <w:rFonts w:ascii="Times New Roman" w:hAnsi="Times New Roman" w:cs="Times New Roman"/>
          <w:color w:val="auto"/>
          <w:sz w:val="28"/>
          <w:szCs w:val="28"/>
        </w:rPr>
        <w:t>4</w:t>
      </w:r>
      <w:r w:rsidR="007F5489">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см) вызывает большую изреженность растений</w:t>
      </w:r>
      <w:r w:rsidR="00D02467" w:rsidRPr="00D02467">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(18</w:t>
      </w:r>
      <w:r w:rsidR="007F5489">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w:t>
      </w:r>
      <w:r w:rsidR="007F5489">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28%), глубокая</w:t>
      </w:r>
      <w:r w:rsidR="00D60898" w:rsidRPr="00D60898">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w:t>
      </w:r>
      <w:r w:rsidR="00D60898" w:rsidRPr="00D60898">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способствует увеличению вегетационного периода, получению в урожае</w:t>
      </w:r>
      <w:r w:rsidR="00874D55" w:rsidRPr="0091502C">
        <w:rPr>
          <w:rFonts w:ascii="Times New Roman" w:hAnsi="Times New Roman" w:cs="Times New Roman"/>
          <w:color w:val="auto"/>
          <w:sz w:val="28"/>
          <w:szCs w:val="28"/>
        </w:rPr>
        <w:t xml:space="preserve"> луковиц вытянутой или кубовидной формы, уменьшению средней массы луковиц.</w:t>
      </w:r>
    </w:p>
    <w:p w:rsidR="00874D55" w:rsidRPr="0091502C" w:rsidRDefault="00874D55"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  В целях максимальной сохранности растений, а также при невозможности использования озимой культуры, крупный севок может быть высажен в февральские оттепели, в этом случае происходит снижение урожайности на 20</w:t>
      </w:r>
      <w:r w:rsidR="007F5489">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w:t>
      </w:r>
      <w:r w:rsidR="007F5489">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30% и задержка созревания луковиц на 2.5</w:t>
      </w:r>
      <w:r w:rsidR="007F5489">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w:t>
      </w:r>
      <w:r w:rsidR="007F5489">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3.0 недели. Для мелкого севка диаметром менее 1.5</w:t>
      </w:r>
      <w:r w:rsidR="007F5489">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см в связи с сильной его ослабленностью в процессе хранения, этот срок посадки нежелателен.</w:t>
      </w:r>
    </w:p>
    <w:p w:rsidR="00375DA1" w:rsidRPr="0091502C" w:rsidRDefault="00375DA1" w:rsidP="00556CAF">
      <w:pPr>
        <w:pStyle w:val="a3"/>
        <w:spacing w:line="360" w:lineRule="auto"/>
        <w:jc w:val="both"/>
        <w:rPr>
          <w:rStyle w:val="a5"/>
          <w:rFonts w:ascii="Times New Roman" w:hAnsi="Times New Roman" w:cs="Times New Roman"/>
          <w:b/>
          <w:color w:val="auto"/>
          <w:sz w:val="28"/>
          <w:szCs w:val="28"/>
        </w:rPr>
      </w:pPr>
    </w:p>
    <w:p w:rsidR="00180A9C" w:rsidRPr="0091502C" w:rsidRDefault="00874D55" w:rsidP="00487896">
      <w:pPr>
        <w:pStyle w:val="a3"/>
        <w:spacing w:line="360" w:lineRule="auto"/>
        <w:ind w:firstLine="709"/>
        <w:jc w:val="center"/>
        <w:rPr>
          <w:rStyle w:val="a5"/>
          <w:rFonts w:ascii="Times New Roman" w:hAnsi="Times New Roman" w:cs="Times New Roman"/>
          <w:b/>
          <w:color w:val="auto"/>
          <w:sz w:val="28"/>
          <w:szCs w:val="28"/>
        </w:rPr>
      </w:pPr>
      <w:r w:rsidRPr="0091502C">
        <w:rPr>
          <w:rStyle w:val="a5"/>
          <w:rFonts w:ascii="Times New Roman" w:hAnsi="Times New Roman" w:cs="Times New Roman"/>
          <w:b/>
          <w:color w:val="auto"/>
          <w:sz w:val="28"/>
          <w:szCs w:val="28"/>
        </w:rPr>
        <w:t>ПОЧВЫ</w:t>
      </w:r>
    </w:p>
    <w:p w:rsidR="00874D55" w:rsidRPr="0091502C" w:rsidRDefault="00874D55"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Среди овощных культур лук наиболее требователен к плодород</w:t>
      </w:r>
      <w:r w:rsidR="00A34D3A" w:rsidRPr="0091502C">
        <w:rPr>
          <w:rFonts w:ascii="Times New Roman" w:hAnsi="Times New Roman" w:cs="Times New Roman"/>
          <w:color w:val="auto"/>
          <w:sz w:val="28"/>
          <w:szCs w:val="28"/>
        </w:rPr>
        <w:t>ию почв.  А ранний лук особенно</w:t>
      </w:r>
      <w:r w:rsidRPr="0091502C">
        <w:rPr>
          <w:rFonts w:ascii="Times New Roman" w:hAnsi="Times New Roman" w:cs="Times New Roman"/>
          <w:color w:val="auto"/>
          <w:sz w:val="28"/>
          <w:szCs w:val="28"/>
        </w:rPr>
        <w:t>. Лучшими для выращивания раннего лука являются почвы легкого механического состава (супеси, легкие суг</w:t>
      </w:r>
      <w:r w:rsidRPr="0091502C">
        <w:rPr>
          <w:rFonts w:ascii="Times New Roman" w:hAnsi="Times New Roman" w:cs="Times New Roman"/>
          <w:color w:val="auto"/>
          <w:sz w:val="28"/>
          <w:szCs w:val="28"/>
        </w:rPr>
        <w:softHyphen/>
        <w:t>линки) с нейтральной или близкой к ней реакцией (pH 6,4</w:t>
      </w:r>
      <w:r w:rsidR="007F5489">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w:t>
      </w:r>
      <w:r w:rsidR="007F5489">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7,5). Кислые (pH меньше 5,5) или щелочные (pH больше 8,0) без предварительной подготовки непригодны для выращивания раннего лука. Под ранний лук отводят плодородные, богатые органическими веществами, гумусно-карбонатные, черноземные, но не склонные к заплыванию и образованию корки, почвы. Не подходят почвы с избыточным содержанием азота, солонцеватые или засоленные.</w:t>
      </w:r>
    </w:p>
    <w:p w:rsidR="00556CAF" w:rsidRPr="0091502C" w:rsidRDefault="00556CAF" w:rsidP="00E4378E">
      <w:pPr>
        <w:pStyle w:val="a3"/>
        <w:spacing w:line="360" w:lineRule="auto"/>
        <w:jc w:val="both"/>
        <w:rPr>
          <w:rFonts w:ascii="Times New Roman" w:hAnsi="Times New Roman" w:cs="Times New Roman"/>
          <w:color w:val="auto"/>
          <w:sz w:val="28"/>
          <w:szCs w:val="28"/>
        </w:rPr>
      </w:pPr>
    </w:p>
    <w:p w:rsidR="00180A9C" w:rsidRPr="00487896" w:rsidRDefault="00874D55" w:rsidP="00487896">
      <w:pPr>
        <w:pStyle w:val="a3"/>
        <w:spacing w:line="360" w:lineRule="auto"/>
        <w:ind w:firstLine="709"/>
        <w:jc w:val="center"/>
        <w:rPr>
          <w:rStyle w:val="a8"/>
          <w:rFonts w:ascii="Times New Roman" w:hAnsi="Times New Roman" w:cs="Times New Roman"/>
          <w:color w:val="auto"/>
          <w:sz w:val="28"/>
          <w:szCs w:val="28"/>
        </w:rPr>
      </w:pPr>
      <w:r w:rsidRPr="0091502C">
        <w:rPr>
          <w:rStyle w:val="a8"/>
          <w:rFonts w:ascii="Times New Roman" w:hAnsi="Times New Roman" w:cs="Times New Roman"/>
          <w:color w:val="auto"/>
          <w:sz w:val="28"/>
          <w:szCs w:val="28"/>
        </w:rPr>
        <w:t>ПРЕДШЕСТВЕННИКИ</w:t>
      </w:r>
    </w:p>
    <w:p w:rsidR="00874D55" w:rsidRPr="00741831" w:rsidRDefault="00874D55" w:rsidP="00741831">
      <w:pPr>
        <w:pStyle w:val="a3"/>
        <w:spacing w:line="360" w:lineRule="auto"/>
        <w:ind w:firstLine="709"/>
        <w:jc w:val="both"/>
        <w:rPr>
          <w:rStyle w:val="311pt"/>
          <w:rFonts w:eastAsia="Arial Unicode MS"/>
          <w:b w:val="0"/>
          <w:bCs w:val="0"/>
          <w:color w:val="auto"/>
          <w:sz w:val="28"/>
          <w:szCs w:val="28"/>
          <w:shd w:val="clear" w:color="auto" w:fill="auto"/>
        </w:rPr>
      </w:pPr>
      <w:r w:rsidRPr="0091502C">
        <w:rPr>
          <w:rFonts w:ascii="Times New Roman" w:hAnsi="Times New Roman" w:cs="Times New Roman"/>
          <w:color w:val="auto"/>
          <w:sz w:val="28"/>
          <w:szCs w:val="28"/>
        </w:rPr>
        <w:t xml:space="preserve">Лучший предшественник  для раннего лука - черный или занятый пар. Хорошо размещать ранний лук также после культур, под которые вносят </w:t>
      </w:r>
      <w:r w:rsidRPr="0091502C">
        <w:rPr>
          <w:rFonts w:ascii="Times New Roman" w:hAnsi="Times New Roman" w:cs="Times New Roman"/>
          <w:color w:val="auto"/>
          <w:sz w:val="28"/>
          <w:szCs w:val="28"/>
        </w:rPr>
        <w:lastRenderedPageBreak/>
        <w:t xml:space="preserve">органические удобрения и которые рано освобождают поле, позволяя при этом хорошо очистить его от сорняков:  огурец, ранний картофель; а также зерновых, бобовых культур, </w:t>
      </w:r>
      <w:r w:rsidR="009867A3" w:rsidRPr="0091502C">
        <w:rPr>
          <w:rFonts w:ascii="Times New Roman" w:hAnsi="Times New Roman" w:cs="Times New Roman"/>
          <w:color w:val="auto"/>
          <w:sz w:val="28"/>
          <w:szCs w:val="28"/>
        </w:rPr>
        <w:t>сидеритов</w:t>
      </w:r>
      <w:r w:rsidRPr="0091502C">
        <w:rPr>
          <w:rFonts w:ascii="Times New Roman" w:hAnsi="Times New Roman" w:cs="Times New Roman"/>
          <w:color w:val="auto"/>
          <w:sz w:val="28"/>
          <w:szCs w:val="28"/>
        </w:rPr>
        <w:t>.  Желательно не выращивать ранний лук после поздних культур: капусты, моркови, свеклы, кукурузы, под</w:t>
      </w:r>
      <w:r w:rsidRPr="0091502C">
        <w:rPr>
          <w:rFonts w:ascii="Times New Roman" w:hAnsi="Times New Roman" w:cs="Times New Roman"/>
          <w:color w:val="auto"/>
          <w:sz w:val="28"/>
          <w:szCs w:val="28"/>
        </w:rPr>
        <w:softHyphen/>
        <w:t>солнечника. На прежнее место лук можно возвращать не ранее чем через 4-5 лет.</w:t>
      </w:r>
    </w:p>
    <w:p w:rsidR="00180A9C" w:rsidRPr="0091502C" w:rsidRDefault="00874D55" w:rsidP="00487896">
      <w:pPr>
        <w:pStyle w:val="a3"/>
        <w:spacing w:line="360" w:lineRule="auto"/>
        <w:ind w:firstLine="709"/>
        <w:jc w:val="center"/>
        <w:rPr>
          <w:rStyle w:val="311pt"/>
          <w:rFonts w:eastAsiaTheme="majorEastAsia"/>
          <w:color w:val="auto"/>
          <w:spacing w:val="5"/>
          <w:sz w:val="28"/>
          <w:szCs w:val="28"/>
          <w:lang w:bidi="ar-SA"/>
        </w:rPr>
      </w:pPr>
      <w:r w:rsidRPr="0091502C">
        <w:rPr>
          <w:rStyle w:val="311pt"/>
          <w:rFonts w:eastAsiaTheme="majorEastAsia"/>
          <w:color w:val="auto"/>
          <w:spacing w:val="5"/>
          <w:sz w:val="28"/>
          <w:szCs w:val="28"/>
          <w:lang w:bidi="ar-SA"/>
        </w:rPr>
        <w:t>ПОДГОТОВКА ПОЧВЫ</w:t>
      </w:r>
    </w:p>
    <w:p w:rsidR="00510969" w:rsidRPr="0091502C" w:rsidRDefault="00874D55"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Лук принадлежит к культурам, предъявляющим повышенные требования к подготовке почвы. Это объясняется слабо развитой и поверхностно расположенной корневой системой и очень медленным ростом растений в первый период после посева. В связи с тем, что семена имеют длительный период прорастания, а растения </w:t>
      </w:r>
      <w:r w:rsidR="00510969" w:rsidRPr="0091502C">
        <w:rPr>
          <w:rFonts w:ascii="Times New Roman" w:hAnsi="Times New Roman" w:cs="Times New Roman"/>
          <w:color w:val="auto"/>
          <w:sz w:val="28"/>
          <w:szCs w:val="28"/>
        </w:rPr>
        <w:t xml:space="preserve">в </w:t>
      </w:r>
      <w:r w:rsidRPr="0091502C">
        <w:rPr>
          <w:rFonts w:ascii="Times New Roman" w:hAnsi="Times New Roman" w:cs="Times New Roman"/>
          <w:color w:val="auto"/>
          <w:sz w:val="28"/>
          <w:szCs w:val="28"/>
        </w:rPr>
        <w:t>начальной</w:t>
      </w:r>
      <w:r w:rsidR="00510969" w:rsidRPr="0091502C">
        <w:rPr>
          <w:rFonts w:ascii="Times New Roman" w:hAnsi="Times New Roman" w:cs="Times New Roman"/>
          <w:color w:val="auto"/>
          <w:sz w:val="28"/>
          <w:szCs w:val="28"/>
        </w:rPr>
        <w:t xml:space="preserve"> фазе развития растут медленно, сорняки в этот момент могут существенно снизить продуктивность, а то и полностью уничтожить культурные растения. По этой причине почву следует очень тщательно подготовить и основные мероприятия по подготовке почвы необходимо провести осенью. Если многолетние сорняки представляют серьезную проблему, то начать обработку следует с внесения гербицида по вегетирующим сорнякам с учетом времени для полного </w:t>
      </w:r>
      <w:r w:rsidR="00510969" w:rsidRPr="0091502C">
        <w:rPr>
          <w:rFonts w:ascii="Times New Roman" w:hAnsi="Times New Roman" w:cs="Times New Roman"/>
          <w:bCs/>
          <w:color w:val="auto"/>
          <w:sz w:val="28"/>
          <w:szCs w:val="28"/>
        </w:rPr>
        <w:t xml:space="preserve">срабатывания. Для этой цели применяются Раундап </w:t>
      </w:r>
      <w:r w:rsidR="00510969" w:rsidRPr="0091502C">
        <w:rPr>
          <w:rFonts w:ascii="Times New Roman" w:hAnsi="Times New Roman" w:cs="Times New Roman"/>
          <w:i/>
          <w:iCs/>
          <w:color w:val="auto"/>
          <w:sz w:val="28"/>
          <w:szCs w:val="28"/>
        </w:rPr>
        <w:t xml:space="preserve">36% </w:t>
      </w:r>
      <w:r w:rsidR="00510969" w:rsidRPr="0091502C">
        <w:rPr>
          <w:rFonts w:ascii="Times New Roman" w:hAnsi="Times New Roman" w:cs="Times New Roman"/>
          <w:bCs/>
          <w:color w:val="auto"/>
          <w:sz w:val="28"/>
          <w:szCs w:val="28"/>
        </w:rPr>
        <w:t>в.р. (Глифосат) и другие гербициды сплошного действия глифосатной группы в дозе 4-6 л/га или их баковые смеси с гербицидами группы 2,4 - Д (3+2л/га) с учетом особенностей внесения.</w:t>
      </w:r>
    </w:p>
    <w:p w:rsidR="001F6730" w:rsidRPr="00741831" w:rsidRDefault="00510969" w:rsidP="007F5489">
      <w:pPr>
        <w:pStyle w:val="a3"/>
        <w:spacing w:line="360" w:lineRule="auto"/>
        <w:ind w:firstLine="709"/>
        <w:jc w:val="both"/>
        <w:rPr>
          <w:rFonts w:ascii="Times New Roman" w:hAnsi="Times New Roman" w:cs="Times New Roman"/>
          <w:bCs/>
          <w:color w:val="auto"/>
          <w:sz w:val="28"/>
          <w:szCs w:val="28"/>
        </w:rPr>
      </w:pPr>
      <w:r w:rsidRPr="0091502C">
        <w:rPr>
          <w:rFonts w:ascii="Times New Roman" w:hAnsi="Times New Roman" w:cs="Times New Roman"/>
          <w:bCs/>
          <w:color w:val="auto"/>
          <w:sz w:val="28"/>
          <w:szCs w:val="28"/>
        </w:rPr>
        <w:t>Вслед за уборкой предшественника (зерновые культуры), если внесение гербицида не было, проводят лущение почвы дисковыми лущильниками типа ЛДГ - 10А на глубину 6</w:t>
      </w:r>
      <w:r w:rsidR="007F5489">
        <w:rPr>
          <w:rFonts w:ascii="Times New Roman" w:hAnsi="Times New Roman" w:cs="Times New Roman"/>
          <w:bCs/>
          <w:color w:val="auto"/>
          <w:sz w:val="28"/>
          <w:szCs w:val="28"/>
        </w:rPr>
        <w:t xml:space="preserve"> </w:t>
      </w:r>
      <w:r w:rsidRPr="0091502C">
        <w:rPr>
          <w:rFonts w:ascii="Times New Roman" w:hAnsi="Times New Roman" w:cs="Times New Roman"/>
          <w:bCs/>
          <w:color w:val="auto"/>
          <w:sz w:val="28"/>
          <w:szCs w:val="28"/>
        </w:rPr>
        <w:t xml:space="preserve">- 8см или дисковыми боронами типа ВДВ - 6,5. БДТ - 7 на глубину до 12см. Через 12-15 дней проводят повторное лущение плугами - лущильниками ППЛ </w:t>
      </w:r>
      <w:r w:rsidR="007F5489">
        <w:rPr>
          <w:rFonts w:ascii="Times New Roman" w:hAnsi="Times New Roman" w:cs="Times New Roman"/>
          <w:bCs/>
          <w:color w:val="auto"/>
          <w:sz w:val="28"/>
          <w:szCs w:val="28"/>
        </w:rPr>
        <w:t>–</w:t>
      </w:r>
      <w:r w:rsidRPr="0091502C">
        <w:rPr>
          <w:rFonts w:ascii="Times New Roman" w:hAnsi="Times New Roman" w:cs="Times New Roman"/>
          <w:bCs/>
          <w:color w:val="auto"/>
          <w:sz w:val="28"/>
          <w:szCs w:val="28"/>
        </w:rPr>
        <w:t xml:space="preserve"> 10</w:t>
      </w:r>
      <w:r w:rsidR="007F5489">
        <w:rPr>
          <w:rFonts w:ascii="Times New Roman" w:hAnsi="Times New Roman" w:cs="Times New Roman"/>
          <w:bCs/>
          <w:color w:val="auto"/>
          <w:sz w:val="28"/>
          <w:szCs w:val="28"/>
        </w:rPr>
        <w:t xml:space="preserve"> </w:t>
      </w:r>
      <w:r w:rsidRPr="0091502C">
        <w:rPr>
          <w:rFonts w:ascii="Times New Roman" w:hAnsi="Times New Roman" w:cs="Times New Roman"/>
          <w:bCs/>
          <w:color w:val="auto"/>
          <w:sz w:val="28"/>
          <w:szCs w:val="28"/>
        </w:rPr>
        <w:t>-</w:t>
      </w:r>
      <w:r w:rsidR="007F5489">
        <w:rPr>
          <w:rFonts w:ascii="Times New Roman" w:hAnsi="Times New Roman" w:cs="Times New Roman"/>
          <w:bCs/>
          <w:color w:val="auto"/>
          <w:sz w:val="28"/>
          <w:szCs w:val="28"/>
        </w:rPr>
        <w:t xml:space="preserve"> </w:t>
      </w:r>
      <w:r w:rsidRPr="0091502C">
        <w:rPr>
          <w:rFonts w:ascii="Times New Roman" w:hAnsi="Times New Roman" w:cs="Times New Roman"/>
          <w:bCs/>
          <w:color w:val="auto"/>
          <w:sz w:val="28"/>
          <w:szCs w:val="28"/>
        </w:rPr>
        <w:t>25 на глубину 12- 18</w:t>
      </w:r>
      <w:r w:rsidR="00D02467" w:rsidRPr="00D02467">
        <w:rPr>
          <w:rFonts w:ascii="Times New Roman" w:hAnsi="Times New Roman" w:cs="Times New Roman"/>
          <w:bCs/>
          <w:color w:val="auto"/>
          <w:sz w:val="28"/>
          <w:szCs w:val="28"/>
        </w:rPr>
        <w:t xml:space="preserve"> </w:t>
      </w:r>
      <w:r w:rsidRPr="0091502C">
        <w:rPr>
          <w:rFonts w:ascii="Times New Roman" w:hAnsi="Times New Roman" w:cs="Times New Roman"/>
          <w:bCs/>
          <w:color w:val="auto"/>
          <w:sz w:val="28"/>
          <w:szCs w:val="28"/>
        </w:rPr>
        <w:t>см. Через 15-20 дней проводят глубокую вспашку на 27</w:t>
      </w:r>
      <w:r w:rsidR="007F5489">
        <w:rPr>
          <w:rFonts w:ascii="Times New Roman" w:hAnsi="Times New Roman" w:cs="Times New Roman"/>
          <w:bCs/>
          <w:color w:val="auto"/>
          <w:sz w:val="28"/>
          <w:szCs w:val="28"/>
        </w:rPr>
        <w:t xml:space="preserve"> – 30 </w:t>
      </w:r>
      <w:r w:rsidRPr="0091502C">
        <w:rPr>
          <w:rFonts w:ascii="Times New Roman" w:hAnsi="Times New Roman" w:cs="Times New Roman"/>
          <w:bCs/>
          <w:color w:val="auto"/>
          <w:sz w:val="28"/>
          <w:szCs w:val="28"/>
        </w:rPr>
        <w:t xml:space="preserve">см, а при меньшем пахотном горизонте на всю его глубину с ежегодным углублением </w:t>
      </w:r>
      <w:r w:rsidRPr="0091502C">
        <w:rPr>
          <w:rFonts w:ascii="Times New Roman" w:hAnsi="Times New Roman" w:cs="Times New Roman"/>
          <w:bCs/>
          <w:color w:val="auto"/>
          <w:sz w:val="28"/>
          <w:szCs w:val="28"/>
        </w:rPr>
        <w:lastRenderedPageBreak/>
        <w:t>на 1-2см. Вспашку лучше проводить оборотными плугами ППО - 8-40. JD-995, JD-975. DP-9-8, DP-9-6 и др., которые обеспечивают лучшую выравненность поля. Перед вспашкой вносят органические (30-50 т/га перегноя) и часть фосфорно-калийных удобрений (доза зависит от разработанной системы питания растений). Внесение свежего навоза под лук нецелесообразно из-за ухудшения созревания и легкости луковиц. На кислых почвах под вспашку вносят известковые материалы, на солонцеватых - гипсовые в дозах, установленных на основании анализа агрохимических показателей почв. При весенней посадке и посеве в системе обработки почвы важное место отводится осеннему выравниванию поверхности поля планировщиками типа МВ-6, ВП- 8, КЗУ-0,3, ВПФ-2,5 и др. После планировки система подготовки почвы осуществляется по типу полупара: систематически проводят несколько культиваций по м</w:t>
      </w:r>
      <w:r w:rsidR="007F5489">
        <w:rPr>
          <w:rFonts w:ascii="Times New Roman" w:hAnsi="Times New Roman" w:cs="Times New Roman"/>
          <w:bCs/>
          <w:color w:val="auto"/>
          <w:sz w:val="28"/>
          <w:szCs w:val="28"/>
        </w:rPr>
        <w:t>ере отрастани</w:t>
      </w:r>
      <w:r w:rsidRPr="0091502C">
        <w:rPr>
          <w:rFonts w:ascii="Times New Roman" w:hAnsi="Times New Roman" w:cs="Times New Roman"/>
          <w:bCs/>
          <w:color w:val="auto"/>
          <w:sz w:val="28"/>
          <w:szCs w:val="28"/>
        </w:rPr>
        <w:t>я очередной волны сорняков. Перед уходом в зиму проводят чизелевание на глубину 16- 18см. Тщательно проведенная осенняя подготовка почвы является залогом получения высоких урожаев раннего лука. Весной операции по подготовке почвы к посеву должны быть сведены к минимуму, с целью сохранения почвенной структуры и капиллярности. Обычно проводят боронование легкими или средними зубовыми боронами или культивацию сильно уплотненных почв на глубину посева. Зачастую применяется «нулевая» обработка почвы, когда сеялка является первым орудием, используемым весной. При посеве в гряды для образования используют роторный культиватор</w:t>
      </w:r>
      <w:r w:rsidR="001F6730" w:rsidRPr="0091502C">
        <w:rPr>
          <w:rFonts w:ascii="Times New Roman" w:hAnsi="Times New Roman" w:cs="Times New Roman"/>
          <w:bCs/>
          <w:color w:val="auto"/>
          <w:sz w:val="28"/>
          <w:szCs w:val="28"/>
        </w:rPr>
        <w:t xml:space="preserve"> «Фобро культи-ротор» или другие, который позволяет формировать гряды на требуемой рабочей глубине, независимо от погодных условий, без избыточного перехода влаги в верхний слой почвы, нарушения структуры почвы, уменьшения ее уплотнения и создает идеальные условия посева.</w:t>
      </w:r>
    </w:p>
    <w:p w:rsidR="00180A9C" w:rsidRPr="0091502C" w:rsidRDefault="00180A9C" w:rsidP="00487896">
      <w:pPr>
        <w:pStyle w:val="a3"/>
        <w:spacing w:line="360" w:lineRule="auto"/>
        <w:ind w:firstLine="709"/>
        <w:jc w:val="center"/>
        <w:rPr>
          <w:rFonts w:ascii="Times New Roman" w:hAnsi="Times New Roman" w:cs="Times New Roman"/>
          <w:b/>
          <w:color w:val="auto"/>
          <w:sz w:val="28"/>
          <w:szCs w:val="28"/>
        </w:rPr>
      </w:pPr>
      <w:r w:rsidRPr="0091502C">
        <w:rPr>
          <w:rFonts w:ascii="Times New Roman" w:hAnsi="Times New Roman" w:cs="Times New Roman"/>
          <w:b/>
          <w:color w:val="auto"/>
          <w:sz w:val="28"/>
          <w:szCs w:val="28"/>
        </w:rPr>
        <w:t>ПРЕДПОСЕВНАЯ ПОДГОТОВКА СЕМЯН</w:t>
      </w:r>
    </w:p>
    <w:p w:rsidR="00BF413C" w:rsidRPr="00123AA7" w:rsidRDefault="001F6730" w:rsidP="00123AA7">
      <w:pPr>
        <w:pStyle w:val="a3"/>
        <w:spacing w:line="360" w:lineRule="auto"/>
        <w:ind w:firstLine="709"/>
        <w:jc w:val="both"/>
        <w:rPr>
          <w:rFonts w:ascii="Times New Roman" w:hAnsi="Times New Roman" w:cs="Times New Roman"/>
          <w:bCs/>
          <w:color w:val="auto"/>
          <w:sz w:val="28"/>
          <w:szCs w:val="28"/>
        </w:rPr>
      </w:pPr>
      <w:r w:rsidRPr="0091502C">
        <w:rPr>
          <w:rFonts w:ascii="Times New Roman" w:hAnsi="Times New Roman" w:cs="Times New Roman"/>
          <w:bCs/>
          <w:color w:val="auto"/>
          <w:sz w:val="28"/>
          <w:szCs w:val="28"/>
        </w:rPr>
        <w:t xml:space="preserve">С целью повышения полевой всхожести семян и ускорения появления </w:t>
      </w:r>
      <w:r w:rsidRPr="0091502C">
        <w:rPr>
          <w:rFonts w:ascii="Times New Roman" w:hAnsi="Times New Roman" w:cs="Times New Roman"/>
          <w:bCs/>
          <w:color w:val="auto"/>
          <w:sz w:val="28"/>
          <w:szCs w:val="28"/>
        </w:rPr>
        <w:lastRenderedPageBreak/>
        <w:t>всходов, семена лука замачивают в течение 18-24 часов в воде комнатной температуры или в растворе солей (106 г азотнокислого калия, 115г фосфорнокислого калия на 10л воды), с одновременным барботированнем воздухом или кислородом. Соотношение объема семян и раствора солей 1:2. После обработки солевой раствор сливают,</w:t>
      </w:r>
      <w:r w:rsidR="00180A9C" w:rsidRPr="0091502C">
        <w:rPr>
          <w:rFonts w:ascii="Times New Roman" w:hAnsi="Times New Roman" w:cs="Times New Roman"/>
          <w:bCs/>
          <w:color w:val="auto"/>
          <w:sz w:val="28"/>
          <w:szCs w:val="28"/>
        </w:rPr>
        <w:t xml:space="preserve"> семена промывают и высушивало </w:t>
      </w:r>
      <w:r w:rsidRPr="0091502C">
        <w:rPr>
          <w:rFonts w:ascii="Times New Roman" w:hAnsi="Times New Roman" w:cs="Times New Roman"/>
          <w:bCs/>
          <w:color w:val="auto"/>
          <w:sz w:val="28"/>
          <w:szCs w:val="28"/>
        </w:rPr>
        <w:t xml:space="preserve">до сыпучести. </w:t>
      </w:r>
    </w:p>
    <w:tbl>
      <w:tblPr>
        <w:tblStyle w:val="a6"/>
        <w:tblpPr w:leftFromText="180" w:rightFromText="180" w:vertAnchor="text" w:horzAnchor="margin" w:tblpXSpec="center" w:tblpY="99"/>
        <w:tblW w:w="0" w:type="auto"/>
        <w:tblLook w:val="04A0"/>
      </w:tblPr>
      <w:tblGrid>
        <w:gridCol w:w="2635"/>
        <w:gridCol w:w="2635"/>
        <w:gridCol w:w="2776"/>
      </w:tblGrid>
      <w:tr w:rsidR="001F6730" w:rsidRPr="00487896" w:rsidTr="00A34D3A">
        <w:tc>
          <w:tcPr>
            <w:tcW w:w="2635" w:type="dxa"/>
          </w:tcPr>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Вермистим, Р</w:t>
            </w:r>
          </w:p>
        </w:tc>
        <w:tc>
          <w:tcPr>
            <w:tcW w:w="2635" w:type="dxa"/>
          </w:tcPr>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3-10мл/2л воды</w:t>
            </w:r>
          </w:p>
        </w:tc>
        <w:tc>
          <w:tcPr>
            <w:tcW w:w="2776" w:type="dxa"/>
          </w:tcPr>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На</w:t>
            </w:r>
            <w:r w:rsidR="00180A9C" w:rsidRPr="00487896">
              <w:rPr>
                <w:rFonts w:ascii="Times New Roman" w:hAnsi="Times New Roman" w:cs="Times New Roman"/>
                <w:color w:val="auto"/>
              </w:rPr>
              <w:t xml:space="preserve"> 250тыс. </w:t>
            </w:r>
            <w:r w:rsidRPr="00487896">
              <w:rPr>
                <w:rFonts w:ascii="Times New Roman" w:hAnsi="Times New Roman" w:cs="Times New Roman"/>
                <w:color w:val="auto"/>
              </w:rPr>
              <w:t>семян</w:t>
            </w:r>
          </w:p>
        </w:tc>
      </w:tr>
      <w:tr w:rsidR="001F6730" w:rsidRPr="00487896" w:rsidTr="00A34D3A">
        <w:tc>
          <w:tcPr>
            <w:tcW w:w="2635" w:type="dxa"/>
          </w:tcPr>
          <w:p w:rsidR="00680A6D" w:rsidRPr="00487896" w:rsidRDefault="00680A6D" w:rsidP="00487896">
            <w:pPr>
              <w:pStyle w:val="a3"/>
              <w:jc w:val="center"/>
              <w:rPr>
                <w:rFonts w:ascii="Times New Roman" w:hAnsi="Times New Roman" w:cs="Times New Roman"/>
                <w:color w:val="auto"/>
              </w:rPr>
            </w:pPr>
          </w:p>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Гуматы ДГ</w:t>
            </w:r>
          </w:p>
        </w:tc>
        <w:tc>
          <w:tcPr>
            <w:tcW w:w="2635" w:type="dxa"/>
          </w:tcPr>
          <w:p w:rsidR="00680A6D" w:rsidRPr="00487896" w:rsidRDefault="00680A6D" w:rsidP="00487896">
            <w:pPr>
              <w:pStyle w:val="a3"/>
              <w:jc w:val="center"/>
              <w:rPr>
                <w:rFonts w:ascii="Times New Roman" w:hAnsi="Times New Roman" w:cs="Times New Roman"/>
                <w:color w:val="auto"/>
              </w:rPr>
            </w:pPr>
          </w:p>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2.5% водный раствор</w:t>
            </w:r>
          </w:p>
        </w:tc>
        <w:tc>
          <w:tcPr>
            <w:tcW w:w="2776" w:type="dxa"/>
          </w:tcPr>
          <w:p w:rsidR="001F6730" w:rsidRPr="00487896" w:rsidRDefault="001F6730" w:rsidP="00487896">
            <w:pPr>
              <w:pStyle w:val="a3"/>
              <w:jc w:val="center"/>
              <w:rPr>
                <w:rFonts w:ascii="Times New Roman" w:hAnsi="Times New Roman" w:cs="Times New Roman"/>
                <w:color w:val="auto"/>
              </w:rPr>
            </w:pPr>
          </w:p>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-1-</w:t>
            </w:r>
          </w:p>
          <w:p w:rsidR="001F6730" w:rsidRPr="00487896" w:rsidRDefault="001F6730" w:rsidP="00487896">
            <w:pPr>
              <w:pStyle w:val="a3"/>
              <w:jc w:val="center"/>
              <w:rPr>
                <w:rFonts w:ascii="Times New Roman" w:hAnsi="Times New Roman" w:cs="Times New Roman"/>
                <w:color w:val="auto"/>
              </w:rPr>
            </w:pPr>
          </w:p>
        </w:tc>
      </w:tr>
      <w:tr w:rsidR="001F6730" w:rsidRPr="00487896" w:rsidTr="00A34D3A">
        <w:tc>
          <w:tcPr>
            <w:tcW w:w="2635" w:type="dxa"/>
          </w:tcPr>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Гумиам, Р</w:t>
            </w:r>
          </w:p>
        </w:tc>
        <w:tc>
          <w:tcPr>
            <w:tcW w:w="2635" w:type="dxa"/>
          </w:tcPr>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7.5/2лводы</w:t>
            </w:r>
          </w:p>
        </w:tc>
        <w:tc>
          <w:tcPr>
            <w:tcW w:w="2776" w:type="dxa"/>
          </w:tcPr>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-1-</w:t>
            </w:r>
          </w:p>
        </w:tc>
      </w:tr>
      <w:tr w:rsidR="001F6730" w:rsidRPr="00487896" w:rsidTr="00A34D3A">
        <w:tc>
          <w:tcPr>
            <w:tcW w:w="2635" w:type="dxa"/>
          </w:tcPr>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Линосол, Р</w:t>
            </w:r>
          </w:p>
        </w:tc>
        <w:tc>
          <w:tcPr>
            <w:tcW w:w="2635" w:type="dxa"/>
          </w:tcPr>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6.8мл/2л воды</w:t>
            </w:r>
          </w:p>
        </w:tc>
        <w:tc>
          <w:tcPr>
            <w:tcW w:w="2776" w:type="dxa"/>
          </w:tcPr>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-1-</w:t>
            </w:r>
          </w:p>
        </w:tc>
      </w:tr>
      <w:tr w:rsidR="001F6730" w:rsidRPr="00487896" w:rsidTr="00A34D3A">
        <w:tc>
          <w:tcPr>
            <w:tcW w:w="2635" w:type="dxa"/>
          </w:tcPr>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Эмистим С.в.р.</w:t>
            </w:r>
          </w:p>
        </w:tc>
        <w:tc>
          <w:tcPr>
            <w:tcW w:w="2635" w:type="dxa"/>
          </w:tcPr>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1мл/2л воды</w:t>
            </w:r>
          </w:p>
        </w:tc>
        <w:tc>
          <w:tcPr>
            <w:tcW w:w="2776" w:type="dxa"/>
          </w:tcPr>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-1-</w:t>
            </w:r>
          </w:p>
        </w:tc>
      </w:tr>
      <w:tr w:rsidR="001F6730" w:rsidRPr="00487896" w:rsidTr="00A34D3A">
        <w:tc>
          <w:tcPr>
            <w:tcW w:w="2635" w:type="dxa"/>
          </w:tcPr>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Экстрасол 55</w:t>
            </w:r>
          </w:p>
        </w:tc>
        <w:tc>
          <w:tcPr>
            <w:tcW w:w="2635" w:type="dxa"/>
          </w:tcPr>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2.мл/2литра воды</w:t>
            </w:r>
          </w:p>
        </w:tc>
        <w:tc>
          <w:tcPr>
            <w:tcW w:w="2776" w:type="dxa"/>
          </w:tcPr>
          <w:p w:rsidR="001F6730" w:rsidRPr="00487896" w:rsidRDefault="001F6730" w:rsidP="00487896">
            <w:pPr>
              <w:pStyle w:val="a3"/>
              <w:jc w:val="center"/>
              <w:rPr>
                <w:rFonts w:ascii="Times New Roman" w:hAnsi="Times New Roman" w:cs="Times New Roman"/>
                <w:color w:val="auto"/>
              </w:rPr>
            </w:pPr>
            <w:r w:rsidRPr="00487896">
              <w:rPr>
                <w:rFonts w:ascii="Times New Roman" w:hAnsi="Times New Roman" w:cs="Times New Roman"/>
                <w:color w:val="auto"/>
              </w:rPr>
              <w:t>-1-</w:t>
            </w:r>
          </w:p>
        </w:tc>
      </w:tr>
    </w:tbl>
    <w:p w:rsidR="001F6730" w:rsidRPr="0091502C" w:rsidRDefault="001F6730" w:rsidP="0091502C">
      <w:pPr>
        <w:pStyle w:val="a3"/>
        <w:spacing w:line="360" w:lineRule="auto"/>
        <w:ind w:firstLine="709"/>
        <w:jc w:val="both"/>
        <w:rPr>
          <w:rFonts w:ascii="Times New Roman" w:hAnsi="Times New Roman" w:cs="Times New Roman"/>
          <w:b/>
          <w:bCs/>
          <w:color w:val="auto"/>
          <w:sz w:val="28"/>
          <w:szCs w:val="28"/>
        </w:rPr>
      </w:pPr>
    </w:p>
    <w:p w:rsidR="001F6730" w:rsidRPr="0091502C" w:rsidRDefault="001F6730" w:rsidP="0091502C">
      <w:pPr>
        <w:pStyle w:val="a3"/>
        <w:spacing w:line="360" w:lineRule="auto"/>
        <w:ind w:firstLine="709"/>
        <w:jc w:val="both"/>
        <w:rPr>
          <w:rFonts w:ascii="Times New Roman" w:hAnsi="Times New Roman" w:cs="Times New Roman"/>
          <w:b/>
          <w:bCs/>
          <w:color w:val="auto"/>
          <w:sz w:val="28"/>
          <w:szCs w:val="28"/>
        </w:rPr>
      </w:pPr>
    </w:p>
    <w:p w:rsidR="001F6730" w:rsidRPr="0091502C" w:rsidRDefault="001F6730" w:rsidP="0091502C">
      <w:pPr>
        <w:pStyle w:val="a3"/>
        <w:spacing w:line="360" w:lineRule="auto"/>
        <w:ind w:firstLine="709"/>
        <w:jc w:val="both"/>
        <w:rPr>
          <w:rFonts w:ascii="Times New Roman" w:hAnsi="Times New Roman" w:cs="Times New Roman"/>
          <w:b/>
          <w:bCs/>
          <w:color w:val="auto"/>
          <w:sz w:val="28"/>
          <w:szCs w:val="28"/>
        </w:rPr>
      </w:pPr>
    </w:p>
    <w:p w:rsidR="001F6730" w:rsidRPr="0091502C" w:rsidRDefault="001F6730" w:rsidP="0091502C">
      <w:pPr>
        <w:pStyle w:val="a3"/>
        <w:spacing w:line="360" w:lineRule="auto"/>
        <w:ind w:firstLine="709"/>
        <w:jc w:val="both"/>
        <w:rPr>
          <w:rFonts w:ascii="Times New Roman" w:hAnsi="Times New Roman" w:cs="Times New Roman"/>
          <w:b/>
          <w:bCs/>
          <w:color w:val="auto"/>
          <w:sz w:val="28"/>
          <w:szCs w:val="28"/>
        </w:rPr>
      </w:pPr>
    </w:p>
    <w:p w:rsidR="001F6730" w:rsidRPr="0091502C" w:rsidRDefault="001F6730" w:rsidP="0091502C">
      <w:pPr>
        <w:pStyle w:val="a3"/>
        <w:spacing w:line="360" w:lineRule="auto"/>
        <w:ind w:firstLine="709"/>
        <w:jc w:val="both"/>
        <w:rPr>
          <w:rFonts w:ascii="Times New Roman" w:hAnsi="Times New Roman" w:cs="Times New Roman"/>
          <w:b/>
          <w:bCs/>
          <w:color w:val="auto"/>
          <w:sz w:val="28"/>
          <w:szCs w:val="28"/>
        </w:rPr>
      </w:pPr>
    </w:p>
    <w:p w:rsidR="00BF413C" w:rsidRPr="0091502C" w:rsidRDefault="00BF413C" w:rsidP="00487896">
      <w:pPr>
        <w:pStyle w:val="a3"/>
        <w:spacing w:line="360" w:lineRule="auto"/>
        <w:jc w:val="both"/>
        <w:rPr>
          <w:rFonts w:ascii="Times New Roman" w:hAnsi="Times New Roman" w:cs="Times New Roman"/>
          <w:bCs/>
          <w:color w:val="auto"/>
          <w:sz w:val="28"/>
          <w:szCs w:val="28"/>
        </w:rPr>
      </w:pPr>
    </w:p>
    <w:p w:rsidR="00556CAF" w:rsidRDefault="001F6730" w:rsidP="00556CAF">
      <w:pPr>
        <w:pStyle w:val="a3"/>
        <w:spacing w:line="360" w:lineRule="auto"/>
        <w:ind w:firstLine="709"/>
        <w:jc w:val="both"/>
        <w:rPr>
          <w:rFonts w:ascii="Times New Roman" w:hAnsi="Times New Roman" w:cs="Times New Roman"/>
          <w:bCs/>
          <w:color w:val="auto"/>
          <w:sz w:val="28"/>
          <w:szCs w:val="28"/>
        </w:rPr>
      </w:pPr>
      <w:r w:rsidRPr="0091502C">
        <w:rPr>
          <w:rFonts w:ascii="Times New Roman" w:hAnsi="Times New Roman" w:cs="Times New Roman"/>
          <w:bCs/>
          <w:color w:val="auto"/>
          <w:sz w:val="28"/>
          <w:szCs w:val="28"/>
        </w:rPr>
        <w:t>Для увеличения энергии прорастания семян, повышения полевой всхожести стимулирования ростовых процессов и процессов жизнеобеспечения растений, увеличения урожайности и товарности продукции семена об</w:t>
      </w:r>
      <w:r w:rsidR="00A34D3A" w:rsidRPr="0091502C">
        <w:rPr>
          <w:rFonts w:ascii="Times New Roman" w:hAnsi="Times New Roman" w:cs="Times New Roman"/>
          <w:bCs/>
          <w:color w:val="auto"/>
          <w:sz w:val="28"/>
          <w:szCs w:val="28"/>
        </w:rPr>
        <w:t>рабатываются регуляторами роста.</w:t>
      </w:r>
    </w:p>
    <w:p w:rsidR="00556CAF" w:rsidRPr="00123AA7" w:rsidRDefault="00556CAF" w:rsidP="00556CAF">
      <w:pPr>
        <w:pStyle w:val="a3"/>
        <w:spacing w:line="360" w:lineRule="auto"/>
        <w:ind w:firstLine="709"/>
        <w:jc w:val="both"/>
        <w:rPr>
          <w:rFonts w:ascii="Times New Roman" w:hAnsi="Times New Roman" w:cs="Times New Roman"/>
          <w:bCs/>
          <w:color w:val="auto"/>
          <w:sz w:val="28"/>
          <w:szCs w:val="28"/>
        </w:rPr>
      </w:pPr>
    </w:p>
    <w:p w:rsidR="00680A6D" w:rsidRPr="0091502C" w:rsidRDefault="00A34D3A" w:rsidP="00487896">
      <w:pPr>
        <w:pStyle w:val="a3"/>
        <w:spacing w:line="360" w:lineRule="auto"/>
        <w:ind w:firstLine="709"/>
        <w:jc w:val="center"/>
        <w:rPr>
          <w:rFonts w:ascii="Times New Roman" w:hAnsi="Times New Roman" w:cs="Times New Roman"/>
          <w:b/>
          <w:color w:val="auto"/>
          <w:sz w:val="28"/>
          <w:szCs w:val="28"/>
        </w:rPr>
      </w:pPr>
      <w:r w:rsidRPr="0091502C">
        <w:rPr>
          <w:rFonts w:ascii="Times New Roman" w:hAnsi="Times New Roman" w:cs="Times New Roman"/>
          <w:b/>
          <w:color w:val="auto"/>
          <w:sz w:val="28"/>
          <w:szCs w:val="28"/>
        </w:rPr>
        <w:t>ПОСЕВ ЛУКА</w:t>
      </w:r>
    </w:p>
    <w:p w:rsidR="001F6730" w:rsidRPr="0091502C" w:rsidRDefault="001F6730"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Обязательным условием для выращивания раннего лука  является наличие пневматической сеялки точного высева, так как лук очень остро реагирует на норму высева. При загущении он созревает быстро, но образует мелкую луковицу. При изреженном посеве луковица крупнее, так как лук продолжает все время расти, но шейка не «вызревает» и возникают проблемы при хранении. В последние годы большой попу</w:t>
      </w:r>
      <w:r w:rsidRPr="0091502C">
        <w:rPr>
          <w:rFonts w:ascii="Times New Roman" w:hAnsi="Times New Roman" w:cs="Times New Roman"/>
          <w:color w:val="auto"/>
          <w:sz w:val="28"/>
          <w:szCs w:val="28"/>
        </w:rPr>
        <w:softHyphen/>
        <w:t>лярностью пользуются сеялки « Гаспардо», «Стенхеи», «Аккорд», «Калибра», «Агрикола»</w:t>
      </w:r>
      <w:r w:rsidR="00A27D74">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и др. Весенний посев прово</w:t>
      </w:r>
      <w:r w:rsidRPr="0091502C">
        <w:rPr>
          <w:rFonts w:ascii="Times New Roman" w:hAnsi="Times New Roman" w:cs="Times New Roman"/>
          <w:color w:val="auto"/>
          <w:sz w:val="28"/>
          <w:szCs w:val="28"/>
        </w:rPr>
        <w:softHyphen/>
        <w:t xml:space="preserve">дится как можно раньше, при первой же возможности выхода в поле. Это может быть в мартовские и даже февральские «окна». Глубина посева 2-2,5см. Норма высева варьирует от 650 до 1200 тыс. семян на гектар в зависимости от конкретных условий выращивания. Благоприятные сроки </w:t>
      </w:r>
      <w:r w:rsidRPr="0091502C">
        <w:rPr>
          <w:rFonts w:ascii="Times New Roman" w:hAnsi="Times New Roman" w:cs="Times New Roman"/>
          <w:color w:val="auto"/>
          <w:sz w:val="28"/>
          <w:szCs w:val="28"/>
        </w:rPr>
        <w:lastRenderedPageBreak/>
        <w:t>для посева озимого лука  с</w:t>
      </w:r>
      <w:r w:rsidR="009867A3" w:rsidRPr="0091502C">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25</w:t>
      </w:r>
      <w:r w:rsidR="00556CAF">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августа</w:t>
      </w:r>
      <w:r w:rsidR="00556CAF">
        <w:rPr>
          <w:rFonts w:ascii="Times New Roman" w:hAnsi="Times New Roman" w:cs="Times New Roman"/>
          <w:color w:val="auto"/>
          <w:sz w:val="28"/>
          <w:szCs w:val="28"/>
        </w:rPr>
        <w:t xml:space="preserve"> до середины сентября.</w:t>
      </w:r>
      <w:r w:rsidRPr="0091502C">
        <w:rPr>
          <w:rFonts w:ascii="Times New Roman" w:hAnsi="Times New Roman" w:cs="Times New Roman"/>
          <w:color w:val="auto"/>
          <w:sz w:val="28"/>
          <w:szCs w:val="28"/>
        </w:rPr>
        <w:t xml:space="preserve"> Схемы посева при выращивании с применением систем капельного орошения могут быть следующими, см:</w:t>
      </w:r>
    </w:p>
    <w:p w:rsidR="001F6730" w:rsidRPr="0091502C" w:rsidRDefault="001F6730"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70+30+30+30 (расстояние между капельными линиями 100 + 60) 60+16+16+16+16+16 (108+32)</w:t>
      </w:r>
    </w:p>
    <w:p w:rsidR="001F6730" w:rsidRPr="0091502C" w:rsidRDefault="001F6730"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62+14+14+14+14+14+14+14 (104+56)</w:t>
      </w:r>
    </w:p>
    <w:p w:rsidR="001F6730" w:rsidRPr="0091502C" w:rsidRDefault="001F6730"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70+10+10+10+10+10+10+10 (100+40)</w:t>
      </w:r>
    </w:p>
    <w:p w:rsidR="001F6730" w:rsidRPr="0091502C" w:rsidRDefault="001F6730"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70+20+20+20+20+20+20+20 (130+80)</w:t>
      </w:r>
    </w:p>
    <w:p w:rsidR="001F6730" w:rsidRPr="0091502C" w:rsidRDefault="00A970F1" w:rsidP="0091502C">
      <w:pPr>
        <w:pStyle w:val="a3"/>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s1036" type="#_x0000_t202" style="position:absolute;left:0;text-align:left;margin-left:455.6pt;margin-top:149.75pt;width:17.9pt;height:39.35pt;z-index:-251639808;mso-wrap-distance-left:73.9pt;mso-wrap-distance-right:5pt;mso-position-horizontal-relative:margin;mso-position-vertical-relative:margin" filled="f" stroked="f">
            <v:textbox style="layout-flow:vertical;mso-layout-flow-alt:bottom-to-top;mso-next-textbox:#_x0000_s1036" inset="0,0,0,0">
              <w:txbxContent>
                <w:p w:rsidR="00CD6D35" w:rsidRDefault="00CD6D35" w:rsidP="001F6730">
                  <w:pPr>
                    <w:pStyle w:val="9"/>
                    <w:shd w:val="clear" w:color="auto" w:fill="auto"/>
                    <w:spacing w:line="340" w:lineRule="exact"/>
                  </w:pPr>
                </w:p>
              </w:txbxContent>
            </v:textbox>
            <w10:wrap type="square" side="left" anchorx="margin" anchory="margin"/>
          </v:shape>
        </w:pict>
      </w:r>
      <w:r w:rsidR="001F6730" w:rsidRPr="0091502C">
        <w:rPr>
          <w:rFonts w:ascii="Times New Roman" w:hAnsi="Times New Roman" w:cs="Times New Roman"/>
          <w:color w:val="auto"/>
          <w:sz w:val="28"/>
          <w:szCs w:val="28"/>
        </w:rPr>
        <w:t>60+20+20+20+20+20 (120+40), но наиболее рациональная схема</w:t>
      </w:r>
    </w:p>
    <w:p w:rsidR="001F6730" w:rsidRPr="0091502C" w:rsidRDefault="001F6730"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Расстояние между семенами 4-7см</w:t>
      </w:r>
      <w:r w:rsidR="00DF1B40">
        <w:rPr>
          <w:rFonts w:ascii="Times New Roman" w:hAnsi="Times New Roman" w:cs="Times New Roman"/>
          <w:color w:val="auto"/>
          <w:sz w:val="28"/>
          <w:szCs w:val="28"/>
        </w:rPr>
        <w:t>.</w:t>
      </w:r>
      <w:r w:rsidRPr="0091502C">
        <w:rPr>
          <w:rFonts w:ascii="Times New Roman" w:hAnsi="Times New Roman" w:cs="Times New Roman"/>
          <w:color w:val="auto"/>
          <w:sz w:val="28"/>
          <w:szCs w:val="28"/>
        </w:rPr>
        <w:t xml:space="preserve"> Если почва слишком рыхлая, то до или после посева, при необходимости, проводят прикатывание посевов кольчато-шпоровыми катками, особенно после сеялок отечествен</w:t>
      </w:r>
      <w:r w:rsidRPr="0091502C">
        <w:rPr>
          <w:rFonts w:ascii="Times New Roman" w:hAnsi="Times New Roman" w:cs="Times New Roman"/>
          <w:color w:val="auto"/>
          <w:sz w:val="28"/>
          <w:szCs w:val="28"/>
        </w:rPr>
        <w:softHyphen/>
        <w:t>ного производителя (СО - 4,2 и т.д.). Также прикатывание проводят в случае недостатка влаги для ее подтягивания из нижележащих слоев почвы. Особенно следует следить за возможным появлением почвенной корки.</w:t>
      </w:r>
    </w:p>
    <w:p w:rsidR="00DF5E1D" w:rsidRPr="006D2FD3" w:rsidRDefault="001F6730" w:rsidP="006D2FD3">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Раскладку капельных линий проводят одновременно с посевом или сразу же после него, (при движении агрегата по </w:t>
      </w:r>
      <w:r w:rsidR="00F6399F" w:rsidRPr="0091502C">
        <w:rPr>
          <w:rFonts w:ascii="Times New Roman" w:hAnsi="Times New Roman" w:cs="Times New Roman"/>
          <w:color w:val="auto"/>
          <w:sz w:val="28"/>
          <w:szCs w:val="28"/>
        </w:rPr>
        <w:t>направляющим</w:t>
      </w:r>
      <w:r w:rsidRPr="0091502C">
        <w:rPr>
          <w:rFonts w:ascii="Times New Roman" w:hAnsi="Times New Roman" w:cs="Times New Roman"/>
          <w:color w:val="auto"/>
          <w:sz w:val="28"/>
          <w:szCs w:val="28"/>
        </w:rPr>
        <w:t xml:space="preserve"> щелям) с заглублением в почву на 2-5 см при помощи специальных приспособлений-укладчиков, монтируемых на рамах сеялок или культиваторов.                                                                     </w:t>
      </w:r>
    </w:p>
    <w:p w:rsidR="00DF1B40" w:rsidRPr="0091502C" w:rsidRDefault="00DF1B40" w:rsidP="0091502C">
      <w:pPr>
        <w:pStyle w:val="a3"/>
        <w:spacing w:line="360" w:lineRule="auto"/>
        <w:ind w:firstLine="709"/>
        <w:jc w:val="both"/>
        <w:rPr>
          <w:rFonts w:ascii="Times New Roman" w:hAnsi="Times New Roman" w:cs="Times New Roman"/>
          <w:b/>
          <w:color w:val="auto"/>
          <w:sz w:val="28"/>
          <w:szCs w:val="28"/>
        </w:rPr>
      </w:pPr>
    </w:p>
    <w:p w:rsidR="00487896" w:rsidRPr="0091502C" w:rsidRDefault="001F6730" w:rsidP="00487896">
      <w:pPr>
        <w:pStyle w:val="a3"/>
        <w:spacing w:line="360" w:lineRule="auto"/>
        <w:ind w:firstLine="709"/>
        <w:jc w:val="center"/>
        <w:rPr>
          <w:rFonts w:ascii="Times New Roman" w:hAnsi="Times New Roman" w:cs="Times New Roman"/>
          <w:b/>
          <w:color w:val="auto"/>
          <w:sz w:val="28"/>
          <w:szCs w:val="28"/>
        </w:rPr>
      </w:pPr>
      <w:r w:rsidRPr="0091502C">
        <w:rPr>
          <w:rFonts w:ascii="Times New Roman" w:hAnsi="Times New Roman" w:cs="Times New Roman"/>
          <w:b/>
          <w:color w:val="auto"/>
          <w:sz w:val="28"/>
          <w:szCs w:val="28"/>
        </w:rPr>
        <w:t>УДОБРЕНИЕ</w:t>
      </w:r>
    </w:p>
    <w:p w:rsidR="001F6730" w:rsidRPr="0091502C" w:rsidRDefault="001F6730"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Удовлетворить потребность озимого лука в элементах питания очень сложно.</w:t>
      </w:r>
    </w:p>
    <w:p w:rsidR="001F6730" w:rsidRPr="0091502C" w:rsidRDefault="001F6730"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Это объясняется тем, что корневая система слабо развита, размещена в верхних слоях почвы и характеризуется слабой способностью усваивать элементы питания из почвы.</w:t>
      </w:r>
    </w:p>
    <w:p w:rsidR="001F6730" w:rsidRPr="0091502C" w:rsidRDefault="001F6730"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С урожаем 1т. товарной продукции выносится около 4.3кг </w:t>
      </w:r>
      <w:r w:rsidRPr="0091502C">
        <w:rPr>
          <w:rFonts w:ascii="Times New Roman" w:hAnsi="Times New Roman" w:cs="Times New Roman"/>
          <w:color w:val="auto"/>
          <w:sz w:val="28"/>
          <w:szCs w:val="28"/>
          <w:lang w:val="en-US"/>
        </w:rPr>
        <w:t>N</w:t>
      </w:r>
      <w:r w:rsidRPr="0091502C">
        <w:rPr>
          <w:rFonts w:ascii="Times New Roman" w:hAnsi="Times New Roman" w:cs="Times New Roman"/>
          <w:color w:val="auto"/>
          <w:sz w:val="28"/>
          <w:szCs w:val="28"/>
        </w:rPr>
        <w:t xml:space="preserve">; 1,7кг </w:t>
      </w:r>
      <w:r w:rsidRPr="0091502C">
        <w:rPr>
          <w:rFonts w:ascii="Times New Roman" w:hAnsi="Times New Roman" w:cs="Times New Roman"/>
          <w:color w:val="auto"/>
          <w:sz w:val="28"/>
          <w:szCs w:val="28"/>
          <w:lang w:val="en-US"/>
        </w:rPr>
        <w:t>P</w:t>
      </w:r>
      <w:r w:rsidRPr="0091502C">
        <w:rPr>
          <w:rFonts w:ascii="Times New Roman" w:hAnsi="Times New Roman" w:cs="Times New Roman"/>
          <w:color w:val="auto"/>
          <w:sz w:val="28"/>
          <w:szCs w:val="28"/>
        </w:rPr>
        <w:t xml:space="preserve">2 05; 4,6кг </w:t>
      </w:r>
      <w:r w:rsidRPr="0091502C">
        <w:rPr>
          <w:rFonts w:ascii="Times New Roman" w:hAnsi="Times New Roman" w:cs="Times New Roman"/>
          <w:color w:val="auto"/>
          <w:sz w:val="28"/>
          <w:szCs w:val="28"/>
          <w:lang w:val="en-US"/>
        </w:rPr>
        <w:t>K</w:t>
      </w:r>
      <w:r w:rsidRPr="0091502C">
        <w:rPr>
          <w:rFonts w:ascii="Times New Roman" w:hAnsi="Times New Roman" w:cs="Times New Roman"/>
          <w:color w:val="auto"/>
          <w:sz w:val="28"/>
          <w:szCs w:val="28"/>
        </w:rPr>
        <w:t xml:space="preserve">2 0:  0,75кг </w:t>
      </w:r>
      <w:r w:rsidRPr="0091502C">
        <w:rPr>
          <w:rFonts w:ascii="Times New Roman" w:hAnsi="Times New Roman" w:cs="Times New Roman"/>
          <w:color w:val="auto"/>
          <w:sz w:val="28"/>
          <w:szCs w:val="28"/>
          <w:lang w:val="en-US"/>
        </w:rPr>
        <w:t>Ca</w:t>
      </w:r>
      <w:r w:rsidRPr="0091502C">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lang w:val="en-US"/>
        </w:rPr>
        <w:t>O</w:t>
      </w:r>
      <w:r w:rsidRPr="0091502C">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lang w:val="en-US"/>
        </w:rPr>
        <w:t>u</w:t>
      </w:r>
      <w:r w:rsidRPr="0091502C">
        <w:rPr>
          <w:rFonts w:ascii="Times New Roman" w:hAnsi="Times New Roman" w:cs="Times New Roman"/>
          <w:color w:val="auto"/>
          <w:sz w:val="28"/>
          <w:szCs w:val="28"/>
        </w:rPr>
        <w:t xml:space="preserve"> 0,45кг </w:t>
      </w:r>
      <w:r w:rsidRPr="0091502C">
        <w:rPr>
          <w:rFonts w:ascii="Times New Roman" w:hAnsi="Times New Roman" w:cs="Times New Roman"/>
          <w:color w:val="auto"/>
          <w:sz w:val="28"/>
          <w:szCs w:val="28"/>
          <w:lang w:val="en-US"/>
        </w:rPr>
        <w:t>Mg</w:t>
      </w:r>
      <w:r w:rsidRPr="0091502C">
        <w:rPr>
          <w:rFonts w:ascii="Times New Roman" w:hAnsi="Times New Roman" w:cs="Times New Roman"/>
          <w:color w:val="auto"/>
          <w:sz w:val="28"/>
          <w:szCs w:val="28"/>
        </w:rPr>
        <w:t>О.</w:t>
      </w:r>
    </w:p>
    <w:p w:rsidR="001F6730" w:rsidRPr="0091502C" w:rsidRDefault="001F6730"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   На основании результатов агрохимического анализа проводятся </w:t>
      </w:r>
      <w:r w:rsidRPr="0091502C">
        <w:rPr>
          <w:rFonts w:ascii="Times New Roman" w:hAnsi="Times New Roman" w:cs="Times New Roman"/>
          <w:color w:val="auto"/>
          <w:sz w:val="28"/>
          <w:szCs w:val="28"/>
        </w:rPr>
        <w:lastRenderedPageBreak/>
        <w:t>расчеты наличия запасов питательных веществ в почве. Они учитываются при расчете суммарной потребности в питательных веществах на основе расчета выноса их запланируемым  урожаем с учетом коэффициентов использования элементов питания из вносимых удобрений.</w:t>
      </w:r>
    </w:p>
    <w:p w:rsidR="00487896" w:rsidRPr="0091502C" w:rsidRDefault="00487896" w:rsidP="00123AA7">
      <w:pPr>
        <w:pStyle w:val="a3"/>
        <w:spacing w:line="360" w:lineRule="auto"/>
        <w:jc w:val="both"/>
        <w:rPr>
          <w:rFonts w:ascii="Times New Roman" w:hAnsi="Times New Roman" w:cs="Times New Roman"/>
          <w:color w:val="auto"/>
          <w:sz w:val="28"/>
          <w:szCs w:val="28"/>
        </w:rPr>
      </w:pPr>
    </w:p>
    <w:tbl>
      <w:tblPr>
        <w:tblStyle w:val="a6"/>
        <w:tblpPr w:leftFromText="180" w:rightFromText="180" w:vertAnchor="text" w:horzAnchor="margin" w:tblpXSpec="center" w:tblpY="1749"/>
        <w:tblW w:w="10774" w:type="dxa"/>
        <w:tblLayout w:type="fixed"/>
        <w:tblLook w:val="04A0"/>
      </w:tblPr>
      <w:tblGrid>
        <w:gridCol w:w="1277"/>
        <w:gridCol w:w="567"/>
        <w:gridCol w:w="708"/>
        <w:gridCol w:w="709"/>
        <w:gridCol w:w="709"/>
        <w:gridCol w:w="709"/>
        <w:gridCol w:w="567"/>
        <w:gridCol w:w="708"/>
        <w:gridCol w:w="709"/>
        <w:gridCol w:w="709"/>
        <w:gridCol w:w="567"/>
        <w:gridCol w:w="709"/>
        <w:gridCol w:w="708"/>
        <w:gridCol w:w="709"/>
        <w:gridCol w:w="709"/>
      </w:tblGrid>
      <w:tr w:rsidR="000705A0" w:rsidRPr="006D2FD3" w:rsidTr="00777001">
        <w:trPr>
          <w:trHeight w:val="1135"/>
        </w:trPr>
        <w:tc>
          <w:tcPr>
            <w:tcW w:w="1277" w:type="dxa"/>
          </w:tcPr>
          <w:p w:rsidR="00777001" w:rsidRDefault="00777001" w:rsidP="000705A0">
            <w:pPr>
              <w:jc w:val="center"/>
              <w:rPr>
                <w:rFonts w:ascii="Times New Roman" w:hAnsi="Times New Roman" w:cs="Times New Roman"/>
                <w:color w:val="auto"/>
                <w:sz w:val="20"/>
                <w:szCs w:val="20"/>
              </w:rPr>
            </w:pPr>
          </w:p>
          <w:p w:rsidR="00777001" w:rsidRDefault="00777001" w:rsidP="000705A0">
            <w:pPr>
              <w:jc w:val="center"/>
              <w:rPr>
                <w:rFonts w:ascii="Times New Roman" w:hAnsi="Times New Roman" w:cs="Times New Roman"/>
                <w:color w:val="auto"/>
                <w:sz w:val="20"/>
                <w:szCs w:val="20"/>
              </w:rPr>
            </w:pPr>
          </w:p>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Культура</w:t>
            </w:r>
          </w:p>
        </w:tc>
        <w:tc>
          <w:tcPr>
            <w:tcW w:w="3402" w:type="dxa"/>
            <w:gridSpan w:val="5"/>
          </w:tcPr>
          <w:p w:rsidR="00777001" w:rsidRDefault="00777001" w:rsidP="000705A0">
            <w:pPr>
              <w:pStyle w:val="a3"/>
              <w:jc w:val="center"/>
              <w:rPr>
                <w:rFonts w:ascii="Times New Roman" w:hAnsi="Times New Roman" w:cs="Times New Roman"/>
                <w:color w:val="auto"/>
                <w:sz w:val="20"/>
                <w:szCs w:val="20"/>
              </w:rPr>
            </w:pPr>
          </w:p>
          <w:p w:rsidR="000705A0" w:rsidRPr="006D2FD3" w:rsidRDefault="000705A0" w:rsidP="000705A0">
            <w:pPr>
              <w:pStyle w:val="a3"/>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Вынос на 1 т. продукции включая в</w:t>
            </w:r>
            <w:r w:rsidR="00777001">
              <w:rPr>
                <w:rFonts w:ascii="Times New Roman" w:hAnsi="Times New Roman" w:cs="Times New Roman"/>
                <w:color w:val="auto"/>
                <w:sz w:val="20"/>
                <w:szCs w:val="20"/>
              </w:rPr>
              <w:t>егетативную массу текущего года</w:t>
            </w:r>
          </w:p>
          <w:p w:rsidR="000705A0" w:rsidRPr="006D2FD3" w:rsidRDefault="000705A0" w:rsidP="000705A0">
            <w:pPr>
              <w:jc w:val="center"/>
              <w:rPr>
                <w:rFonts w:ascii="Times New Roman" w:hAnsi="Times New Roman" w:cs="Times New Roman"/>
                <w:color w:val="auto"/>
                <w:sz w:val="20"/>
                <w:szCs w:val="20"/>
              </w:rPr>
            </w:pPr>
          </w:p>
        </w:tc>
        <w:tc>
          <w:tcPr>
            <w:tcW w:w="2693" w:type="dxa"/>
            <w:gridSpan w:val="4"/>
          </w:tcPr>
          <w:p w:rsidR="000705A0" w:rsidRPr="006D2FD3" w:rsidRDefault="000705A0" w:rsidP="00777001">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Нормы на 1т. продукции с учетом коэффици</w:t>
            </w:r>
            <w:r w:rsidR="00777001">
              <w:rPr>
                <w:rFonts w:ascii="Times New Roman" w:hAnsi="Times New Roman" w:cs="Times New Roman"/>
                <w:color w:val="auto"/>
                <w:sz w:val="20"/>
                <w:szCs w:val="20"/>
              </w:rPr>
              <w:t>ента усвояемости при фертигации</w:t>
            </w:r>
          </w:p>
        </w:tc>
        <w:tc>
          <w:tcPr>
            <w:tcW w:w="3402" w:type="dxa"/>
            <w:gridSpan w:val="5"/>
          </w:tcPr>
          <w:p w:rsidR="000705A0" w:rsidRPr="006D2FD3" w:rsidRDefault="000705A0" w:rsidP="006D2FD3">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Норма на 1т. продукции с учетом коэффициента усвояемости при основном внесении</w:t>
            </w:r>
          </w:p>
        </w:tc>
      </w:tr>
      <w:tr w:rsidR="00777001" w:rsidRPr="006D2FD3" w:rsidTr="00777001">
        <w:trPr>
          <w:trHeight w:val="247"/>
        </w:trPr>
        <w:tc>
          <w:tcPr>
            <w:tcW w:w="1277" w:type="dxa"/>
            <w:vMerge w:val="restart"/>
          </w:tcPr>
          <w:p w:rsidR="000705A0" w:rsidRPr="006D2FD3" w:rsidRDefault="000705A0" w:rsidP="000705A0">
            <w:pPr>
              <w:pStyle w:val="a3"/>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Коэффициент</w:t>
            </w:r>
          </w:p>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усвояемых удобрений</w:t>
            </w:r>
          </w:p>
        </w:tc>
        <w:tc>
          <w:tcPr>
            <w:tcW w:w="567" w:type="dxa"/>
            <w:tcBorders>
              <w:bottom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lang w:val="en-US"/>
              </w:rPr>
            </w:pPr>
            <w:r w:rsidRPr="006D2FD3">
              <w:rPr>
                <w:rFonts w:ascii="Times New Roman" w:hAnsi="Times New Roman" w:cs="Times New Roman"/>
                <w:color w:val="auto"/>
                <w:sz w:val="20"/>
                <w:szCs w:val="20"/>
                <w:lang w:val="en-US"/>
              </w:rPr>
              <w:t>N</w:t>
            </w:r>
          </w:p>
        </w:tc>
        <w:tc>
          <w:tcPr>
            <w:tcW w:w="708" w:type="dxa"/>
            <w:tcBorders>
              <w:left w:val="single" w:sz="4" w:space="0" w:color="auto"/>
              <w:bottom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lang w:val="en-US"/>
              </w:rPr>
            </w:pPr>
            <w:r w:rsidRPr="006D2FD3">
              <w:rPr>
                <w:rFonts w:ascii="Times New Roman" w:hAnsi="Times New Roman" w:cs="Times New Roman"/>
                <w:color w:val="auto"/>
                <w:sz w:val="20"/>
                <w:szCs w:val="20"/>
                <w:lang w:val="en-US"/>
              </w:rPr>
              <w:t>P2O5</w:t>
            </w:r>
          </w:p>
        </w:tc>
        <w:tc>
          <w:tcPr>
            <w:tcW w:w="709" w:type="dxa"/>
            <w:tcBorders>
              <w:left w:val="single" w:sz="4" w:space="0" w:color="auto"/>
              <w:bottom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lang w:val="en-US"/>
              </w:rPr>
            </w:pPr>
            <w:r w:rsidRPr="006D2FD3">
              <w:rPr>
                <w:rFonts w:ascii="Times New Roman" w:hAnsi="Times New Roman" w:cs="Times New Roman"/>
                <w:color w:val="auto"/>
                <w:sz w:val="20"/>
                <w:szCs w:val="20"/>
                <w:lang w:val="en-US"/>
              </w:rPr>
              <w:t>K2O</w:t>
            </w:r>
          </w:p>
        </w:tc>
        <w:tc>
          <w:tcPr>
            <w:tcW w:w="709" w:type="dxa"/>
            <w:tcBorders>
              <w:left w:val="single" w:sz="4" w:space="0" w:color="auto"/>
              <w:bottom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lang w:val="en-US"/>
              </w:rPr>
            </w:pPr>
            <w:r w:rsidRPr="006D2FD3">
              <w:rPr>
                <w:rFonts w:ascii="Times New Roman" w:hAnsi="Times New Roman" w:cs="Times New Roman"/>
                <w:color w:val="auto"/>
                <w:sz w:val="20"/>
                <w:szCs w:val="20"/>
                <w:lang w:val="en-US"/>
              </w:rPr>
              <w:t>CaO</w:t>
            </w:r>
          </w:p>
        </w:tc>
        <w:tc>
          <w:tcPr>
            <w:tcW w:w="709" w:type="dxa"/>
            <w:tcBorders>
              <w:left w:val="single" w:sz="4" w:space="0" w:color="auto"/>
              <w:bottom w:val="single" w:sz="4" w:space="0" w:color="auto"/>
            </w:tcBorders>
          </w:tcPr>
          <w:p w:rsidR="000705A0" w:rsidRPr="006D2FD3" w:rsidRDefault="000705A0" w:rsidP="000705A0">
            <w:pPr>
              <w:jc w:val="center"/>
              <w:rPr>
                <w:rFonts w:ascii="Times New Roman" w:hAnsi="Times New Roman" w:cs="Times New Roman"/>
                <w:color w:val="auto"/>
                <w:sz w:val="20"/>
                <w:szCs w:val="20"/>
                <w:lang w:val="en-US"/>
              </w:rPr>
            </w:pPr>
            <w:r w:rsidRPr="006D2FD3">
              <w:rPr>
                <w:rFonts w:ascii="Times New Roman" w:hAnsi="Times New Roman" w:cs="Times New Roman"/>
                <w:color w:val="auto"/>
                <w:sz w:val="20"/>
                <w:szCs w:val="20"/>
                <w:lang w:val="en-US"/>
              </w:rPr>
              <w:t>MgO</w:t>
            </w:r>
          </w:p>
        </w:tc>
        <w:tc>
          <w:tcPr>
            <w:tcW w:w="567" w:type="dxa"/>
            <w:tcBorders>
              <w:bottom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lang w:val="en-US"/>
              </w:rPr>
            </w:pPr>
            <w:r w:rsidRPr="006D2FD3">
              <w:rPr>
                <w:rFonts w:ascii="Times New Roman" w:hAnsi="Times New Roman" w:cs="Times New Roman"/>
                <w:color w:val="auto"/>
                <w:sz w:val="20"/>
                <w:szCs w:val="20"/>
                <w:lang w:val="en-US"/>
              </w:rPr>
              <w:t>N</w:t>
            </w:r>
          </w:p>
        </w:tc>
        <w:tc>
          <w:tcPr>
            <w:tcW w:w="708" w:type="dxa"/>
            <w:tcBorders>
              <w:left w:val="single" w:sz="4" w:space="0" w:color="auto"/>
              <w:bottom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lang w:val="en-US"/>
              </w:rPr>
            </w:pPr>
            <w:r w:rsidRPr="006D2FD3">
              <w:rPr>
                <w:rFonts w:ascii="Times New Roman" w:hAnsi="Times New Roman" w:cs="Times New Roman"/>
                <w:color w:val="auto"/>
                <w:sz w:val="20"/>
                <w:szCs w:val="20"/>
                <w:lang w:val="en-US"/>
              </w:rPr>
              <w:t>P2O5</w:t>
            </w:r>
          </w:p>
        </w:tc>
        <w:tc>
          <w:tcPr>
            <w:tcW w:w="709" w:type="dxa"/>
            <w:tcBorders>
              <w:left w:val="single" w:sz="4" w:space="0" w:color="auto"/>
              <w:bottom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lang w:val="en-US"/>
              </w:rPr>
            </w:pPr>
            <w:r w:rsidRPr="006D2FD3">
              <w:rPr>
                <w:rFonts w:ascii="Times New Roman" w:hAnsi="Times New Roman" w:cs="Times New Roman"/>
                <w:color w:val="auto"/>
                <w:sz w:val="20"/>
                <w:szCs w:val="20"/>
                <w:lang w:val="en-US"/>
              </w:rPr>
              <w:t>K2O</w:t>
            </w:r>
          </w:p>
        </w:tc>
        <w:tc>
          <w:tcPr>
            <w:tcW w:w="709" w:type="dxa"/>
            <w:tcBorders>
              <w:left w:val="single" w:sz="4" w:space="0" w:color="auto"/>
              <w:bottom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lang w:val="en-US"/>
              </w:rPr>
              <w:t>K2O</w:t>
            </w:r>
          </w:p>
        </w:tc>
        <w:tc>
          <w:tcPr>
            <w:tcW w:w="567" w:type="dxa"/>
            <w:tcBorders>
              <w:bottom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lang w:val="en-US"/>
              </w:rPr>
              <w:t>N</w:t>
            </w:r>
          </w:p>
        </w:tc>
        <w:tc>
          <w:tcPr>
            <w:tcW w:w="709" w:type="dxa"/>
            <w:tcBorders>
              <w:left w:val="single" w:sz="4" w:space="0" w:color="auto"/>
              <w:bottom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lang w:val="en-US"/>
              </w:rPr>
              <w:t>P2O5</w:t>
            </w:r>
          </w:p>
        </w:tc>
        <w:tc>
          <w:tcPr>
            <w:tcW w:w="708" w:type="dxa"/>
            <w:tcBorders>
              <w:left w:val="single" w:sz="4" w:space="0" w:color="auto"/>
              <w:bottom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lang w:val="en-US"/>
              </w:rPr>
              <w:t>P2O5</w:t>
            </w:r>
          </w:p>
        </w:tc>
        <w:tc>
          <w:tcPr>
            <w:tcW w:w="709" w:type="dxa"/>
            <w:tcBorders>
              <w:left w:val="single" w:sz="4" w:space="0" w:color="auto"/>
              <w:bottom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lang w:val="en-US"/>
              </w:rPr>
              <w:t>K2O</w:t>
            </w:r>
          </w:p>
        </w:tc>
        <w:tc>
          <w:tcPr>
            <w:tcW w:w="709" w:type="dxa"/>
            <w:tcBorders>
              <w:left w:val="single" w:sz="4" w:space="0" w:color="auto"/>
              <w:bottom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lang w:val="en-US"/>
              </w:rPr>
              <w:t>K2O</w:t>
            </w:r>
          </w:p>
        </w:tc>
      </w:tr>
      <w:tr w:rsidR="00777001" w:rsidRPr="006D2FD3" w:rsidTr="00777001">
        <w:trPr>
          <w:trHeight w:val="349"/>
        </w:trPr>
        <w:tc>
          <w:tcPr>
            <w:tcW w:w="1277" w:type="dxa"/>
            <w:vMerge/>
          </w:tcPr>
          <w:p w:rsidR="000705A0" w:rsidRPr="006D2FD3" w:rsidRDefault="000705A0" w:rsidP="000705A0">
            <w:pPr>
              <w:pStyle w:val="a3"/>
              <w:jc w:val="center"/>
              <w:rPr>
                <w:rFonts w:ascii="Times New Roman" w:hAnsi="Times New Roman" w:cs="Times New Roman"/>
                <w:color w:val="auto"/>
                <w:sz w:val="20"/>
                <w:szCs w:val="20"/>
              </w:rPr>
            </w:pPr>
          </w:p>
        </w:tc>
        <w:tc>
          <w:tcPr>
            <w:tcW w:w="567" w:type="dxa"/>
            <w:tcBorders>
              <w:top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p>
        </w:tc>
        <w:tc>
          <w:tcPr>
            <w:tcW w:w="708" w:type="dxa"/>
            <w:tcBorders>
              <w:top w:val="single" w:sz="4" w:space="0" w:color="auto"/>
              <w:left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p>
        </w:tc>
        <w:tc>
          <w:tcPr>
            <w:tcW w:w="709" w:type="dxa"/>
            <w:tcBorders>
              <w:top w:val="single" w:sz="4" w:space="0" w:color="auto"/>
              <w:left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p>
        </w:tc>
        <w:tc>
          <w:tcPr>
            <w:tcW w:w="709" w:type="dxa"/>
            <w:tcBorders>
              <w:top w:val="single" w:sz="4" w:space="0" w:color="auto"/>
              <w:left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p>
        </w:tc>
        <w:tc>
          <w:tcPr>
            <w:tcW w:w="709" w:type="dxa"/>
            <w:tcBorders>
              <w:top w:val="single" w:sz="4" w:space="0" w:color="auto"/>
              <w:left w:val="single" w:sz="4" w:space="0" w:color="auto"/>
            </w:tcBorders>
          </w:tcPr>
          <w:p w:rsidR="000705A0" w:rsidRPr="006D2FD3" w:rsidRDefault="000705A0" w:rsidP="000705A0">
            <w:pPr>
              <w:jc w:val="center"/>
              <w:rPr>
                <w:rFonts w:ascii="Times New Roman" w:hAnsi="Times New Roman" w:cs="Times New Roman"/>
                <w:color w:val="auto"/>
                <w:sz w:val="20"/>
                <w:szCs w:val="20"/>
              </w:rPr>
            </w:pPr>
          </w:p>
        </w:tc>
        <w:tc>
          <w:tcPr>
            <w:tcW w:w="567" w:type="dxa"/>
            <w:tcBorders>
              <w:top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1.1</w:t>
            </w:r>
          </w:p>
        </w:tc>
        <w:tc>
          <w:tcPr>
            <w:tcW w:w="708" w:type="dxa"/>
            <w:tcBorders>
              <w:top w:val="single" w:sz="4" w:space="0" w:color="auto"/>
              <w:left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1.06</w:t>
            </w:r>
          </w:p>
        </w:tc>
        <w:tc>
          <w:tcPr>
            <w:tcW w:w="709" w:type="dxa"/>
            <w:tcBorders>
              <w:top w:val="single" w:sz="4" w:space="0" w:color="auto"/>
              <w:left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1,2</w:t>
            </w:r>
          </w:p>
        </w:tc>
        <w:tc>
          <w:tcPr>
            <w:tcW w:w="709" w:type="dxa"/>
            <w:tcBorders>
              <w:top w:val="single" w:sz="4" w:space="0" w:color="auto"/>
              <w:lef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1,4</w:t>
            </w:r>
          </w:p>
        </w:tc>
        <w:tc>
          <w:tcPr>
            <w:tcW w:w="567" w:type="dxa"/>
            <w:tcBorders>
              <w:top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1,2</w:t>
            </w:r>
          </w:p>
        </w:tc>
        <w:tc>
          <w:tcPr>
            <w:tcW w:w="709" w:type="dxa"/>
            <w:tcBorders>
              <w:top w:val="single" w:sz="4" w:space="0" w:color="auto"/>
              <w:left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1,9</w:t>
            </w:r>
          </w:p>
        </w:tc>
        <w:tc>
          <w:tcPr>
            <w:tcW w:w="708" w:type="dxa"/>
            <w:tcBorders>
              <w:top w:val="single" w:sz="4" w:space="0" w:color="auto"/>
              <w:left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2,26</w:t>
            </w:r>
          </w:p>
        </w:tc>
        <w:tc>
          <w:tcPr>
            <w:tcW w:w="709" w:type="dxa"/>
            <w:tcBorders>
              <w:top w:val="single" w:sz="4" w:space="0" w:color="auto"/>
              <w:left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1,6</w:t>
            </w:r>
          </w:p>
        </w:tc>
        <w:tc>
          <w:tcPr>
            <w:tcW w:w="709" w:type="dxa"/>
            <w:tcBorders>
              <w:top w:val="single" w:sz="4" w:space="0" w:color="auto"/>
              <w:lef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1,8</w:t>
            </w:r>
          </w:p>
        </w:tc>
      </w:tr>
      <w:tr w:rsidR="00777001" w:rsidRPr="006D2FD3" w:rsidTr="00777001">
        <w:trPr>
          <w:trHeight w:val="451"/>
        </w:trPr>
        <w:tc>
          <w:tcPr>
            <w:tcW w:w="1277" w:type="dxa"/>
          </w:tcPr>
          <w:p w:rsidR="000705A0" w:rsidRPr="006D2FD3" w:rsidRDefault="000705A0" w:rsidP="000705A0">
            <w:pPr>
              <w:pStyle w:val="a3"/>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Лук</w:t>
            </w:r>
          </w:p>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репчатый</w:t>
            </w:r>
          </w:p>
        </w:tc>
        <w:tc>
          <w:tcPr>
            <w:tcW w:w="567" w:type="dxa"/>
            <w:tcBorders>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4,29</w:t>
            </w:r>
          </w:p>
        </w:tc>
        <w:tc>
          <w:tcPr>
            <w:tcW w:w="708" w:type="dxa"/>
            <w:tcBorders>
              <w:left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1,7</w:t>
            </w:r>
          </w:p>
        </w:tc>
        <w:tc>
          <w:tcPr>
            <w:tcW w:w="709" w:type="dxa"/>
            <w:tcBorders>
              <w:left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4,57</w:t>
            </w:r>
          </w:p>
        </w:tc>
        <w:tc>
          <w:tcPr>
            <w:tcW w:w="709" w:type="dxa"/>
            <w:tcBorders>
              <w:left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0,75</w:t>
            </w:r>
          </w:p>
        </w:tc>
        <w:tc>
          <w:tcPr>
            <w:tcW w:w="709" w:type="dxa"/>
            <w:tcBorders>
              <w:lef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0,43</w:t>
            </w:r>
          </w:p>
        </w:tc>
        <w:tc>
          <w:tcPr>
            <w:tcW w:w="567" w:type="dxa"/>
            <w:tcBorders>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4,72</w:t>
            </w:r>
          </w:p>
        </w:tc>
        <w:tc>
          <w:tcPr>
            <w:tcW w:w="708" w:type="dxa"/>
            <w:tcBorders>
              <w:left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2,7</w:t>
            </w:r>
          </w:p>
        </w:tc>
        <w:tc>
          <w:tcPr>
            <w:tcW w:w="709" w:type="dxa"/>
            <w:tcBorders>
              <w:left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2,56</w:t>
            </w:r>
          </w:p>
        </w:tc>
        <w:tc>
          <w:tcPr>
            <w:tcW w:w="709" w:type="dxa"/>
            <w:tcBorders>
              <w:lef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6,4</w:t>
            </w:r>
          </w:p>
        </w:tc>
        <w:tc>
          <w:tcPr>
            <w:tcW w:w="567" w:type="dxa"/>
            <w:tcBorders>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5,15</w:t>
            </w:r>
          </w:p>
        </w:tc>
        <w:tc>
          <w:tcPr>
            <w:tcW w:w="709" w:type="dxa"/>
            <w:tcBorders>
              <w:left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3,23</w:t>
            </w:r>
          </w:p>
        </w:tc>
        <w:tc>
          <w:tcPr>
            <w:tcW w:w="708" w:type="dxa"/>
            <w:tcBorders>
              <w:left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3,83</w:t>
            </w:r>
          </w:p>
        </w:tc>
        <w:tc>
          <w:tcPr>
            <w:tcW w:w="709" w:type="dxa"/>
            <w:tcBorders>
              <w:left w:val="single" w:sz="4" w:space="0" w:color="auto"/>
              <w:righ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7,3</w:t>
            </w:r>
          </w:p>
        </w:tc>
        <w:tc>
          <w:tcPr>
            <w:tcW w:w="709" w:type="dxa"/>
            <w:tcBorders>
              <w:left w:val="single" w:sz="4" w:space="0" w:color="auto"/>
            </w:tcBorders>
          </w:tcPr>
          <w:p w:rsidR="000705A0" w:rsidRPr="006D2FD3" w:rsidRDefault="000705A0" w:rsidP="000705A0">
            <w:pPr>
              <w:jc w:val="center"/>
              <w:rPr>
                <w:rFonts w:ascii="Times New Roman" w:hAnsi="Times New Roman" w:cs="Times New Roman"/>
                <w:color w:val="auto"/>
                <w:sz w:val="20"/>
                <w:szCs w:val="20"/>
              </w:rPr>
            </w:pPr>
            <w:r w:rsidRPr="006D2FD3">
              <w:rPr>
                <w:rFonts w:ascii="Times New Roman" w:hAnsi="Times New Roman" w:cs="Times New Roman"/>
                <w:color w:val="auto"/>
                <w:sz w:val="20"/>
                <w:szCs w:val="20"/>
              </w:rPr>
              <w:t>8,2</w:t>
            </w:r>
          </w:p>
        </w:tc>
      </w:tr>
    </w:tbl>
    <w:p w:rsidR="00D13E94" w:rsidRPr="0091502C" w:rsidRDefault="00D13E94" w:rsidP="000705A0">
      <w:pPr>
        <w:pStyle w:val="a3"/>
        <w:spacing w:line="360" w:lineRule="auto"/>
        <w:ind w:firstLine="709"/>
        <w:jc w:val="center"/>
        <w:rPr>
          <w:rFonts w:ascii="Times New Roman" w:hAnsi="Times New Roman" w:cs="Times New Roman"/>
          <w:b/>
          <w:color w:val="auto"/>
          <w:sz w:val="28"/>
          <w:szCs w:val="28"/>
        </w:rPr>
      </w:pPr>
      <w:r w:rsidRPr="0091502C">
        <w:rPr>
          <w:rFonts w:ascii="Times New Roman" w:hAnsi="Times New Roman" w:cs="Times New Roman"/>
          <w:b/>
          <w:color w:val="auto"/>
          <w:sz w:val="28"/>
          <w:szCs w:val="28"/>
        </w:rPr>
        <w:t xml:space="preserve">Средний вынос элементов питания с урожаем включая вегетативную массу (стебли, листья). Нормы внесения удобрений </w:t>
      </w:r>
      <w:r w:rsidR="0016257E" w:rsidRPr="0091502C">
        <w:rPr>
          <w:rFonts w:ascii="Times New Roman" w:hAnsi="Times New Roman" w:cs="Times New Roman"/>
          <w:b/>
          <w:color w:val="auto"/>
          <w:sz w:val="28"/>
          <w:szCs w:val="28"/>
        </w:rPr>
        <w:t>с учетом усвояемости</w:t>
      </w:r>
      <w:r w:rsidR="006D2FD3">
        <w:rPr>
          <w:rFonts w:ascii="Times New Roman" w:hAnsi="Times New Roman" w:cs="Times New Roman"/>
          <w:b/>
          <w:color w:val="auto"/>
          <w:sz w:val="28"/>
          <w:szCs w:val="28"/>
        </w:rPr>
        <w:t xml:space="preserve"> (кг/т)</w:t>
      </w:r>
      <w:r w:rsidR="0016257E" w:rsidRPr="0091502C">
        <w:rPr>
          <w:rFonts w:ascii="Times New Roman" w:hAnsi="Times New Roman" w:cs="Times New Roman"/>
          <w:b/>
          <w:color w:val="auto"/>
          <w:sz w:val="28"/>
          <w:szCs w:val="28"/>
        </w:rPr>
        <w:t>. Нормы ФАО</w:t>
      </w:r>
    </w:p>
    <w:p w:rsidR="0091502C" w:rsidRPr="0091502C" w:rsidRDefault="0091502C" w:rsidP="000705A0">
      <w:pPr>
        <w:pStyle w:val="a3"/>
        <w:spacing w:line="360" w:lineRule="auto"/>
        <w:jc w:val="both"/>
        <w:rPr>
          <w:rFonts w:ascii="Times New Roman" w:hAnsi="Times New Roman" w:cs="Times New Roman"/>
          <w:color w:val="auto"/>
          <w:sz w:val="28"/>
          <w:szCs w:val="28"/>
        </w:rPr>
      </w:pPr>
    </w:p>
    <w:p w:rsidR="00DF5E1D" w:rsidRPr="0091502C" w:rsidRDefault="00DF5E1D"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Чаще всего при выращивании лука используют капельный полив. Внесение удобрений при капельном поливе имеет ряд особенностей по сравнению с другими методами полива.</w:t>
      </w:r>
    </w:p>
    <w:p w:rsidR="00DF5E1D" w:rsidRPr="0091502C" w:rsidRDefault="00DF5E1D"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Внесение расчетного количества  минеральных удобрений разделяется на два этапа: основное внесение и фертигацию (внесение удобрений с поливной водой).</w:t>
      </w:r>
    </w:p>
    <w:p w:rsidR="00DF5E1D" w:rsidRPr="0091502C" w:rsidRDefault="0016257E"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    Следует учитывать</w:t>
      </w:r>
      <w:r w:rsidR="00DF5E1D" w:rsidRPr="0091502C">
        <w:rPr>
          <w:rFonts w:ascii="Times New Roman" w:hAnsi="Times New Roman" w:cs="Times New Roman"/>
          <w:color w:val="auto"/>
          <w:sz w:val="28"/>
          <w:szCs w:val="28"/>
        </w:rPr>
        <w:t xml:space="preserve">, что для основного внесения можно использовать </w:t>
      </w:r>
      <w:r w:rsidR="00777001">
        <w:rPr>
          <w:rFonts w:ascii="Times New Roman" w:hAnsi="Times New Roman" w:cs="Times New Roman"/>
          <w:color w:val="auto"/>
          <w:sz w:val="28"/>
          <w:szCs w:val="28"/>
        </w:rPr>
        <w:t>любые удобрения, в том числе деш</w:t>
      </w:r>
      <w:r w:rsidR="00777001" w:rsidRPr="0091502C">
        <w:rPr>
          <w:rFonts w:ascii="Times New Roman" w:hAnsi="Times New Roman" w:cs="Times New Roman"/>
          <w:color w:val="auto"/>
          <w:sz w:val="28"/>
          <w:szCs w:val="28"/>
        </w:rPr>
        <w:t>евые</w:t>
      </w:r>
      <w:r w:rsidR="00DF5E1D" w:rsidRPr="0091502C">
        <w:rPr>
          <w:rFonts w:ascii="Times New Roman" w:hAnsi="Times New Roman" w:cs="Times New Roman"/>
          <w:color w:val="auto"/>
          <w:sz w:val="28"/>
          <w:szCs w:val="28"/>
        </w:rPr>
        <w:t xml:space="preserve"> малорастворимые удобрения отечественного производства. Для фертигации следует  использовать только полностью растворимые удобрения.</w:t>
      </w:r>
    </w:p>
    <w:p w:rsidR="00956EE5" w:rsidRDefault="00DF5E1D" w:rsidP="000705A0">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   Предлагаем рекомендации по использованию этих двух способов внесения удобрений в почву. На легких по механическому составу с низким, средним и высоким уровнем содержания подвижных форм </w:t>
      </w:r>
      <w:r w:rsidRPr="0091502C">
        <w:rPr>
          <w:rFonts w:ascii="Times New Roman" w:hAnsi="Times New Roman" w:cs="Times New Roman"/>
          <w:color w:val="auto"/>
          <w:sz w:val="28"/>
          <w:szCs w:val="28"/>
          <w:lang w:val="en-US"/>
        </w:rPr>
        <w:t>NPK</w:t>
      </w:r>
      <w:r w:rsidRPr="0091502C">
        <w:rPr>
          <w:rFonts w:ascii="Times New Roman" w:hAnsi="Times New Roman" w:cs="Times New Roman"/>
          <w:color w:val="auto"/>
          <w:sz w:val="28"/>
          <w:szCs w:val="28"/>
        </w:rPr>
        <w:t xml:space="preserve"> следует использовать только фертилизацию. На среднесуглинистых почвах с низким </w:t>
      </w:r>
      <w:r w:rsidRPr="0091502C">
        <w:rPr>
          <w:rFonts w:ascii="Times New Roman" w:hAnsi="Times New Roman" w:cs="Times New Roman"/>
          <w:color w:val="auto"/>
          <w:sz w:val="28"/>
          <w:szCs w:val="28"/>
        </w:rPr>
        <w:lastRenderedPageBreak/>
        <w:t xml:space="preserve">уровнем содержания подвижных форм </w:t>
      </w:r>
      <w:r w:rsidRPr="0091502C">
        <w:rPr>
          <w:rFonts w:ascii="Times New Roman" w:hAnsi="Times New Roman" w:cs="Times New Roman"/>
          <w:color w:val="auto"/>
          <w:sz w:val="28"/>
          <w:szCs w:val="28"/>
          <w:lang w:val="en-US"/>
        </w:rPr>
        <w:t>NPK</w:t>
      </w:r>
      <w:r w:rsidRPr="0091502C">
        <w:rPr>
          <w:rFonts w:ascii="Times New Roman" w:hAnsi="Times New Roman" w:cs="Times New Roman"/>
          <w:color w:val="auto"/>
          <w:sz w:val="28"/>
          <w:szCs w:val="28"/>
        </w:rPr>
        <w:t xml:space="preserve"> используют  основное внесение удобрений и фертигацию. При среднем  и высоком уровне обеспеч</w:t>
      </w:r>
      <w:r w:rsidR="000705A0">
        <w:rPr>
          <w:rFonts w:ascii="Times New Roman" w:hAnsi="Times New Roman" w:cs="Times New Roman"/>
          <w:color w:val="auto"/>
          <w:sz w:val="28"/>
          <w:szCs w:val="28"/>
        </w:rPr>
        <w:t>енности почвы только фертигацию</w:t>
      </w:r>
      <w:r w:rsidRPr="0091502C">
        <w:rPr>
          <w:rFonts w:ascii="Times New Roman" w:hAnsi="Times New Roman" w:cs="Times New Roman"/>
          <w:color w:val="auto"/>
          <w:sz w:val="28"/>
          <w:szCs w:val="28"/>
        </w:rPr>
        <w:t xml:space="preserve">.На тяжелых по механическому составу почвах , при низком и среднем уровнях подвижных форм </w:t>
      </w:r>
      <w:r w:rsidRPr="0091502C">
        <w:rPr>
          <w:rFonts w:ascii="Times New Roman" w:hAnsi="Times New Roman" w:cs="Times New Roman"/>
          <w:color w:val="auto"/>
          <w:sz w:val="28"/>
          <w:szCs w:val="28"/>
          <w:lang w:val="en-US"/>
        </w:rPr>
        <w:t>NPK</w:t>
      </w:r>
      <w:r w:rsidRPr="0091502C">
        <w:rPr>
          <w:rFonts w:ascii="Times New Roman" w:hAnsi="Times New Roman" w:cs="Times New Roman"/>
          <w:color w:val="auto"/>
          <w:sz w:val="28"/>
          <w:szCs w:val="28"/>
        </w:rPr>
        <w:t xml:space="preserve"> следует проводить основное внесение удобрений и фертигацию и только при повышенном содержании –фертигации</w:t>
      </w:r>
      <w:r w:rsidR="000705A0">
        <w:rPr>
          <w:rFonts w:ascii="Times New Roman" w:hAnsi="Times New Roman" w:cs="Times New Roman"/>
          <w:color w:val="auto"/>
          <w:sz w:val="28"/>
          <w:szCs w:val="28"/>
        </w:rPr>
        <w:t>.</w:t>
      </w:r>
    </w:p>
    <w:p w:rsidR="00DF1B40" w:rsidRDefault="00DF1B40" w:rsidP="0091502C">
      <w:pPr>
        <w:pStyle w:val="a3"/>
        <w:spacing w:line="360" w:lineRule="auto"/>
        <w:ind w:firstLine="709"/>
        <w:jc w:val="both"/>
        <w:rPr>
          <w:rFonts w:ascii="Times New Roman" w:hAnsi="Times New Roman" w:cs="Times New Roman"/>
          <w:b/>
          <w:color w:val="auto"/>
          <w:sz w:val="28"/>
          <w:szCs w:val="28"/>
        </w:rPr>
      </w:pPr>
    </w:p>
    <w:p w:rsidR="00D71171" w:rsidRPr="0091502C" w:rsidRDefault="00D71171" w:rsidP="00DF1B40">
      <w:pPr>
        <w:pStyle w:val="a3"/>
        <w:spacing w:line="360" w:lineRule="auto"/>
        <w:ind w:firstLine="709"/>
        <w:jc w:val="center"/>
        <w:rPr>
          <w:rFonts w:ascii="Times New Roman" w:hAnsi="Times New Roman" w:cs="Times New Roman"/>
          <w:b/>
          <w:color w:val="auto"/>
          <w:sz w:val="28"/>
          <w:szCs w:val="28"/>
        </w:rPr>
      </w:pPr>
      <w:r w:rsidRPr="0091502C">
        <w:rPr>
          <w:rFonts w:ascii="Times New Roman" w:hAnsi="Times New Roman" w:cs="Times New Roman"/>
          <w:b/>
          <w:color w:val="auto"/>
          <w:sz w:val="28"/>
          <w:szCs w:val="28"/>
        </w:rPr>
        <w:t xml:space="preserve">Средние нормы основного внесения удобрений при подготовке почвы под </w:t>
      </w:r>
      <w:r w:rsidR="00777001">
        <w:rPr>
          <w:rFonts w:ascii="Times New Roman" w:hAnsi="Times New Roman" w:cs="Times New Roman"/>
          <w:b/>
          <w:color w:val="auto"/>
          <w:sz w:val="28"/>
          <w:szCs w:val="28"/>
        </w:rPr>
        <w:t>лук</w:t>
      </w:r>
      <w:r w:rsidRPr="0091502C">
        <w:rPr>
          <w:rFonts w:ascii="Times New Roman" w:hAnsi="Times New Roman" w:cs="Times New Roman"/>
          <w:b/>
          <w:color w:val="auto"/>
          <w:sz w:val="28"/>
          <w:szCs w:val="28"/>
        </w:rPr>
        <w:t xml:space="preserve"> кг/га д.в</w:t>
      </w:r>
      <w:r w:rsidR="009125BB" w:rsidRPr="0091502C">
        <w:rPr>
          <w:rFonts w:ascii="Times New Roman" w:hAnsi="Times New Roman" w:cs="Times New Roman"/>
          <w:b/>
          <w:color w:val="auto"/>
          <w:sz w:val="28"/>
          <w:szCs w:val="28"/>
        </w:rPr>
        <w:t>.</w:t>
      </w:r>
    </w:p>
    <w:p w:rsidR="00605F80" w:rsidRPr="0091502C" w:rsidRDefault="00605F80" w:rsidP="0091502C">
      <w:pPr>
        <w:pStyle w:val="a3"/>
        <w:spacing w:line="360" w:lineRule="auto"/>
        <w:ind w:firstLine="709"/>
        <w:jc w:val="both"/>
        <w:rPr>
          <w:rFonts w:ascii="Times New Roman" w:hAnsi="Times New Roman" w:cs="Times New Roman"/>
          <w:b/>
          <w:color w:val="auto"/>
          <w:sz w:val="28"/>
          <w:szCs w:val="28"/>
        </w:rPr>
      </w:pPr>
    </w:p>
    <w:tbl>
      <w:tblPr>
        <w:tblStyle w:val="a6"/>
        <w:tblW w:w="0" w:type="auto"/>
        <w:jc w:val="center"/>
        <w:tblInd w:w="-318" w:type="dxa"/>
        <w:tblLook w:val="04A0"/>
      </w:tblPr>
      <w:tblGrid>
        <w:gridCol w:w="1264"/>
        <w:gridCol w:w="1472"/>
        <w:gridCol w:w="1334"/>
        <w:gridCol w:w="1086"/>
        <w:gridCol w:w="1236"/>
        <w:gridCol w:w="1039"/>
        <w:gridCol w:w="1225"/>
        <w:gridCol w:w="1233"/>
      </w:tblGrid>
      <w:tr w:rsidR="00D71171" w:rsidRPr="000705A0" w:rsidTr="000705A0">
        <w:trPr>
          <w:jc w:val="center"/>
        </w:trPr>
        <w:tc>
          <w:tcPr>
            <w:tcW w:w="1264" w:type="dxa"/>
            <w:vMerge w:val="restart"/>
            <w:vAlign w:val="center"/>
          </w:tcPr>
          <w:p w:rsidR="00D71171" w:rsidRPr="000705A0" w:rsidRDefault="00D71171" w:rsidP="000705A0">
            <w:pPr>
              <w:pStyle w:val="a3"/>
              <w:jc w:val="center"/>
              <w:rPr>
                <w:rFonts w:ascii="Times New Roman" w:hAnsi="Times New Roman" w:cs="Times New Roman"/>
                <w:color w:val="auto"/>
              </w:rPr>
            </w:pPr>
            <w:r w:rsidRPr="000705A0">
              <w:rPr>
                <w:rFonts w:ascii="Times New Roman" w:hAnsi="Times New Roman" w:cs="Times New Roman"/>
                <w:color w:val="auto"/>
              </w:rPr>
              <w:t>Культура</w:t>
            </w:r>
          </w:p>
        </w:tc>
        <w:tc>
          <w:tcPr>
            <w:tcW w:w="8625" w:type="dxa"/>
            <w:gridSpan w:val="7"/>
            <w:vAlign w:val="center"/>
          </w:tcPr>
          <w:p w:rsidR="00D71171" w:rsidRPr="000705A0" w:rsidRDefault="00D71171" w:rsidP="000705A0">
            <w:pPr>
              <w:pStyle w:val="a3"/>
              <w:jc w:val="center"/>
              <w:rPr>
                <w:rFonts w:ascii="Times New Roman" w:hAnsi="Times New Roman" w:cs="Times New Roman"/>
                <w:b/>
                <w:color w:val="auto"/>
              </w:rPr>
            </w:pPr>
            <w:r w:rsidRPr="000705A0">
              <w:rPr>
                <w:rFonts w:ascii="Times New Roman" w:hAnsi="Times New Roman" w:cs="Times New Roman"/>
                <w:b/>
                <w:color w:val="auto"/>
              </w:rPr>
              <w:t>Обеспеченность почвы элементами питания</w:t>
            </w:r>
          </w:p>
        </w:tc>
      </w:tr>
      <w:tr w:rsidR="00D71171" w:rsidRPr="000705A0" w:rsidTr="000705A0">
        <w:trPr>
          <w:jc w:val="center"/>
        </w:trPr>
        <w:tc>
          <w:tcPr>
            <w:tcW w:w="1264" w:type="dxa"/>
            <w:vMerge/>
          </w:tcPr>
          <w:p w:rsidR="00D71171" w:rsidRPr="000705A0" w:rsidRDefault="00D71171" w:rsidP="000705A0">
            <w:pPr>
              <w:pStyle w:val="a3"/>
              <w:jc w:val="center"/>
              <w:rPr>
                <w:rFonts w:ascii="Times New Roman" w:hAnsi="Times New Roman" w:cs="Times New Roman"/>
                <w:b/>
                <w:color w:val="auto"/>
              </w:rPr>
            </w:pPr>
          </w:p>
        </w:tc>
        <w:tc>
          <w:tcPr>
            <w:tcW w:w="1472" w:type="dxa"/>
            <w:vAlign w:val="center"/>
          </w:tcPr>
          <w:p w:rsidR="00D71171" w:rsidRPr="000705A0" w:rsidRDefault="00D71171" w:rsidP="000705A0">
            <w:pPr>
              <w:pStyle w:val="a3"/>
              <w:jc w:val="center"/>
              <w:rPr>
                <w:rFonts w:ascii="Times New Roman" w:hAnsi="Times New Roman" w:cs="Times New Roman"/>
                <w:color w:val="auto"/>
                <w:lang w:val="en-US"/>
              </w:rPr>
            </w:pPr>
            <w:r w:rsidRPr="000705A0">
              <w:rPr>
                <w:rFonts w:ascii="Times New Roman" w:hAnsi="Times New Roman" w:cs="Times New Roman"/>
                <w:color w:val="auto"/>
                <w:lang w:val="en-US"/>
              </w:rPr>
              <w:t>N</w:t>
            </w:r>
          </w:p>
        </w:tc>
        <w:tc>
          <w:tcPr>
            <w:tcW w:w="3656" w:type="dxa"/>
            <w:gridSpan w:val="3"/>
            <w:vAlign w:val="center"/>
          </w:tcPr>
          <w:p w:rsidR="00D71171" w:rsidRPr="000705A0" w:rsidRDefault="00D71171" w:rsidP="000705A0">
            <w:pPr>
              <w:pStyle w:val="a3"/>
              <w:jc w:val="center"/>
              <w:rPr>
                <w:rFonts w:ascii="Times New Roman" w:hAnsi="Times New Roman" w:cs="Times New Roman"/>
                <w:color w:val="auto"/>
                <w:lang w:val="en-US"/>
              </w:rPr>
            </w:pPr>
            <w:r w:rsidRPr="000705A0">
              <w:rPr>
                <w:rFonts w:ascii="Times New Roman" w:hAnsi="Times New Roman" w:cs="Times New Roman"/>
                <w:color w:val="auto"/>
                <w:lang w:val="en-US"/>
              </w:rPr>
              <w:t>P2 05</w:t>
            </w:r>
          </w:p>
        </w:tc>
        <w:tc>
          <w:tcPr>
            <w:tcW w:w="3497" w:type="dxa"/>
            <w:gridSpan w:val="3"/>
            <w:vAlign w:val="center"/>
          </w:tcPr>
          <w:p w:rsidR="00D71171" w:rsidRPr="000705A0" w:rsidRDefault="00D71171" w:rsidP="000705A0">
            <w:pPr>
              <w:pStyle w:val="a3"/>
              <w:jc w:val="center"/>
              <w:rPr>
                <w:rFonts w:ascii="Times New Roman" w:hAnsi="Times New Roman" w:cs="Times New Roman"/>
                <w:color w:val="auto"/>
                <w:lang w:val="en-US"/>
              </w:rPr>
            </w:pPr>
            <w:r w:rsidRPr="000705A0">
              <w:rPr>
                <w:rFonts w:ascii="Times New Roman" w:hAnsi="Times New Roman" w:cs="Times New Roman"/>
                <w:color w:val="auto"/>
                <w:lang w:val="en-US"/>
              </w:rPr>
              <w:t>K2O</w:t>
            </w:r>
          </w:p>
        </w:tc>
      </w:tr>
      <w:tr w:rsidR="00D71171" w:rsidRPr="000705A0" w:rsidTr="000705A0">
        <w:trPr>
          <w:jc w:val="center"/>
        </w:trPr>
        <w:tc>
          <w:tcPr>
            <w:tcW w:w="1264" w:type="dxa"/>
            <w:vMerge/>
          </w:tcPr>
          <w:p w:rsidR="00D71171" w:rsidRPr="000705A0" w:rsidRDefault="00D71171" w:rsidP="000705A0">
            <w:pPr>
              <w:pStyle w:val="a3"/>
              <w:jc w:val="center"/>
              <w:rPr>
                <w:rFonts w:ascii="Times New Roman" w:hAnsi="Times New Roman" w:cs="Times New Roman"/>
                <w:b/>
                <w:color w:val="auto"/>
              </w:rPr>
            </w:pPr>
          </w:p>
        </w:tc>
        <w:tc>
          <w:tcPr>
            <w:tcW w:w="1472" w:type="dxa"/>
          </w:tcPr>
          <w:p w:rsidR="00D71171" w:rsidRPr="000705A0" w:rsidRDefault="00D71171" w:rsidP="000705A0">
            <w:pPr>
              <w:pStyle w:val="a3"/>
              <w:jc w:val="center"/>
              <w:rPr>
                <w:rFonts w:ascii="Times New Roman" w:hAnsi="Times New Roman" w:cs="Times New Roman"/>
                <w:color w:val="auto"/>
              </w:rPr>
            </w:pPr>
            <w:r w:rsidRPr="000705A0">
              <w:rPr>
                <w:rFonts w:ascii="Times New Roman" w:hAnsi="Times New Roman" w:cs="Times New Roman"/>
                <w:color w:val="auto"/>
              </w:rPr>
              <w:t>средняя</w:t>
            </w:r>
          </w:p>
        </w:tc>
        <w:tc>
          <w:tcPr>
            <w:tcW w:w="1334" w:type="dxa"/>
          </w:tcPr>
          <w:p w:rsidR="00D71171" w:rsidRPr="000705A0" w:rsidRDefault="00D71171" w:rsidP="000705A0">
            <w:pPr>
              <w:pStyle w:val="a3"/>
              <w:jc w:val="center"/>
              <w:rPr>
                <w:rFonts w:ascii="Times New Roman" w:hAnsi="Times New Roman" w:cs="Times New Roman"/>
                <w:color w:val="auto"/>
              </w:rPr>
            </w:pPr>
            <w:r w:rsidRPr="000705A0">
              <w:rPr>
                <w:rFonts w:ascii="Times New Roman" w:hAnsi="Times New Roman" w:cs="Times New Roman"/>
                <w:color w:val="auto"/>
              </w:rPr>
              <w:t>низкая</w:t>
            </w:r>
          </w:p>
        </w:tc>
        <w:tc>
          <w:tcPr>
            <w:tcW w:w="1086" w:type="dxa"/>
          </w:tcPr>
          <w:p w:rsidR="00D71171" w:rsidRPr="000705A0" w:rsidRDefault="00D71171" w:rsidP="000705A0">
            <w:pPr>
              <w:pStyle w:val="a3"/>
              <w:jc w:val="center"/>
              <w:rPr>
                <w:rFonts w:ascii="Times New Roman" w:hAnsi="Times New Roman" w:cs="Times New Roman"/>
                <w:color w:val="auto"/>
              </w:rPr>
            </w:pPr>
            <w:r w:rsidRPr="000705A0">
              <w:rPr>
                <w:rFonts w:ascii="Times New Roman" w:hAnsi="Times New Roman" w:cs="Times New Roman"/>
                <w:color w:val="auto"/>
              </w:rPr>
              <w:t>средняя</w:t>
            </w:r>
          </w:p>
        </w:tc>
        <w:tc>
          <w:tcPr>
            <w:tcW w:w="1236" w:type="dxa"/>
          </w:tcPr>
          <w:p w:rsidR="00D71171" w:rsidRPr="000705A0" w:rsidRDefault="00D71171" w:rsidP="000705A0">
            <w:pPr>
              <w:pStyle w:val="a3"/>
              <w:jc w:val="center"/>
              <w:rPr>
                <w:rFonts w:ascii="Times New Roman" w:hAnsi="Times New Roman" w:cs="Times New Roman"/>
                <w:color w:val="auto"/>
              </w:rPr>
            </w:pPr>
            <w:r w:rsidRPr="000705A0">
              <w:rPr>
                <w:rFonts w:ascii="Times New Roman" w:hAnsi="Times New Roman" w:cs="Times New Roman"/>
                <w:color w:val="auto"/>
              </w:rPr>
              <w:t>высокая</w:t>
            </w:r>
          </w:p>
        </w:tc>
        <w:tc>
          <w:tcPr>
            <w:tcW w:w="1039" w:type="dxa"/>
          </w:tcPr>
          <w:p w:rsidR="00D71171" w:rsidRPr="000705A0" w:rsidRDefault="00D71171" w:rsidP="000705A0">
            <w:pPr>
              <w:pStyle w:val="a3"/>
              <w:jc w:val="center"/>
              <w:rPr>
                <w:rFonts w:ascii="Times New Roman" w:hAnsi="Times New Roman" w:cs="Times New Roman"/>
                <w:color w:val="auto"/>
              </w:rPr>
            </w:pPr>
            <w:r w:rsidRPr="000705A0">
              <w:rPr>
                <w:rFonts w:ascii="Times New Roman" w:hAnsi="Times New Roman" w:cs="Times New Roman"/>
                <w:color w:val="auto"/>
              </w:rPr>
              <w:t>низкая</w:t>
            </w:r>
          </w:p>
        </w:tc>
        <w:tc>
          <w:tcPr>
            <w:tcW w:w="1225" w:type="dxa"/>
          </w:tcPr>
          <w:p w:rsidR="00D71171" w:rsidRPr="000705A0" w:rsidRDefault="00D71171" w:rsidP="000705A0">
            <w:pPr>
              <w:pStyle w:val="a3"/>
              <w:jc w:val="center"/>
              <w:rPr>
                <w:rFonts w:ascii="Times New Roman" w:hAnsi="Times New Roman" w:cs="Times New Roman"/>
                <w:color w:val="auto"/>
              </w:rPr>
            </w:pPr>
            <w:r w:rsidRPr="000705A0">
              <w:rPr>
                <w:rFonts w:ascii="Times New Roman" w:hAnsi="Times New Roman" w:cs="Times New Roman"/>
                <w:color w:val="auto"/>
              </w:rPr>
              <w:t>средняя</w:t>
            </w:r>
          </w:p>
        </w:tc>
        <w:tc>
          <w:tcPr>
            <w:tcW w:w="1233" w:type="dxa"/>
          </w:tcPr>
          <w:p w:rsidR="00D71171" w:rsidRPr="000705A0" w:rsidRDefault="00D71171" w:rsidP="000705A0">
            <w:pPr>
              <w:pStyle w:val="a3"/>
              <w:jc w:val="center"/>
              <w:rPr>
                <w:rFonts w:ascii="Times New Roman" w:hAnsi="Times New Roman" w:cs="Times New Roman"/>
                <w:b/>
                <w:color w:val="auto"/>
              </w:rPr>
            </w:pPr>
            <w:r w:rsidRPr="000705A0">
              <w:rPr>
                <w:rFonts w:ascii="Times New Roman" w:hAnsi="Times New Roman" w:cs="Times New Roman"/>
                <w:color w:val="auto"/>
              </w:rPr>
              <w:t>высокая</w:t>
            </w:r>
          </w:p>
        </w:tc>
      </w:tr>
      <w:tr w:rsidR="00D71171" w:rsidRPr="000705A0" w:rsidTr="000705A0">
        <w:trPr>
          <w:trHeight w:val="682"/>
          <w:jc w:val="center"/>
        </w:trPr>
        <w:tc>
          <w:tcPr>
            <w:tcW w:w="1264" w:type="dxa"/>
            <w:vAlign w:val="center"/>
          </w:tcPr>
          <w:p w:rsidR="00D71171" w:rsidRPr="000705A0" w:rsidRDefault="00D71171" w:rsidP="000705A0">
            <w:pPr>
              <w:pStyle w:val="a3"/>
              <w:jc w:val="center"/>
              <w:rPr>
                <w:rFonts w:ascii="Times New Roman" w:hAnsi="Times New Roman" w:cs="Times New Roman"/>
                <w:color w:val="auto"/>
              </w:rPr>
            </w:pPr>
            <w:r w:rsidRPr="000705A0">
              <w:rPr>
                <w:rFonts w:ascii="Times New Roman" w:hAnsi="Times New Roman" w:cs="Times New Roman"/>
                <w:color w:val="auto"/>
              </w:rPr>
              <w:t>Лук репчатый</w:t>
            </w:r>
          </w:p>
        </w:tc>
        <w:tc>
          <w:tcPr>
            <w:tcW w:w="1472" w:type="dxa"/>
            <w:vAlign w:val="center"/>
          </w:tcPr>
          <w:p w:rsidR="00D71171" w:rsidRPr="000705A0" w:rsidRDefault="00D71171" w:rsidP="000705A0">
            <w:pPr>
              <w:pStyle w:val="a3"/>
              <w:jc w:val="center"/>
              <w:rPr>
                <w:rFonts w:ascii="Times New Roman" w:hAnsi="Times New Roman" w:cs="Times New Roman"/>
                <w:color w:val="auto"/>
              </w:rPr>
            </w:pPr>
            <w:r w:rsidRPr="000705A0">
              <w:rPr>
                <w:rFonts w:ascii="Times New Roman" w:hAnsi="Times New Roman" w:cs="Times New Roman"/>
                <w:color w:val="auto"/>
              </w:rPr>
              <w:t>100</w:t>
            </w:r>
          </w:p>
        </w:tc>
        <w:tc>
          <w:tcPr>
            <w:tcW w:w="1334" w:type="dxa"/>
            <w:vAlign w:val="center"/>
          </w:tcPr>
          <w:p w:rsidR="00D71171" w:rsidRPr="000705A0" w:rsidRDefault="00D71171" w:rsidP="000705A0">
            <w:pPr>
              <w:pStyle w:val="a3"/>
              <w:jc w:val="center"/>
              <w:rPr>
                <w:rFonts w:ascii="Times New Roman" w:hAnsi="Times New Roman" w:cs="Times New Roman"/>
                <w:color w:val="auto"/>
              </w:rPr>
            </w:pPr>
            <w:r w:rsidRPr="000705A0">
              <w:rPr>
                <w:rFonts w:ascii="Times New Roman" w:hAnsi="Times New Roman" w:cs="Times New Roman"/>
                <w:color w:val="auto"/>
              </w:rPr>
              <w:t>200-230</w:t>
            </w:r>
          </w:p>
        </w:tc>
        <w:tc>
          <w:tcPr>
            <w:tcW w:w="1086" w:type="dxa"/>
            <w:vAlign w:val="center"/>
          </w:tcPr>
          <w:p w:rsidR="00D71171" w:rsidRPr="000705A0" w:rsidRDefault="00D71171" w:rsidP="000705A0">
            <w:pPr>
              <w:pStyle w:val="a3"/>
              <w:jc w:val="center"/>
              <w:rPr>
                <w:rFonts w:ascii="Times New Roman" w:hAnsi="Times New Roman" w:cs="Times New Roman"/>
                <w:color w:val="auto"/>
              </w:rPr>
            </w:pPr>
            <w:r w:rsidRPr="000705A0">
              <w:rPr>
                <w:rFonts w:ascii="Times New Roman" w:hAnsi="Times New Roman" w:cs="Times New Roman"/>
                <w:color w:val="auto"/>
              </w:rPr>
              <w:t>80-130</w:t>
            </w:r>
          </w:p>
        </w:tc>
        <w:tc>
          <w:tcPr>
            <w:tcW w:w="1236" w:type="dxa"/>
            <w:vAlign w:val="center"/>
          </w:tcPr>
          <w:p w:rsidR="00D71171" w:rsidRPr="000705A0" w:rsidRDefault="00D71171" w:rsidP="000705A0">
            <w:pPr>
              <w:pStyle w:val="a3"/>
              <w:jc w:val="center"/>
              <w:rPr>
                <w:rFonts w:ascii="Times New Roman" w:hAnsi="Times New Roman" w:cs="Times New Roman"/>
                <w:color w:val="auto"/>
              </w:rPr>
            </w:pPr>
            <w:r w:rsidRPr="000705A0">
              <w:rPr>
                <w:rFonts w:ascii="Times New Roman" w:hAnsi="Times New Roman" w:cs="Times New Roman"/>
                <w:color w:val="auto"/>
              </w:rPr>
              <w:t>30</w:t>
            </w:r>
          </w:p>
        </w:tc>
        <w:tc>
          <w:tcPr>
            <w:tcW w:w="1039" w:type="dxa"/>
            <w:vAlign w:val="center"/>
          </w:tcPr>
          <w:p w:rsidR="00D71171" w:rsidRPr="000705A0" w:rsidRDefault="00D71171" w:rsidP="000705A0">
            <w:pPr>
              <w:pStyle w:val="a3"/>
              <w:jc w:val="center"/>
              <w:rPr>
                <w:rFonts w:ascii="Times New Roman" w:hAnsi="Times New Roman" w:cs="Times New Roman"/>
                <w:color w:val="auto"/>
              </w:rPr>
            </w:pPr>
            <w:r w:rsidRPr="000705A0">
              <w:rPr>
                <w:rFonts w:ascii="Times New Roman" w:hAnsi="Times New Roman" w:cs="Times New Roman"/>
                <w:color w:val="auto"/>
              </w:rPr>
              <w:t>100-220</w:t>
            </w:r>
          </w:p>
        </w:tc>
        <w:tc>
          <w:tcPr>
            <w:tcW w:w="1225" w:type="dxa"/>
            <w:vAlign w:val="center"/>
          </w:tcPr>
          <w:p w:rsidR="00D71171" w:rsidRPr="000705A0" w:rsidRDefault="00D71171" w:rsidP="000705A0">
            <w:pPr>
              <w:pStyle w:val="a3"/>
              <w:jc w:val="center"/>
              <w:rPr>
                <w:rFonts w:ascii="Times New Roman" w:hAnsi="Times New Roman" w:cs="Times New Roman"/>
                <w:color w:val="auto"/>
              </w:rPr>
            </w:pPr>
            <w:r w:rsidRPr="000705A0">
              <w:rPr>
                <w:rFonts w:ascii="Times New Roman" w:hAnsi="Times New Roman" w:cs="Times New Roman"/>
                <w:color w:val="auto"/>
              </w:rPr>
              <w:t>50-80</w:t>
            </w:r>
          </w:p>
        </w:tc>
        <w:tc>
          <w:tcPr>
            <w:tcW w:w="1233" w:type="dxa"/>
            <w:vAlign w:val="center"/>
          </w:tcPr>
          <w:p w:rsidR="00D71171" w:rsidRPr="000705A0" w:rsidRDefault="00D71171" w:rsidP="000705A0">
            <w:pPr>
              <w:pStyle w:val="a3"/>
              <w:jc w:val="center"/>
              <w:rPr>
                <w:rFonts w:ascii="Times New Roman" w:hAnsi="Times New Roman" w:cs="Times New Roman"/>
                <w:color w:val="auto"/>
              </w:rPr>
            </w:pPr>
            <w:r w:rsidRPr="000705A0">
              <w:rPr>
                <w:rFonts w:ascii="Times New Roman" w:hAnsi="Times New Roman" w:cs="Times New Roman"/>
                <w:color w:val="auto"/>
              </w:rPr>
              <w:t>40</w:t>
            </w:r>
          </w:p>
        </w:tc>
      </w:tr>
    </w:tbl>
    <w:p w:rsidR="00123AA7" w:rsidRDefault="00123AA7" w:rsidP="0091502C">
      <w:pPr>
        <w:pStyle w:val="a3"/>
        <w:spacing w:line="360" w:lineRule="auto"/>
        <w:ind w:firstLine="709"/>
        <w:jc w:val="both"/>
        <w:rPr>
          <w:rFonts w:ascii="Times New Roman" w:hAnsi="Times New Roman" w:cs="Times New Roman"/>
          <w:color w:val="auto"/>
          <w:sz w:val="28"/>
          <w:szCs w:val="28"/>
        </w:rPr>
      </w:pPr>
    </w:p>
    <w:p w:rsidR="00D71171" w:rsidRPr="0091502C" w:rsidRDefault="00D71171"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Нормы приведены с учетом коэффициента использования удобрений растениями.</w:t>
      </w:r>
    </w:p>
    <w:p w:rsidR="00D71171" w:rsidRPr="0091502C" w:rsidRDefault="00D71171"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   Обычно  в основное внесение дают по 10-20% азотных, 50-70%  фосфорных и 30-50% калийных удобрений. Для основного внесения можно использовать различные виды плохо растворимых удобрений: супер</w:t>
      </w:r>
      <w:r w:rsidR="009125BB" w:rsidRPr="0091502C">
        <w:rPr>
          <w:rFonts w:ascii="Times New Roman" w:hAnsi="Times New Roman" w:cs="Times New Roman"/>
          <w:color w:val="auto"/>
          <w:sz w:val="28"/>
          <w:szCs w:val="28"/>
        </w:rPr>
        <w:t>фосфат, аммофос, нитроаммофоску</w:t>
      </w:r>
      <w:r w:rsidR="00777001">
        <w:rPr>
          <w:rFonts w:ascii="Times New Roman" w:hAnsi="Times New Roman" w:cs="Times New Roman"/>
          <w:color w:val="auto"/>
          <w:sz w:val="28"/>
          <w:szCs w:val="28"/>
        </w:rPr>
        <w:t xml:space="preserve">, азофоску, </w:t>
      </w:r>
      <w:r w:rsidRPr="0091502C">
        <w:rPr>
          <w:rFonts w:ascii="Times New Roman" w:hAnsi="Times New Roman" w:cs="Times New Roman"/>
          <w:color w:val="auto"/>
          <w:sz w:val="28"/>
          <w:szCs w:val="28"/>
        </w:rPr>
        <w:t xml:space="preserve">укосмеси и др. В качестве примера основного внесения удобрений можно назвать применения нитроаммофоски в дозах 200-700 кг/га. Удобрения лучше вносить ленточным способом в зону будущих рядов культур после маркировки </w:t>
      </w:r>
    </w:p>
    <w:p w:rsidR="00D71171" w:rsidRPr="0091502C" w:rsidRDefault="00D71171" w:rsidP="0091502C">
      <w:pPr>
        <w:pStyle w:val="a3"/>
        <w:spacing w:line="360" w:lineRule="auto"/>
        <w:ind w:firstLine="709"/>
        <w:jc w:val="both"/>
        <w:rPr>
          <w:rFonts w:ascii="Times New Roman" w:hAnsi="Times New Roman" w:cs="Times New Roman"/>
          <w:b/>
          <w:color w:val="auto"/>
          <w:sz w:val="28"/>
          <w:szCs w:val="28"/>
        </w:rPr>
      </w:pPr>
      <w:r w:rsidRPr="0091502C">
        <w:rPr>
          <w:rFonts w:ascii="Times New Roman" w:hAnsi="Times New Roman" w:cs="Times New Roman"/>
          <w:color w:val="auto"/>
          <w:sz w:val="28"/>
          <w:szCs w:val="28"/>
        </w:rPr>
        <w:t xml:space="preserve">        Норму удобрений для фертилизации разделяют по периодам выращивания (фазам роста и развития) лука в зависимости от потребности растений в элементах питания и рассчитывают кг/га /день на каждый день вегетационного периода. Для фертилизации используют только полностью растворимые удобрения, свободные от натрия, хлора и других вредных примесей: монокалий фосфаты, калийную, аммиачную, кальцевую селитру, </w:t>
      </w:r>
      <w:r w:rsidRPr="0091502C">
        <w:rPr>
          <w:rFonts w:ascii="Times New Roman" w:hAnsi="Times New Roman" w:cs="Times New Roman"/>
          <w:color w:val="auto"/>
          <w:sz w:val="28"/>
          <w:szCs w:val="28"/>
        </w:rPr>
        <w:lastRenderedPageBreak/>
        <w:t>сульфат калия, калимагнез</w:t>
      </w:r>
      <w:r w:rsidR="00FD444D">
        <w:rPr>
          <w:rFonts w:ascii="Times New Roman" w:hAnsi="Times New Roman" w:cs="Times New Roman"/>
          <w:color w:val="auto"/>
          <w:sz w:val="28"/>
          <w:szCs w:val="28"/>
        </w:rPr>
        <w:t>ию карбом</w:t>
      </w:r>
      <w:r w:rsidRPr="0091502C">
        <w:rPr>
          <w:rFonts w:ascii="Times New Roman" w:hAnsi="Times New Roman" w:cs="Times New Roman"/>
          <w:color w:val="auto"/>
          <w:sz w:val="28"/>
          <w:szCs w:val="28"/>
        </w:rPr>
        <w:t xml:space="preserve">ид кристалоны, растворины, полихелаты, акварины и др. комплексные удобрения. </w:t>
      </w:r>
    </w:p>
    <w:p w:rsidR="00D71171" w:rsidRPr="0091502C" w:rsidRDefault="00D71171"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Возможно применение в качестве удобрений технических азотной и ортофосфорной кислоты. При этом они одновременно выполняют функции промывки системы капельного орошения  от посторонних примесей. </w:t>
      </w:r>
    </w:p>
    <w:p w:rsidR="00874D55" w:rsidRPr="0091502C" w:rsidRDefault="00D71171"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Планируемая под определенную урожайность норма удобрения пересчитывается с помощью коэффициентов учитывающих использования растениями удобрений, а так же уровень плодородия почвы, согласно анализу. Однако овощевод иногда не располагает возможность своевременно получить анализ почвы с учетом плодородия. Поэтому можно привести примерные нормы внесения удобрений под лук в условиях интенсивной технологии с фертилизацией</w:t>
      </w:r>
      <w:r w:rsidR="000C5055" w:rsidRPr="0091502C">
        <w:rPr>
          <w:rFonts w:ascii="Times New Roman" w:hAnsi="Times New Roman" w:cs="Times New Roman"/>
          <w:color w:val="auto"/>
          <w:sz w:val="28"/>
          <w:szCs w:val="28"/>
        </w:rPr>
        <w:t>.</w:t>
      </w:r>
    </w:p>
    <w:p w:rsidR="00D71171" w:rsidRPr="0091502C" w:rsidRDefault="00D71171"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Нормы удобрений для фертилизации (кг/га/день) разделяют на 3 периода выращивания лука.</w:t>
      </w:r>
    </w:p>
    <w:p w:rsidR="00D71171" w:rsidRPr="0091502C" w:rsidRDefault="00D71171"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1-й – от   всходов до 3-х настоящих листьев;</w:t>
      </w:r>
    </w:p>
    <w:p w:rsidR="00D71171" w:rsidRPr="0091502C" w:rsidRDefault="00D71171"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2-й – от 3-х настоящих листьев до 5-6 настоящих листьев;</w:t>
      </w:r>
    </w:p>
    <w:p w:rsidR="00DF1B40" w:rsidRDefault="00D71171" w:rsidP="00FD444D">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3-й – с момента формирования луковицы.</w:t>
      </w:r>
    </w:p>
    <w:p w:rsidR="00FD444D" w:rsidRPr="0091502C" w:rsidRDefault="00FD444D" w:rsidP="00FD444D">
      <w:pPr>
        <w:pStyle w:val="a3"/>
        <w:spacing w:line="360" w:lineRule="auto"/>
        <w:ind w:firstLine="709"/>
        <w:jc w:val="both"/>
        <w:rPr>
          <w:rFonts w:ascii="Times New Roman" w:hAnsi="Times New Roman" w:cs="Times New Roman"/>
          <w:color w:val="auto"/>
          <w:sz w:val="28"/>
          <w:szCs w:val="28"/>
        </w:rPr>
      </w:pPr>
    </w:p>
    <w:p w:rsidR="000C5055" w:rsidRPr="00FD444D" w:rsidRDefault="00D71171" w:rsidP="00FD444D">
      <w:pPr>
        <w:pStyle w:val="a3"/>
        <w:spacing w:line="360" w:lineRule="auto"/>
        <w:ind w:firstLine="709"/>
        <w:jc w:val="center"/>
        <w:rPr>
          <w:rFonts w:ascii="Times New Roman" w:hAnsi="Times New Roman" w:cs="Times New Roman"/>
          <w:b/>
          <w:color w:val="auto"/>
          <w:sz w:val="28"/>
          <w:szCs w:val="28"/>
        </w:rPr>
      </w:pPr>
      <w:r w:rsidRPr="0091502C">
        <w:rPr>
          <w:rFonts w:ascii="Times New Roman" w:hAnsi="Times New Roman" w:cs="Times New Roman"/>
          <w:b/>
          <w:color w:val="auto"/>
          <w:sz w:val="28"/>
          <w:szCs w:val="28"/>
        </w:rPr>
        <w:t>Примерные нормы удобрений при выращивании лука вносимых с фертилизацией действующего начала  по периодам выращивания</w:t>
      </w:r>
      <w:r w:rsidR="00FD444D">
        <w:rPr>
          <w:rFonts w:ascii="Times New Roman" w:hAnsi="Times New Roman" w:cs="Times New Roman"/>
          <w:b/>
          <w:color w:val="auto"/>
          <w:sz w:val="28"/>
          <w:szCs w:val="28"/>
        </w:rPr>
        <w:t xml:space="preserve"> (кг/га/день) </w:t>
      </w:r>
    </w:p>
    <w:tbl>
      <w:tblPr>
        <w:tblStyle w:val="a6"/>
        <w:tblW w:w="0" w:type="auto"/>
        <w:jc w:val="center"/>
        <w:tblLook w:val="04A0"/>
      </w:tblPr>
      <w:tblGrid>
        <w:gridCol w:w="1914"/>
        <w:gridCol w:w="1914"/>
        <w:gridCol w:w="1914"/>
        <w:gridCol w:w="1914"/>
        <w:gridCol w:w="1915"/>
      </w:tblGrid>
      <w:tr w:rsidR="00D71171" w:rsidRPr="000705A0" w:rsidTr="00A05464">
        <w:trPr>
          <w:jc w:val="center"/>
        </w:trPr>
        <w:tc>
          <w:tcPr>
            <w:tcW w:w="1914" w:type="dxa"/>
            <w:tcBorders>
              <w:top w:val="single" w:sz="4" w:space="0" w:color="auto"/>
              <w:left w:val="single" w:sz="4" w:space="0" w:color="auto"/>
              <w:bottom w:val="single" w:sz="4" w:space="0" w:color="auto"/>
              <w:right w:val="single" w:sz="4" w:space="0" w:color="auto"/>
            </w:tcBorders>
            <w:hideMark/>
          </w:tcPr>
          <w:p w:rsidR="00D71171" w:rsidRPr="000705A0" w:rsidRDefault="00D71171" w:rsidP="000705A0">
            <w:pPr>
              <w:pStyle w:val="a3"/>
              <w:jc w:val="center"/>
              <w:rPr>
                <w:rFonts w:ascii="Times New Roman" w:hAnsi="Times New Roman" w:cs="Times New Roman"/>
                <w:color w:val="auto"/>
                <w:lang w:eastAsia="en-US"/>
              </w:rPr>
            </w:pPr>
            <w:r w:rsidRPr="000705A0">
              <w:rPr>
                <w:rFonts w:ascii="Times New Roman" w:hAnsi="Times New Roman" w:cs="Times New Roman"/>
                <w:color w:val="auto"/>
              </w:rPr>
              <w:t>Культура</w:t>
            </w:r>
          </w:p>
        </w:tc>
        <w:tc>
          <w:tcPr>
            <w:tcW w:w="1914" w:type="dxa"/>
            <w:tcBorders>
              <w:top w:val="single" w:sz="4" w:space="0" w:color="auto"/>
              <w:left w:val="single" w:sz="4" w:space="0" w:color="auto"/>
              <w:bottom w:val="single" w:sz="4" w:space="0" w:color="auto"/>
              <w:right w:val="single" w:sz="4" w:space="0" w:color="auto"/>
            </w:tcBorders>
            <w:hideMark/>
          </w:tcPr>
          <w:p w:rsidR="00D71171" w:rsidRPr="000705A0" w:rsidRDefault="00D71171" w:rsidP="000705A0">
            <w:pPr>
              <w:pStyle w:val="a3"/>
              <w:jc w:val="center"/>
              <w:rPr>
                <w:rFonts w:ascii="Times New Roman" w:hAnsi="Times New Roman" w:cs="Times New Roman"/>
                <w:color w:val="auto"/>
                <w:lang w:eastAsia="en-US"/>
              </w:rPr>
            </w:pPr>
            <w:r w:rsidRPr="000705A0">
              <w:rPr>
                <w:rFonts w:ascii="Times New Roman" w:hAnsi="Times New Roman" w:cs="Times New Roman"/>
                <w:color w:val="auto"/>
              </w:rPr>
              <w:t>Период выращивания</w:t>
            </w:r>
          </w:p>
        </w:tc>
        <w:tc>
          <w:tcPr>
            <w:tcW w:w="1914" w:type="dxa"/>
            <w:tcBorders>
              <w:top w:val="single" w:sz="4" w:space="0" w:color="auto"/>
              <w:left w:val="single" w:sz="4" w:space="0" w:color="auto"/>
              <w:bottom w:val="single" w:sz="4" w:space="0" w:color="auto"/>
              <w:right w:val="single" w:sz="4" w:space="0" w:color="auto"/>
            </w:tcBorders>
            <w:hideMark/>
          </w:tcPr>
          <w:p w:rsidR="00D71171" w:rsidRPr="000705A0" w:rsidRDefault="00D71171" w:rsidP="000705A0">
            <w:pPr>
              <w:pStyle w:val="a3"/>
              <w:jc w:val="center"/>
              <w:rPr>
                <w:rFonts w:ascii="Times New Roman" w:hAnsi="Times New Roman" w:cs="Times New Roman"/>
                <w:color w:val="auto"/>
                <w:lang w:eastAsia="en-US"/>
              </w:rPr>
            </w:pPr>
            <w:r w:rsidRPr="000705A0">
              <w:rPr>
                <w:rFonts w:ascii="Times New Roman" w:hAnsi="Times New Roman" w:cs="Times New Roman"/>
                <w:color w:val="auto"/>
                <w:lang w:val="en-US"/>
              </w:rPr>
              <w:t>N</w:t>
            </w:r>
          </w:p>
        </w:tc>
        <w:tc>
          <w:tcPr>
            <w:tcW w:w="1914" w:type="dxa"/>
            <w:tcBorders>
              <w:top w:val="single" w:sz="4" w:space="0" w:color="auto"/>
              <w:left w:val="single" w:sz="4" w:space="0" w:color="auto"/>
              <w:bottom w:val="single" w:sz="4" w:space="0" w:color="auto"/>
              <w:right w:val="single" w:sz="4" w:space="0" w:color="auto"/>
            </w:tcBorders>
            <w:hideMark/>
          </w:tcPr>
          <w:p w:rsidR="00D71171" w:rsidRPr="000705A0" w:rsidRDefault="00D71171" w:rsidP="000705A0">
            <w:pPr>
              <w:pStyle w:val="a3"/>
              <w:jc w:val="center"/>
              <w:rPr>
                <w:rFonts w:ascii="Times New Roman" w:hAnsi="Times New Roman" w:cs="Times New Roman"/>
                <w:color w:val="auto"/>
                <w:lang w:val="en-US" w:eastAsia="en-US"/>
              </w:rPr>
            </w:pPr>
            <w:r w:rsidRPr="000705A0">
              <w:rPr>
                <w:rFonts w:ascii="Times New Roman" w:hAnsi="Times New Roman" w:cs="Times New Roman"/>
                <w:color w:val="auto"/>
                <w:lang w:val="en-US"/>
              </w:rPr>
              <w:t>P2O5</w:t>
            </w:r>
          </w:p>
        </w:tc>
        <w:tc>
          <w:tcPr>
            <w:tcW w:w="1915" w:type="dxa"/>
            <w:tcBorders>
              <w:top w:val="single" w:sz="4" w:space="0" w:color="auto"/>
              <w:left w:val="single" w:sz="4" w:space="0" w:color="auto"/>
              <w:bottom w:val="single" w:sz="4" w:space="0" w:color="auto"/>
              <w:right w:val="single" w:sz="4" w:space="0" w:color="auto"/>
            </w:tcBorders>
            <w:hideMark/>
          </w:tcPr>
          <w:p w:rsidR="00D71171" w:rsidRPr="000705A0" w:rsidRDefault="00FD444D" w:rsidP="000705A0">
            <w:pPr>
              <w:pStyle w:val="a3"/>
              <w:jc w:val="center"/>
              <w:rPr>
                <w:rFonts w:ascii="Times New Roman" w:hAnsi="Times New Roman" w:cs="Times New Roman"/>
                <w:color w:val="auto"/>
                <w:lang w:val="en-US" w:eastAsia="en-US"/>
              </w:rPr>
            </w:pPr>
            <w:r>
              <w:rPr>
                <w:rFonts w:ascii="Times New Roman" w:hAnsi="Times New Roman" w:cs="Times New Roman"/>
                <w:color w:val="auto"/>
              </w:rPr>
              <w:t>К2</w:t>
            </w:r>
            <w:r w:rsidR="00D71171" w:rsidRPr="000705A0">
              <w:rPr>
                <w:rFonts w:ascii="Times New Roman" w:hAnsi="Times New Roman" w:cs="Times New Roman"/>
                <w:color w:val="auto"/>
                <w:lang w:val="en-US"/>
              </w:rPr>
              <w:t>O</w:t>
            </w:r>
          </w:p>
        </w:tc>
      </w:tr>
      <w:tr w:rsidR="00D71171" w:rsidRPr="000705A0" w:rsidTr="00A05464">
        <w:trPr>
          <w:jc w:val="center"/>
        </w:trPr>
        <w:tc>
          <w:tcPr>
            <w:tcW w:w="1914" w:type="dxa"/>
            <w:tcBorders>
              <w:top w:val="single" w:sz="4" w:space="0" w:color="auto"/>
              <w:left w:val="single" w:sz="4" w:space="0" w:color="auto"/>
              <w:bottom w:val="single" w:sz="4" w:space="0" w:color="auto"/>
              <w:right w:val="single" w:sz="4" w:space="0" w:color="auto"/>
            </w:tcBorders>
            <w:hideMark/>
          </w:tcPr>
          <w:p w:rsidR="00D71171" w:rsidRPr="000705A0" w:rsidRDefault="00D71171" w:rsidP="000705A0">
            <w:pPr>
              <w:pStyle w:val="a3"/>
              <w:jc w:val="center"/>
              <w:rPr>
                <w:rFonts w:ascii="Times New Roman" w:hAnsi="Times New Roman" w:cs="Times New Roman"/>
                <w:color w:val="auto"/>
                <w:lang w:eastAsia="en-US"/>
              </w:rPr>
            </w:pPr>
            <w:r w:rsidRPr="000705A0">
              <w:rPr>
                <w:rFonts w:ascii="Times New Roman" w:hAnsi="Times New Roman" w:cs="Times New Roman"/>
                <w:color w:val="auto"/>
              </w:rPr>
              <w:t>Лук</w:t>
            </w:r>
          </w:p>
        </w:tc>
        <w:tc>
          <w:tcPr>
            <w:tcW w:w="1914" w:type="dxa"/>
            <w:tcBorders>
              <w:top w:val="single" w:sz="4" w:space="0" w:color="auto"/>
              <w:left w:val="single" w:sz="4" w:space="0" w:color="auto"/>
              <w:bottom w:val="single" w:sz="4" w:space="0" w:color="auto"/>
              <w:right w:val="single" w:sz="4" w:space="0" w:color="auto"/>
            </w:tcBorders>
            <w:hideMark/>
          </w:tcPr>
          <w:p w:rsidR="00D71171" w:rsidRPr="000705A0" w:rsidRDefault="00D71171" w:rsidP="000705A0">
            <w:pPr>
              <w:pStyle w:val="a3"/>
              <w:jc w:val="center"/>
              <w:rPr>
                <w:rFonts w:ascii="Times New Roman" w:hAnsi="Times New Roman" w:cs="Times New Roman"/>
                <w:color w:val="auto"/>
                <w:lang w:eastAsia="en-US"/>
              </w:rPr>
            </w:pPr>
            <w:r w:rsidRPr="000705A0">
              <w:rPr>
                <w:rFonts w:ascii="Times New Roman" w:hAnsi="Times New Roman" w:cs="Times New Roman"/>
                <w:color w:val="auto"/>
              </w:rPr>
              <w:t>1</w:t>
            </w:r>
          </w:p>
        </w:tc>
        <w:tc>
          <w:tcPr>
            <w:tcW w:w="1914" w:type="dxa"/>
            <w:tcBorders>
              <w:top w:val="single" w:sz="4" w:space="0" w:color="auto"/>
              <w:left w:val="single" w:sz="4" w:space="0" w:color="auto"/>
              <w:bottom w:val="single" w:sz="4" w:space="0" w:color="auto"/>
              <w:right w:val="single" w:sz="4" w:space="0" w:color="auto"/>
            </w:tcBorders>
            <w:hideMark/>
          </w:tcPr>
          <w:p w:rsidR="00D71171" w:rsidRPr="000705A0" w:rsidRDefault="00D71171" w:rsidP="000705A0">
            <w:pPr>
              <w:pStyle w:val="a3"/>
              <w:jc w:val="center"/>
              <w:rPr>
                <w:rFonts w:ascii="Times New Roman" w:hAnsi="Times New Roman" w:cs="Times New Roman"/>
                <w:color w:val="auto"/>
                <w:lang w:eastAsia="en-US"/>
              </w:rPr>
            </w:pPr>
            <w:r w:rsidRPr="000705A0">
              <w:rPr>
                <w:rFonts w:ascii="Times New Roman" w:hAnsi="Times New Roman" w:cs="Times New Roman"/>
                <w:color w:val="auto"/>
              </w:rPr>
              <w:t>1,7-2,2</w:t>
            </w:r>
          </w:p>
        </w:tc>
        <w:tc>
          <w:tcPr>
            <w:tcW w:w="1914" w:type="dxa"/>
            <w:tcBorders>
              <w:top w:val="single" w:sz="4" w:space="0" w:color="auto"/>
              <w:left w:val="single" w:sz="4" w:space="0" w:color="auto"/>
              <w:bottom w:val="single" w:sz="4" w:space="0" w:color="auto"/>
              <w:right w:val="single" w:sz="4" w:space="0" w:color="auto"/>
            </w:tcBorders>
            <w:hideMark/>
          </w:tcPr>
          <w:p w:rsidR="00D71171" w:rsidRPr="000705A0" w:rsidRDefault="00D71171" w:rsidP="000705A0">
            <w:pPr>
              <w:pStyle w:val="a3"/>
              <w:jc w:val="center"/>
              <w:rPr>
                <w:rFonts w:ascii="Times New Roman" w:hAnsi="Times New Roman" w:cs="Times New Roman"/>
                <w:color w:val="auto"/>
                <w:lang w:eastAsia="en-US"/>
              </w:rPr>
            </w:pPr>
            <w:r w:rsidRPr="000705A0">
              <w:rPr>
                <w:rFonts w:ascii="Times New Roman" w:hAnsi="Times New Roman" w:cs="Times New Roman"/>
                <w:color w:val="auto"/>
              </w:rPr>
              <w:t>1</w:t>
            </w:r>
          </w:p>
        </w:tc>
        <w:tc>
          <w:tcPr>
            <w:tcW w:w="1915" w:type="dxa"/>
            <w:tcBorders>
              <w:top w:val="single" w:sz="4" w:space="0" w:color="auto"/>
              <w:left w:val="single" w:sz="4" w:space="0" w:color="auto"/>
              <w:bottom w:val="single" w:sz="4" w:space="0" w:color="auto"/>
              <w:right w:val="single" w:sz="4" w:space="0" w:color="auto"/>
            </w:tcBorders>
            <w:hideMark/>
          </w:tcPr>
          <w:p w:rsidR="00D71171" w:rsidRPr="000705A0" w:rsidRDefault="00D71171" w:rsidP="000705A0">
            <w:pPr>
              <w:pStyle w:val="a3"/>
              <w:jc w:val="center"/>
              <w:rPr>
                <w:rFonts w:ascii="Times New Roman" w:hAnsi="Times New Roman" w:cs="Times New Roman"/>
                <w:color w:val="auto"/>
                <w:lang w:eastAsia="en-US"/>
              </w:rPr>
            </w:pPr>
            <w:r w:rsidRPr="000705A0">
              <w:rPr>
                <w:rFonts w:ascii="Times New Roman" w:hAnsi="Times New Roman" w:cs="Times New Roman"/>
                <w:color w:val="auto"/>
              </w:rPr>
              <w:t>1,7-2,2</w:t>
            </w:r>
          </w:p>
        </w:tc>
      </w:tr>
      <w:tr w:rsidR="00D71171" w:rsidRPr="000705A0" w:rsidTr="00A05464">
        <w:trPr>
          <w:jc w:val="center"/>
        </w:trPr>
        <w:tc>
          <w:tcPr>
            <w:tcW w:w="1914" w:type="dxa"/>
            <w:tcBorders>
              <w:top w:val="single" w:sz="4" w:space="0" w:color="auto"/>
              <w:left w:val="single" w:sz="4" w:space="0" w:color="auto"/>
              <w:bottom w:val="nil"/>
              <w:right w:val="single" w:sz="4" w:space="0" w:color="auto"/>
            </w:tcBorders>
          </w:tcPr>
          <w:p w:rsidR="00D71171" w:rsidRPr="000705A0" w:rsidRDefault="00D71171" w:rsidP="000705A0">
            <w:pPr>
              <w:pStyle w:val="a3"/>
              <w:jc w:val="center"/>
              <w:rPr>
                <w:rFonts w:ascii="Times New Roman" w:hAnsi="Times New Roman" w:cs="Times New Roman"/>
                <w:color w:val="auto"/>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D71171" w:rsidRPr="000705A0" w:rsidRDefault="00D71171" w:rsidP="000705A0">
            <w:pPr>
              <w:pStyle w:val="a3"/>
              <w:jc w:val="center"/>
              <w:rPr>
                <w:rFonts w:ascii="Times New Roman" w:hAnsi="Times New Roman" w:cs="Times New Roman"/>
                <w:color w:val="auto"/>
                <w:lang w:eastAsia="en-US"/>
              </w:rPr>
            </w:pPr>
            <w:r w:rsidRPr="000705A0">
              <w:rPr>
                <w:rFonts w:ascii="Times New Roman" w:hAnsi="Times New Roman" w:cs="Times New Roman"/>
                <w:color w:val="auto"/>
              </w:rPr>
              <w:t>2</w:t>
            </w:r>
          </w:p>
        </w:tc>
        <w:tc>
          <w:tcPr>
            <w:tcW w:w="1914" w:type="dxa"/>
            <w:tcBorders>
              <w:top w:val="single" w:sz="4" w:space="0" w:color="auto"/>
              <w:left w:val="single" w:sz="4" w:space="0" w:color="auto"/>
              <w:bottom w:val="single" w:sz="4" w:space="0" w:color="auto"/>
              <w:right w:val="single" w:sz="4" w:space="0" w:color="auto"/>
            </w:tcBorders>
            <w:hideMark/>
          </w:tcPr>
          <w:p w:rsidR="00D71171" w:rsidRPr="000705A0" w:rsidRDefault="00D71171" w:rsidP="000705A0">
            <w:pPr>
              <w:pStyle w:val="a3"/>
              <w:jc w:val="center"/>
              <w:rPr>
                <w:rFonts w:ascii="Times New Roman" w:hAnsi="Times New Roman" w:cs="Times New Roman"/>
                <w:color w:val="auto"/>
                <w:lang w:eastAsia="en-US"/>
              </w:rPr>
            </w:pPr>
            <w:r w:rsidRPr="000705A0">
              <w:rPr>
                <w:rFonts w:ascii="Times New Roman" w:hAnsi="Times New Roman" w:cs="Times New Roman"/>
                <w:color w:val="auto"/>
              </w:rPr>
              <w:t>2,2-1,8</w:t>
            </w:r>
          </w:p>
        </w:tc>
        <w:tc>
          <w:tcPr>
            <w:tcW w:w="1914" w:type="dxa"/>
            <w:tcBorders>
              <w:top w:val="single" w:sz="4" w:space="0" w:color="auto"/>
              <w:left w:val="single" w:sz="4" w:space="0" w:color="auto"/>
              <w:bottom w:val="single" w:sz="4" w:space="0" w:color="auto"/>
              <w:right w:val="single" w:sz="4" w:space="0" w:color="auto"/>
            </w:tcBorders>
            <w:hideMark/>
          </w:tcPr>
          <w:p w:rsidR="00D71171" w:rsidRPr="000705A0" w:rsidRDefault="00D71171" w:rsidP="000705A0">
            <w:pPr>
              <w:pStyle w:val="a3"/>
              <w:jc w:val="center"/>
              <w:rPr>
                <w:rFonts w:ascii="Times New Roman" w:hAnsi="Times New Roman" w:cs="Times New Roman"/>
                <w:color w:val="auto"/>
                <w:lang w:eastAsia="en-US"/>
              </w:rPr>
            </w:pPr>
            <w:r w:rsidRPr="000705A0">
              <w:rPr>
                <w:rFonts w:ascii="Times New Roman" w:hAnsi="Times New Roman" w:cs="Times New Roman"/>
                <w:color w:val="auto"/>
              </w:rPr>
              <w:t>1</w:t>
            </w:r>
          </w:p>
        </w:tc>
        <w:tc>
          <w:tcPr>
            <w:tcW w:w="1915" w:type="dxa"/>
            <w:tcBorders>
              <w:top w:val="single" w:sz="4" w:space="0" w:color="auto"/>
              <w:left w:val="single" w:sz="4" w:space="0" w:color="auto"/>
              <w:bottom w:val="single" w:sz="4" w:space="0" w:color="auto"/>
              <w:right w:val="single" w:sz="4" w:space="0" w:color="auto"/>
            </w:tcBorders>
            <w:hideMark/>
          </w:tcPr>
          <w:p w:rsidR="00D71171" w:rsidRPr="000705A0" w:rsidRDefault="00D71171" w:rsidP="000705A0">
            <w:pPr>
              <w:pStyle w:val="a3"/>
              <w:jc w:val="center"/>
              <w:rPr>
                <w:rFonts w:ascii="Times New Roman" w:hAnsi="Times New Roman" w:cs="Times New Roman"/>
                <w:color w:val="auto"/>
                <w:lang w:eastAsia="en-US"/>
              </w:rPr>
            </w:pPr>
            <w:r w:rsidRPr="000705A0">
              <w:rPr>
                <w:rFonts w:ascii="Times New Roman" w:hAnsi="Times New Roman" w:cs="Times New Roman"/>
                <w:color w:val="auto"/>
              </w:rPr>
              <w:t>4,5-5,6</w:t>
            </w:r>
          </w:p>
        </w:tc>
      </w:tr>
      <w:tr w:rsidR="00D71171" w:rsidRPr="000705A0" w:rsidTr="00852E22">
        <w:trPr>
          <w:trHeight w:val="186"/>
          <w:jc w:val="center"/>
        </w:trPr>
        <w:tc>
          <w:tcPr>
            <w:tcW w:w="1914" w:type="dxa"/>
            <w:tcBorders>
              <w:top w:val="nil"/>
              <w:left w:val="single" w:sz="4" w:space="0" w:color="auto"/>
              <w:bottom w:val="single" w:sz="4" w:space="0" w:color="auto"/>
              <w:right w:val="single" w:sz="4" w:space="0" w:color="auto"/>
            </w:tcBorders>
          </w:tcPr>
          <w:p w:rsidR="00D71171" w:rsidRPr="000705A0" w:rsidRDefault="00D71171" w:rsidP="000705A0">
            <w:pPr>
              <w:pStyle w:val="a3"/>
              <w:jc w:val="center"/>
              <w:rPr>
                <w:rFonts w:ascii="Times New Roman" w:hAnsi="Times New Roman" w:cs="Times New Roman"/>
                <w:color w:val="auto"/>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D71171" w:rsidRPr="000705A0" w:rsidRDefault="00D71171" w:rsidP="000705A0">
            <w:pPr>
              <w:pStyle w:val="a3"/>
              <w:jc w:val="center"/>
              <w:rPr>
                <w:rFonts w:ascii="Times New Roman" w:hAnsi="Times New Roman" w:cs="Times New Roman"/>
                <w:color w:val="auto"/>
                <w:lang w:eastAsia="en-US"/>
              </w:rPr>
            </w:pPr>
            <w:r w:rsidRPr="000705A0">
              <w:rPr>
                <w:rFonts w:ascii="Times New Roman" w:hAnsi="Times New Roman" w:cs="Times New Roman"/>
                <w:color w:val="auto"/>
              </w:rPr>
              <w:t>3</w:t>
            </w:r>
          </w:p>
        </w:tc>
        <w:tc>
          <w:tcPr>
            <w:tcW w:w="1914" w:type="dxa"/>
            <w:tcBorders>
              <w:top w:val="single" w:sz="4" w:space="0" w:color="auto"/>
              <w:left w:val="single" w:sz="4" w:space="0" w:color="auto"/>
              <w:bottom w:val="single" w:sz="4" w:space="0" w:color="auto"/>
              <w:right w:val="single" w:sz="4" w:space="0" w:color="auto"/>
            </w:tcBorders>
          </w:tcPr>
          <w:p w:rsidR="00D71171" w:rsidRPr="000705A0" w:rsidRDefault="00D71171" w:rsidP="000705A0">
            <w:pPr>
              <w:pStyle w:val="a3"/>
              <w:jc w:val="center"/>
              <w:rPr>
                <w:rFonts w:ascii="Times New Roman" w:hAnsi="Times New Roman" w:cs="Times New Roman"/>
                <w:color w:val="auto"/>
                <w:lang w:eastAsia="en-US"/>
              </w:rPr>
            </w:pPr>
          </w:p>
        </w:tc>
        <w:tc>
          <w:tcPr>
            <w:tcW w:w="1914" w:type="dxa"/>
            <w:tcBorders>
              <w:top w:val="single" w:sz="4" w:space="0" w:color="auto"/>
              <w:left w:val="single" w:sz="4" w:space="0" w:color="auto"/>
              <w:bottom w:val="single" w:sz="4" w:space="0" w:color="auto"/>
              <w:right w:val="single" w:sz="4" w:space="0" w:color="auto"/>
            </w:tcBorders>
            <w:hideMark/>
          </w:tcPr>
          <w:p w:rsidR="00D71171" w:rsidRPr="000705A0" w:rsidRDefault="00D71171" w:rsidP="000705A0">
            <w:pPr>
              <w:pStyle w:val="a3"/>
              <w:jc w:val="center"/>
              <w:rPr>
                <w:rFonts w:ascii="Times New Roman" w:hAnsi="Times New Roman" w:cs="Times New Roman"/>
                <w:color w:val="auto"/>
                <w:lang w:eastAsia="en-US"/>
              </w:rPr>
            </w:pPr>
            <w:r w:rsidRPr="000705A0">
              <w:rPr>
                <w:rFonts w:ascii="Times New Roman" w:hAnsi="Times New Roman" w:cs="Times New Roman"/>
                <w:color w:val="auto"/>
              </w:rPr>
              <w:t>1</w:t>
            </w:r>
          </w:p>
        </w:tc>
        <w:tc>
          <w:tcPr>
            <w:tcW w:w="1915" w:type="dxa"/>
            <w:tcBorders>
              <w:top w:val="single" w:sz="4" w:space="0" w:color="auto"/>
              <w:left w:val="single" w:sz="4" w:space="0" w:color="auto"/>
              <w:bottom w:val="single" w:sz="4" w:space="0" w:color="auto"/>
              <w:right w:val="single" w:sz="4" w:space="0" w:color="auto"/>
            </w:tcBorders>
            <w:hideMark/>
          </w:tcPr>
          <w:p w:rsidR="00D71171" w:rsidRPr="000705A0" w:rsidRDefault="00D71171" w:rsidP="000705A0">
            <w:pPr>
              <w:pStyle w:val="a3"/>
              <w:jc w:val="center"/>
              <w:rPr>
                <w:rFonts w:ascii="Times New Roman" w:hAnsi="Times New Roman" w:cs="Times New Roman"/>
                <w:color w:val="auto"/>
                <w:lang w:eastAsia="en-US"/>
              </w:rPr>
            </w:pPr>
            <w:r w:rsidRPr="000705A0">
              <w:rPr>
                <w:rFonts w:ascii="Times New Roman" w:hAnsi="Times New Roman" w:cs="Times New Roman"/>
                <w:color w:val="auto"/>
              </w:rPr>
              <w:t>4,5-3,3</w:t>
            </w:r>
          </w:p>
        </w:tc>
      </w:tr>
    </w:tbl>
    <w:p w:rsidR="009125BB" w:rsidRPr="0091502C" w:rsidRDefault="009125BB" w:rsidP="000705A0">
      <w:pPr>
        <w:pStyle w:val="a3"/>
        <w:spacing w:line="360" w:lineRule="auto"/>
        <w:jc w:val="both"/>
        <w:rPr>
          <w:rFonts w:ascii="Times New Roman" w:hAnsi="Times New Roman" w:cs="Times New Roman"/>
          <w:color w:val="auto"/>
          <w:sz w:val="28"/>
          <w:szCs w:val="28"/>
        </w:rPr>
      </w:pPr>
    </w:p>
    <w:p w:rsidR="00D71171" w:rsidRPr="0091502C" w:rsidRDefault="00D71171"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Нормы удобрений для фертилизации с учетом основного внесения  </w:t>
      </w:r>
      <w:r w:rsidRPr="0091502C">
        <w:rPr>
          <w:rFonts w:ascii="Times New Roman" w:hAnsi="Times New Roman" w:cs="Times New Roman"/>
          <w:color w:val="auto"/>
          <w:sz w:val="28"/>
          <w:szCs w:val="28"/>
          <w:lang w:val="en-US"/>
        </w:rPr>
        <w:t>N</w:t>
      </w:r>
      <w:r w:rsidRPr="0091502C">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lang w:val="en-US"/>
        </w:rPr>
        <w:t>P</w:t>
      </w:r>
      <w:r w:rsidRPr="0091502C">
        <w:rPr>
          <w:rFonts w:ascii="Times New Roman" w:hAnsi="Times New Roman" w:cs="Times New Roman"/>
          <w:color w:val="auto"/>
          <w:sz w:val="28"/>
          <w:szCs w:val="28"/>
        </w:rPr>
        <w:t>2</w:t>
      </w:r>
      <w:r w:rsidRPr="0091502C">
        <w:rPr>
          <w:rFonts w:ascii="Times New Roman" w:hAnsi="Times New Roman" w:cs="Times New Roman"/>
          <w:color w:val="auto"/>
          <w:sz w:val="28"/>
          <w:szCs w:val="28"/>
          <w:lang w:val="en-US"/>
        </w:rPr>
        <w:t>O</w:t>
      </w:r>
      <w:r w:rsidR="00FD444D">
        <w:rPr>
          <w:rFonts w:ascii="Times New Roman" w:hAnsi="Times New Roman" w:cs="Times New Roman"/>
          <w:color w:val="auto"/>
          <w:sz w:val="28"/>
          <w:szCs w:val="28"/>
        </w:rPr>
        <w:t>5, К2</w:t>
      </w:r>
      <w:r w:rsidRPr="0091502C">
        <w:rPr>
          <w:rFonts w:ascii="Times New Roman" w:hAnsi="Times New Roman" w:cs="Times New Roman"/>
          <w:color w:val="auto"/>
          <w:sz w:val="28"/>
          <w:szCs w:val="28"/>
          <w:lang w:val="en-US"/>
        </w:rPr>
        <w:t>O</w:t>
      </w:r>
      <w:r w:rsidRPr="0091502C">
        <w:rPr>
          <w:rFonts w:ascii="Times New Roman" w:hAnsi="Times New Roman" w:cs="Times New Roman"/>
          <w:color w:val="auto"/>
          <w:sz w:val="28"/>
          <w:szCs w:val="28"/>
        </w:rPr>
        <w:t>, при подготовке почв.</w:t>
      </w:r>
    </w:p>
    <w:p w:rsidR="00D71171" w:rsidRPr="0091502C" w:rsidRDefault="00D71171"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За 25 – 30 дней до уборки прекращают полностью для сокращения периода вызревания лука. Для увеличения срока хранени</w:t>
      </w:r>
      <w:r w:rsidR="00FD444D">
        <w:rPr>
          <w:rFonts w:ascii="Times New Roman" w:hAnsi="Times New Roman" w:cs="Times New Roman"/>
          <w:color w:val="auto"/>
          <w:sz w:val="28"/>
          <w:szCs w:val="28"/>
        </w:rPr>
        <w:t xml:space="preserve">я в заключительный </w:t>
      </w:r>
      <w:r w:rsidR="00FD444D">
        <w:rPr>
          <w:rFonts w:ascii="Times New Roman" w:hAnsi="Times New Roman" w:cs="Times New Roman"/>
          <w:color w:val="auto"/>
          <w:sz w:val="28"/>
          <w:szCs w:val="28"/>
        </w:rPr>
        <w:lastRenderedPageBreak/>
        <w:t>период фертигации</w:t>
      </w:r>
      <w:r w:rsidRPr="0091502C">
        <w:rPr>
          <w:rFonts w:ascii="Times New Roman" w:hAnsi="Times New Roman" w:cs="Times New Roman"/>
          <w:color w:val="auto"/>
          <w:sz w:val="28"/>
          <w:szCs w:val="28"/>
        </w:rPr>
        <w:t xml:space="preserve"> рекомендуется применения серосодержащих препаратов.</w:t>
      </w:r>
    </w:p>
    <w:p w:rsidR="00D71171" w:rsidRPr="0091502C" w:rsidRDefault="00D71171"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В процессе выращивания применяют внекорневые подкормки, которые повышают устойчивость растений к внешним неблагоприятным факторам, быстро ликвидируют недостаток элементов питания и способствуют увеличению урожайности. На ранних фазах развития</w:t>
      </w:r>
      <w:r w:rsidR="00FD444D">
        <w:rPr>
          <w:rFonts w:ascii="Times New Roman" w:hAnsi="Times New Roman" w:cs="Times New Roman"/>
          <w:color w:val="auto"/>
          <w:sz w:val="28"/>
          <w:szCs w:val="28"/>
        </w:rPr>
        <w:t xml:space="preserve"> растений целесообразно применяе</w:t>
      </w:r>
      <w:r w:rsidRPr="0091502C">
        <w:rPr>
          <w:rFonts w:ascii="Times New Roman" w:hAnsi="Times New Roman" w:cs="Times New Roman"/>
          <w:color w:val="auto"/>
          <w:sz w:val="28"/>
          <w:szCs w:val="28"/>
        </w:rPr>
        <w:t>т кристалона желтого (мастер 13+40+13) 2-4  ли/га + стимуллятор роста мегафол 0,4-0,8 л/га 200 – 400 л рабочего раствора с интервалом внесения 10-14 дней.</w:t>
      </w:r>
    </w:p>
    <w:p w:rsidR="00D71171" w:rsidRPr="0091502C" w:rsidRDefault="00B11EBB" w:rsidP="0091502C">
      <w:pPr>
        <w:pStyle w:val="a3"/>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более поздние фазы – Кристалона специального</w:t>
      </w:r>
      <w:r w:rsidR="00D71171" w:rsidRPr="0091502C">
        <w:rPr>
          <w:rFonts w:ascii="Times New Roman" w:hAnsi="Times New Roman" w:cs="Times New Roman"/>
          <w:color w:val="auto"/>
          <w:sz w:val="28"/>
          <w:szCs w:val="28"/>
        </w:rPr>
        <w:t xml:space="preserve"> (мастер 18+18+18+3 микроэл.) 2-4 кг/га + мегафол 0,4*0,8 на 200-400 л рабочего раствора с тем же интервалом.</w:t>
      </w:r>
    </w:p>
    <w:p w:rsidR="00B11EBB" w:rsidRPr="0091502C" w:rsidRDefault="00D71171" w:rsidP="00741831">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При явных признаках нехватки микроэлементов </w:t>
      </w:r>
      <w:r w:rsidR="000C5055" w:rsidRPr="0091502C">
        <w:rPr>
          <w:rFonts w:ascii="Times New Roman" w:hAnsi="Times New Roman" w:cs="Times New Roman"/>
          <w:color w:val="auto"/>
          <w:sz w:val="28"/>
          <w:szCs w:val="28"/>
        </w:rPr>
        <w:t>рекомендуется</w:t>
      </w:r>
      <w:r w:rsidRPr="0091502C">
        <w:rPr>
          <w:rFonts w:ascii="Times New Roman" w:hAnsi="Times New Roman" w:cs="Times New Roman"/>
          <w:color w:val="auto"/>
          <w:sz w:val="28"/>
          <w:szCs w:val="28"/>
        </w:rPr>
        <w:t xml:space="preserve"> вн</w:t>
      </w:r>
      <w:r w:rsidR="00D60898">
        <w:rPr>
          <w:rFonts w:ascii="Times New Roman" w:hAnsi="Times New Roman" w:cs="Times New Roman"/>
          <w:color w:val="auto"/>
          <w:sz w:val="28"/>
          <w:szCs w:val="28"/>
        </w:rPr>
        <w:t>есение коктейля микроэлементов</w:t>
      </w:r>
      <w:r w:rsidR="00D60898" w:rsidRPr="00D60898">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Роксолин</w:t>
      </w:r>
      <w:r w:rsidR="00B11EBB">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0.15-0.2кг/га или лингокомплекса  Брексил 0.5к/га.</w:t>
      </w:r>
    </w:p>
    <w:p w:rsidR="009125BB" w:rsidRPr="0091502C" w:rsidRDefault="00D71171" w:rsidP="000705A0">
      <w:pPr>
        <w:pStyle w:val="a3"/>
        <w:spacing w:line="360" w:lineRule="auto"/>
        <w:ind w:firstLine="709"/>
        <w:rPr>
          <w:rFonts w:ascii="Times New Roman" w:hAnsi="Times New Roman" w:cs="Times New Roman"/>
          <w:b/>
          <w:color w:val="auto"/>
          <w:sz w:val="28"/>
          <w:szCs w:val="28"/>
        </w:rPr>
      </w:pPr>
      <w:r w:rsidRPr="0091502C">
        <w:rPr>
          <w:rFonts w:ascii="Times New Roman" w:hAnsi="Times New Roman" w:cs="Times New Roman"/>
          <w:b/>
          <w:color w:val="auto"/>
          <w:sz w:val="28"/>
          <w:szCs w:val="28"/>
        </w:rPr>
        <w:t>Система внесения герб</w:t>
      </w:r>
      <w:r w:rsidR="009125BB" w:rsidRPr="0091502C">
        <w:rPr>
          <w:rFonts w:ascii="Times New Roman" w:hAnsi="Times New Roman" w:cs="Times New Roman"/>
          <w:b/>
          <w:color w:val="auto"/>
          <w:sz w:val="28"/>
          <w:szCs w:val="28"/>
        </w:rPr>
        <w:t>ицидов на луке:</w:t>
      </w:r>
    </w:p>
    <w:p w:rsidR="00D71171" w:rsidRPr="0091502C" w:rsidRDefault="00D71171" w:rsidP="0091502C">
      <w:pPr>
        <w:pStyle w:val="a3"/>
        <w:spacing w:line="360" w:lineRule="auto"/>
        <w:ind w:firstLine="709"/>
        <w:jc w:val="both"/>
        <w:rPr>
          <w:rFonts w:ascii="Times New Roman" w:hAnsi="Times New Roman" w:cs="Times New Roman"/>
          <w:b/>
          <w:color w:val="auto"/>
          <w:sz w:val="28"/>
          <w:szCs w:val="28"/>
        </w:rPr>
      </w:pPr>
      <w:r w:rsidRPr="0091502C">
        <w:rPr>
          <w:rFonts w:ascii="Times New Roman" w:hAnsi="Times New Roman" w:cs="Times New Roman"/>
          <w:color w:val="auto"/>
          <w:sz w:val="28"/>
          <w:szCs w:val="28"/>
        </w:rPr>
        <w:t>После посе</w:t>
      </w:r>
      <w:r w:rsidR="00B11EBB">
        <w:rPr>
          <w:rFonts w:ascii="Times New Roman" w:hAnsi="Times New Roman" w:cs="Times New Roman"/>
          <w:color w:val="auto"/>
          <w:sz w:val="28"/>
          <w:szCs w:val="28"/>
        </w:rPr>
        <w:t>ва до появления всходов вносят С</w:t>
      </w:r>
      <w:r w:rsidRPr="0091502C">
        <w:rPr>
          <w:rFonts w:ascii="Times New Roman" w:hAnsi="Times New Roman" w:cs="Times New Roman"/>
          <w:color w:val="auto"/>
          <w:sz w:val="28"/>
          <w:szCs w:val="28"/>
        </w:rPr>
        <w:t>томп. 33%.к.э  2. 5-5л/га</w:t>
      </w:r>
    </w:p>
    <w:p w:rsidR="00D71171" w:rsidRPr="0091502C" w:rsidRDefault="00D71171" w:rsidP="0091502C">
      <w:pPr>
        <w:pStyle w:val="a3"/>
        <w:spacing w:line="360" w:lineRule="auto"/>
        <w:ind w:firstLine="709"/>
        <w:jc w:val="both"/>
        <w:rPr>
          <w:rFonts w:ascii="Times New Roman" w:hAnsi="Times New Roman" w:cs="Times New Roman"/>
          <w:b/>
          <w:color w:val="auto"/>
          <w:sz w:val="28"/>
          <w:szCs w:val="28"/>
        </w:rPr>
      </w:pPr>
      <w:r w:rsidRPr="0091502C">
        <w:rPr>
          <w:rFonts w:ascii="Times New Roman" w:hAnsi="Times New Roman" w:cs="Times New Roman"/>
          <w:color w:val="auto"/>
          <w:sz w:val="28"/>
          <w:szCs w:val="28"/>
        </w:rPr>
        <w:t>За 2-3 дня до всходов посевов обрабатывают раундапом 36%</w:t>
      </w:r>
      <w:r w:rsidR="00D60898" w:rsidRPr="00D60898">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(Глифосат) в случае отрастания сорняков.</w:t>
      </w:r>
    </w:p>
    <w:p w:rsidR="00852E22" w:rsidRPr="00B11EBB" w:rsidRDefault="00B11EBB" w:rsidP="00B11EBB">
      <w:pPr>
        <w:pStyle w:val="a3"/>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Защиту</w:t>
      </w:r>
      <w:r w:rsidR="00852E22" w:rsidRPr="0091502C">
        <w:rPr>
          <w:rFonts w:ascii="Times New Roman" w:hAnsi="Times New Roman" w:cs="Times New Roman"/>
          <w:color w:val="auto"/>
          <w:sz w:val="28"/>
          <w:szCs w:val="28"/>
        </w:rPr>
        <w:t xml:space="preserve"> лука</w:t>
      </w:r>
      <w:r>
        <w:rPr>
          <w:rFonts w:ascii="Times New Roman" w:hAnsi="Times New Roman" w:cs="Times New Roman"/>
          <w:color w:val="auto"/>
          <w:sz w:val="28"/>
          <w:szCs w:val="28"/>
        </w:rPr>
        <w:t xml:space="preserve"> от </w:t>
      </w:r>
      <w:r w:rsidR="00852E22" w:rsidRPr="0091502C">
        <w:rPr>
          <w:rFonts w:ascii="Times New Roman" w:hAnsi="Times New Roman" w:cs="Times New Roman"/>
          <w:color w:val="auto"/>
          <w:sz w:val="28"/>
          <w:szCs w:val="28"/>
        </w:rPr>
        <w:t xml:space="preserve"> широколиственных двудольных сорняков начинают с появления 1-го настоящего листа культуры применяя гербициды  Гоал</w:t>
      </w:r>
      <w:r>
        <w:rPr>
          <w:rFonts w:ascii="Times New Roman" w:hAnsi="Times New Roman" w:cs="Times New Roman"/>
          <w:color w:val="auto"/>
          <w:sz w:val="28"/>
          <w:szCs w:val="28"/>
        </w:rPr>
        <w:t xml:space="preserve"> 24% к.э. </w:t>
      </w:r>
      <w:r w:rsidR="00852E22" w:rsidRPr="0091502C">
        <w:rPr>
          <w:rFonts w:ascii="Times New Roman" w:hAnsi="Times New Roman" w:cs="Times New Roman"/>
          <w:color w:val="auto"/>
          <w:sz w:val="28"/>
          <w:szCs w:val="28"/>
        </w:rPr>
        <w:t>Галиган 24% к.э</w:t>
      </w:r>
      <w:r>
        <w:rPr>
          <w:rFonts w:ascii="Times New Roman" w:hAnsi="Times New Roman" w:cs="Times New Roman"/>
          <w:color w:val="auto"/>
          <w:sz w:val="28"/>
          <w:szCs w:val="28"/>
        </w:rPr>
        <w:t>,</w:t>
      </w:r>
      <w:r w:rsidR="00852E22" w:rsidRPr="0091502C">
        <w:rPr>
          <w:rFonts w:ascii="Times New Roman" w:hAnsi="Times New Roman" w:cs="Times New Roman"/>
          <w:color w:val="auto"/>
          <w:sz w:val="28"/>
          <w:szCs w:val="28"/>
        </w:rPr>
        <w:t xml:space="preserve"> но работать нужно очень внимательно и осторожно. Следует помнить что ранняя обработка сорняк не уничтожает, а лишь приостанавливает ег</w:t>
      </w:r>
      <w:r w:rsidR="000C222E" w:rsidRPr="0091502C">
        <w:rPr>
          <w:rFonts w:ascii="Times New Roman" w:hAnsi="Times New Roman" w:cs="Times New Roman"/>
          <w:color w:val="auto"/>
          <w:sz w:val="28"/>
          <w:szCs w:val="28"/>
        </w:rPr>
        <w:t>о рост. Если сорняк многолетний</w:t>
      </w:r>
      <w:r w:rsidR="00852E22" w:rsidRPr="0091502C">
        <w:rPr>
          <w:rFonts w:ascii="Times New Roman" w:hAnsi="Times New Roman" w:cs="Times New Roman"/>
          <w:color w:val="auto"/>
          <w:sz w:val="28"/>
          <w:szCs w:val="28"/>
        </w:rPr>
        <w:t xml:space="preserve">, то его развитие задерживается на 7-10 дней, если же однолетний то есть возможность уничтожить его полностью. Не следует проводить обработку рано утром или поздно вечером. После полива и дождей необходимо выдерживать интервал 3-4 дня, с целью восстановления налета на листьях лука. Нормы расхода препарата 60-80г/га воды 100-120л. Штанги опрыскивателя опускают максимально низко и в теплую солнечную безветренную погоду, начиная с </w:t>
      </w:r>
      <w:r w:rsidR="00852E22" w:rsidRPr="0091502C">
        <w:rPr>
          <w:rFonts w:ascii="Times New Roman" w:hAnsi="Times New Roman" w:cs="Times New Roman"/>
          <w:color w:val="auto"/>
          <w:sz w:val="28"/>
          <w:szCs w:val="28"/>
        </w:rPr>
        <w:lastRenderedPageBreak/>
        <w:t>10-11 часов, проводят крупнодисперсное распыление препарата. Последующие обработки от широколиственных сорняков проводят 1раз в 7-9 дней до фазы 4-5 листа (для озимого и раннего лука норму увеличивают на 20-30</w:t>
      </w:r>
      <w:r w:rsidR="00003703">
        <w:rPr>
          <w:rFonts w:ascii="Times New Roman" w:hAnsi="Times New Roman" w:cs="Times New Roman"/>
          <w:color w:val="auto"/>
          <w:sz w:val="28"/>
          <w:szCs w:val="28"/>
        </w:rPr>
        <w:t xml:space="preserve"> </w:t>
      </w:r>
      <w:r w:rsidR="00852E22" w:rsidRPr="0091502C">
        <w:rPr>
          <w:rFonts w:ascii="Times New Roman" w:hAnsi="Times New Roman" w:cs="Times New Roman"/>
          <w:color w:val="auto"/>
          <w:sz w:val="28"/>
          <w:szCs w:val="28"/>
        </w:rPr>
        <w:t>г)</w:t>
      </w:r>
      <w:r w:rsidR="00003703">
        <w:rPr>
          <w:rFonts w:ascii="Times New Roman" w:hAnsi="Times New Roman" w:cs="Times New Roman"/>
          <w:color w:val="auto"/>
          <w:sz w:val="28"/>
          <w:szCs w:val="28"/>
        </w:rPr>
        <w:t>:</w:t>
      </w:r>
    </w:p>
    <w:p w:rsidR="00852E22" w:rsidRPr="0091502C" w:rsidRDefault="00003703" w:rsidP="0091502C">
      <w:pPr>
        <w:pStyle w:val="a3"/>
        <w:spacing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852E22" w:rsidRPr="0091502C">
        <w:rPr>
          <w:rFonts w:ascii="Times New Roman" w:hAnsi="Times New Roman" w:cs="Times New Roman"/>
          <w:color w:val="auto"/>
          <w:sz w:val="28"/>
          <w:szCs w:val="28"/>
        </w:rPr>
        <w:t>обработка- 60-80г/га препарата</w:t>
      </w:r>
    </w:p>
    <w:p w:rsidR="00852E22" w:rsidRPr="0091502C" w:rsidRDefault="00003703" w:rsidP="0091502C">
      <w:pPr>
        <w:pStyle w:val="a3"/>
        <w:spacing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852E22" w:rsidRPr="0091502C">
        <w:rPr>
          <w:rFonts w:ascii="Times New Roman" w:hAnsi="Times New Roman" w:cs="Times New Roman"/>
          <w:color w:val="auto"/>
          <w:sz w:val="28"/>
          <w:szCs w:val="28"/>
        </w:rPr>
        <w:t>обработка- 80-100 г/га препарата</w:t>
      </w:r>
    </w:p>
    <w:p w:rsidR="00852E22" w:rsidRPr="0091502C" w:rsidRDefault="00003703" w:rsidP="0091502C">
      <w:pPr>
        <w:pStyle w:val="a3"/>
        <w:spacing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о</w:t>
      </w:r>
      <w:r w:rsidR="00852E22" w:rsidRPr="0091502C">
        <w:rPr>
          <w:rFonts w:ascii="Times New Roman" w:hAnsi="Times New Roman" w:cs="Times New Roman"/>
          <w:color w:val="auto"/>
          <w:sz w:val="28"/>
          <w:szCs w:val="28"/>
        </w:rPr>
        <w:t>бработка- 100-110г/га препарата</w:t>
      </w:r>
    </w:p>
    <w:p w:rsidR="00852E22" w:rsidRPr="0091502C" w:rsidRDefault="00003703" w:rsidP="0091502C">
      <w:pPr>
        <w:pStyle w:val="a3"/>
        <w:spacing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w:t>
      </w:r>
      <w:r w:rsidR="00852E22" w:rsidRPr="0091502C">
        <w:rPr>
          <w:rFonts w:ascii="Times New Roman" w:hAnsi="Times New Roman" w:cs="Times New Roman"/>
          <w:color w:val="auto"/>
          <w:sz w:val="28"/>
          <w:szCs w:val="28"/>
        </w:rPr>
        <w:t>обработка -140-160г/га препарат</w:t>
      </w:r>
    </w:p>
    <w:p w:rsidR="00852E22" w:rsidRPr="0091502C" w:rsidRDefault="00852E22"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Начиная с 5-6 листа норму расхода Гоала (Галигана) можно увеличивать до 350-400г/га, но наиболее правильным будет применение менее жесткого к луку гербицида например</w:t>
      </w:r>
      <w:r w:rsidR="000C222E" w:rsidRPr="0091502C">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 Тотрила с нормой расхода 1,5-2л/га. Он не угнетает рост культуры, не вызывает ожогов, не нарушает восковой налет  листовой поверхности, что очень важно при нарастании луковицы. Эффектиным препаратом против осота и однолетних двудольных сорняков является Лонтрел Грант 75%в д.г с нормой  расхода 0.08-0.2 в фазе 3-4 листьев культуры</w:t>
      </w:r>
    </w:p>
    <w:p w:rsidR="00EF6108" w:rsidRPr="00B11EBB" w:rsidRDefault="00852E22" w:rsidP="00B11EBB">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Начиная с фазы 2 л</w:t>
      </w:r>
      <w:r w:rsidR="000C5055" w:rsidRPr="0091502C">
        <w:rPr>
          <w:rFonts w:ascii="Times New Roman" w:hAnsi="Times New Roman" w:cs="Times New Roman"/>
          <w:color w:val="auto"/>
          <w:sz w:val="28"/>
          <w:szCs w:val="28"/>
        </w:rPr>
        <w:t>истьев против злаковых сорняков</w:t>
      </w:r>
      <w:r w:rsidRPr="0091502C">
        <w:rPr>
          <w:rFonts w:ascii="Times New Roman" w:hAnsi="Times New Roman" w:cs="Times New Roman"/>
          <w:color w:val="auto"/>
          <w:sz w:val="28"/>
          <w:szCs w:val="28"/>
        </w:rPr>
        <w:t>, посевы обрабатывают гербицидами Тарга супер 5% - 1.5л/га. Фюзилат супер 12.5% к.э 1.5л/га , Центурион 24% к.э , 0,4 л/га Фуроре супер 6.9% в м.э 0.8-1.0л/га. и  др.</w:t>
      </w:r>
    </w:p>
    <w:p w:rsidR="009125BB" w:rsidRPr="0091502C" w:rsidRDefault="00743C9C" w:rsidP="00123AA7">
      <w:pPr>
        <w:pStyle w:val="a3"/>
        <w:spacing w:line="360" w:lineRule="auto"/>
        <w:ind w:firstLine="709"/>
        <w:jc w:val="center"/>
        <w:rPr>
          <w:rFonts w:ascii="Times New Roman" w:eastAsia="Times New Roman" w:hAnsi="Times New Roman" w:cs="Times New Roman"/>
          <w:b/>
          <w:color w:val="auto"/>
          <w:sz w:val="28"/>
          <w:szCs w:val="28"/>
        </w:rPr>
      </w:pPr>
      <w:r w:rsidRPr="0091502C">
        <w:rPr>
          <w:rFonts w:ascii="Times New Roman" w:eastAsia="Times New Roman" w:hAnsi="Times New Roman" w:cs="Times New Roman"/>
          <w:b/>
          <w:color w:val="auto"/>
          <w:sz w:val="28"/>
          <w:szCs w:val="28"/>
        </w:rPr>
        <w:t>РЕЖИМ ОРОШЕНИЯ</w:t>
      </w:r>
    </w:p>
    <w:p w:rsidR="00741831" w:rsidRDefault="00EF6108" w:rsidP="00741831">
      <w:pPr>
        <w:pStyle w:val="a3"/>
        <w:spacing w:line="360" w:lineRule="auto"/>
        <w:ind w:firstLine="709"/>
        <w:jc w:val="both"/>
        <w:rPr>
          <w:rFonts w:ascii="Times New Roman" w:eastAsia="Times New Roman" w:hAnsi="Times New Roman" w:cs="Times New Roman"/>
          <w:color w:val="auto"/>
          <w:sz w:val="28"/>
          <w:szCs w:val="28"/>
          <w:lang w:bidi="ar-SA"/>
        </w:rPr>
      </w:pPr>
      <w:r w:rsidRPr="0091502C">
        <w:rPr>
          <w:rFonts w:ascii="Times New Roman" w:eastAsia="Times New Roman" w:hAnsi="Times New Roman" w:cs="Times New Roman"/>
          <w:color w:val="auto"/>
          <w:sz w:val="28"/>
          <w:szCs w:val="28"/>
          <w:lang w:bidi="ar-SA"/>
        </w:rPr>
        <w:t>     Основной биологической особенностью репчатого лука является то, что при сравнительно сильном развитии листовой массы он имеет слаборазвитую корневую систему, основная масса которой находится в верхнем (0-30 см) слое почвы. А</w:t>
      </w:r>
      <w:r w:rsidR="000C222E" w:rsidRPr="0091502C">
        <w:rPr>
          <w:rFonts w:ascii="Times New Roman" w:eastAsia="Times New Roman" w:hAnsi="Times New Roman" w:cs="Times New Roman"/>
          <w:color w:val="auto"/>
          <w:sz w:val="28"/>
          <w:szCs w:val="28"/>
          <w:lang w:bidi="ar-SA"/>
        </w:rPr>
        <w:t>,</w:t>
      </w:r>
      <w:r w:rsidRPr="0091502C">
        <w:rPr>
          <w:rFonts w:ascii="Times New Roman" w:eastAsia="Times New Roman" w:hAnsi="Times New Roman" w:cs="Times New Roman"/>
          <w:color w:val="auto"/>
          <w:sz w:val="28"/>
          <w:szCs w:val="28"/>
          <w:lang w:bidi="ar-SA"/>
        </w:rPr>
        <w:t xml:space="preserve"> как известно, именно верхние слои почвы наиболее подвержен резким колебаниям влагозапасов и частому пересыханию. В связи с этим, растения лука требуют четкого соблюдения поливного режима в течение всего периода вегетации. Фаза от всходов до начала образования 3-4 листьев наиболее требовательна</w:t>
      </w:r>
      <w:r w:rsidR="009867A3" w:rsidRPr="0091502C">
        <w:rPr>
          <w:rFonts w:ascii="Times New Roman" w:eastAsia="Times New Roman" w:hAnsi="Times New Roman" w:cs="Times New Roman"/>
          <w:color w:val="auto"/>
          <w:sz w:val="28"/>
          <w:szCs w:val="28"/>
          <w:lang w:bidi="ar-SA"/>
        </w:rPr>
        <w:t xml:space="preserve"> </w:t>
      </w:r>
      <w:r w:rsidR="00294AA1" w:rsidRPr="0091502C">
        <w:rPr>
          <w:rFonts w:ascii="Times New Roman" w:eastAsia="Times New Roman" w:hAnsi="Times New Roman" w:cs="Times New Roman"/>
          <w:color w:val="auto"/>
          <w:sz w:val="28"/>
          <w:szCs w:val="28"/>
          <w:lang w:bidi="ar-SA"/>
        </w:rPr>
        <w:t xml:space="preserve">по отношению к </w:t>
      </w:r>
      <w:r w:rsidR="00294AA1" w:rsidRPr="0091502C">
        <w:rPr>
          <w:rFonts w:ascii="Times New Roman" w:eastAsia="Times New Roman" w:hAnsi="Times New Roman" w:cs="Times New Roman"/>
          <w:color w:val="auto"/>
          <w:sz w:val="28"/>
          <w:szCs w:val="28"/>
          <w:lang w:bidi="ar-SA"/>
        </w:rPr>
        <w:lastRenderedPageBreak/>
        <w:t>влажности почвы - даже незначительный недостат</w:t>
      </w:r>
      <w:r w:rsidR="009125BB" w:rsidRPr="0091502C">
        <w:rPr>
          <w:rFonts w:ascii="Times New Roman" w:eastAsia="Times New Roman" w:hAnsi="Times New Roman" w:cs="Times New Roman"/>
          <w:color w:val="auto"/>
          <w:sz w:val="28"/>
          <w:szCs w:val="28"/>
          <w:lang w:bidi="ar-SA"/>
        </w:rPr>
        <w:t xml:space="preserve">ок влаги в этот период приводит </w:t>
      </w:r>
      <w:r w:rsidR="00741831">
        <w:rPr>
          <w:rFonts w:ascii="Times New Roman" w:eastAsia="Times New Roman" w:hAnsi="Times New Roman" w:cs="Times New Roman"/>
          <w:color w:val="auto"/>
          <w:sz w:val="28"/>
          <w:szCs w:val="28"/>
          <w:lang w:bidi="ar-SA"/>
        </w:rPr>
        <w:t>к значительным потерям урожая.</w:t>
      </w:r>
    </w:p>
    <w:p w:rsidR="00BF413C" w:rsidRPr="0091502C" w:rsidRDefault="00294AA1" w:rsidP="00741831">
      <w:pPr>
        <w:pStyle w:val="a3"/>
        <w:spacing w:line="360" w:lineRule="auto"/>
        <w:ind w:firstLine="709"/>
        <w:jc w:val="both"/>
        <w:rPr>
          <w:rFonts w:ascii="Times New Roman" w:eastAsia="Times New Roman" w:hAnsi="Times New Roman" w:cs="Times New Roman"/>
          <w:color w:val="auto"/>
          <w:sz w:val="28"/>
          <w:szCs w:val="28"/>
          <w:lang w:bidi="ar-SA"/>
        </w:rPr>
      </w:pPr>
      <w:r w:rsidRPr="0091502C">
        <w:rPr>
          <w:rFonts w:ascii="Times New Roman" w:eastAsia="Times New Roman" w:hAnsi="Times New Roman" w:cs="Times New Roman"/>
          <w:color w:val="auto"/>
          <w:sz w:val="28"/>
          <w:szCs w:val="28"/>
          <w:lang w:bidi="ar-SA"/>
        </w:rPr>
        <w:br/>
        <w:t>     Установлено, что наиболее эффективным является соблюдение дифференцированного по фазам развития культуры уровня передполивной влажности почвы. В таблице приведены рекомендуемые уровня передполивной влажности почвы, глубина увлажнения, а также средние величины норм полива для различных типов почв при схеме высева семян</w:t>
      </w:r>
    </w:p>
    <w:p w:rsidR="00123AA7" w:rsidRPr="0091502C" w:rsidRDefault="00294AA1" w:rsidP="00B11EBB">
      <w:pPr>
        <w:pStyle w:val="a3"/>
        <w:spacing w:line="360" w:lineRule="auto"/>
        <w:jc w:val="both"/>
        <w:rPr>
          <w:rFonts w:ascii="Times New Roman" w:eastAsia="Times New Roman" w:hAnsi="Times New Roman" w:cs="Times New Roman"/>
          <w:color w:val="auto"/>
          <w:sz w:val="28"/>
          <w:szCs w:val="28"/>
          <w:lang w:bidi="ar-SA"/>
        </w:rPr>
      </w:pPr>
      <w:r w:rsidRPr="0091502C">
        <w:rPr>
          <w:rFonts w:ascii="Times New Roman" w:eastAsia="Times New Roman" w:hAnsi="Times New Roman" w:cs="Times New Roman"/>
          <w:color w:val="auto"/>
          <w:sz w:val="28"/>
          <w:szCs w:val="28"/>
          <w:lang w:bidi="ar-SA"/>
        </w:rPr>
        <w:t>5 +25 +5 +25 +5 +25 +5 +65 (160 см).</w:t>
      </w:r>
    </w:p>
    <w:p w:rsidR="00294AA1" w:rsidRPr="0091502C" w:rsidRDefault="00294AA1" w:rsidP="00003703">
      <w:pPr>
        <w:pStyle w:val="a3"/>
        <w:spacing w:line="360" w:lineRule="auto"/>
        <w:ind w:firstLine="709"/>
        <w:rPr>
          <w:rFonts w:ascii="Times New Roman" w:eastAsia="Times New Roman" w:hAnsi="Times New Roman" w:cs="Times New Roman"/>
          <w:b/>
          <w:bCs/>
          <w:color w:val="auto"/>
          <w:sz w:val="28"/>
          <w:szCs w:val="28"/>
          <w:lang w:bidi="ar-SA"/>
        </w:rPr>
      </w:pPr>
      <w:r w:rsidRPr="0091502C">
        <w:rPr>
          <w:rFonts w:ascii="Times New Roman" w:eastAsia="Times New Roman" w:hAnsi="Times New Roman" w:cs="Times New Roman"/>
          <w:b/>
          <w:bCs/>
          <w:color w:val="auto"/>
          <w:sz w:val="28"/>
          <w:szCs w:val="28"/>
          <w:lang w:bidi="ar-SA"/>
        </w:rPr>
        <w:t>Режим капельного орошени</w:t>
      </w:r>
      <w:r w:rsidR="00743C9C" w:rsidRPr="0091502C">
        <w:rPr>
          <w:rFonts w:ascii="Times New Roman" w:eastAsia="Times New Roman" w:hAnsi="Times New Roman" w:cs="Times New Roman"/>
          <w:b/>
          <w:bCs/>
          <w:color w:val="auto"/>
          <w:sz w:val="28"/>
          <w:szCs w:val="28"/>
          <w:lang w:bidi="ar-SA"/>
        </w:rPr>
        <w:t>я озимого лука в условиях Степи</w:t>
      </w:r>
    </w:p>
    <w:tbl>
      <w:tblPr>
        <w:tblpPr w:leftFromText="180" w:rightFromText="180" w:vertAnchor="text" w:horzAnchor="margin" w:tblpXSpec="center" w:tblpY="142"/>
        <w:tblW w:w="9366" w:type="dxa"/>
        <w:shd w:val="clear" w:color="auto" w:fill="FAFAE9"/>
        <w:tblCellMar>
          <w:left w:w="0" w:type="dxa"/>
          <w:right w:w="0" w:type="dxa"/>
        </w:tblCellMar>
        <w:tblLook w:val="04A0"/>
      </w:tblPr>
      <w:tblGrid>
        <w:gridCol w:w="2999"/>
        <w:gridCol w:w="2408"/>
        <w:gridCol w:w="1880"/>
        <w:gridCol w:w="2079"/>
      </w:tblGrid>
      <w:tr w:rsidR="0037456D" w:rsidRPr="00003703" w:rsidTr="002F5000">
        <w:trPr>
          <w:trHeight w:val="912"/>
        </w:trPr>
        <w:tc>
          <w:tcPr>
            <w:tcW w:w="2999" w:type="dxa"/>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b/>
                <w:bCs/>
                <w:color w:val="auto"/>
                <w:lang w:bidi="ar-SA"/>
              </w:rPr>
              <w:t>Фазаразвития растения озимого лука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b/>
                <w:bCs/>
                <w:color w:val="auto"/>
                <w:lang w:bidi="ar-SA"/>
              </w:rPr>
              <w:t>Предполивна влажность почвы,% НВ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b/>
                <w:bCs/>
                <w:color w:val="auto"/>
                <w:lang w:bidi="ar-SA"/>
              </w:rPr>
              <w:t>Глубина увлажнення,</w:t>
            </w:r>
            <w:r w:rsidR="00003703">
              <w:rPr>
                <w:rFonts w:ascii="Times New Roman" w:eastAsia="Times New Roman" w:hAnsi="Times New Roman" w:cs="Times New Roman"/>
                <w:b/>
                <w:bCs/>
                <w:color w:val="auto"/>
                <w:lang w:bidi="ar-SA"/>
              </w:rPr>
              <w:t xml:space="preserve"> </w:t>
            </w:r>
            <w:r w:rsidRPr="00003703">
              <w:rPr>
                <w:rFonts w:ascii="Times New Roman" w:eastAsia="Times New Roman" w:hAnsi="Times New Roman" w:cs="Times New Roman"/>
                <w:b/>
                <w:bCs/>
                <w:color w:val="auto"/>
                <w:lang w:bidi="ar-SA"/>
              </w:rPr>
              <w:t>м *</w:t>
            </w:r>
          </w:p>
        </w:tc>
        <w:tc>
          <w:tcPr>
            <w:tcW w:w="2079" w:type="dxa"/>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142F79">
            <w:pPr>
              <w:pStyle w:val="a3"/>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b/>
                <w:bCs/>
                <w:color w:val="auto"/>
                <w:lang w:bidi="ar-SA"/>
              </w:rPr>
              <w:t>Величина нормы полива, м</w:t>
            </w:r>
            <w:r w:rsidRPr="00003703">
              <w:rPr>
                <w:rFonts w:ascii="Times New Roman" w:eastAsia="Times New Roman" w:hAnsi="Times New Roman" w:cs="Times New Roman"/>
                <w:b/>
                <w:bCs/>
                <w:color w:val="auto"/>
                <w:vertAlign w:val="superscript"/>
                <w:lang w:bidi="ar-SA"/>
              </w:rPr>
              <w:t>3</w:t>
            </w:r>
            <w:r w:rsidRPr="00003703">
              <w:rPr>
                <w:rFonts w:ascii="Times New Roman" w:eastAsia="Times New Roman" w:hAnsi="Times New Roman" w:cs="Times New Roman"/>
                <w:b/>
                <w:bCs/>
                <w:color w:val="auto"/>
                <w:lang w:bidi="ar-SA"/>
              </w:rPr>
              <w:t>/га</w:t>
            </w:r>
          </w:p>
        </w:tc>
      </w:tr>
      <w:tr w:rsidR="001E05EC" w:rsidRPr="00003703" w:rsidTr="002F5000">
        <w:trPr>
          <w:trHeight w:val="304"/>
        </w:trPr>
        <w:tc>
          <w:tcPr>
            <w:tcW w:w="9366" w:type="dxa"/>
            <w:gridSpan w:val="4"/>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b/>
                <w:bCs/>
                <w:i/>
                <w:iCs/>
                <w:color w:val="auto"/>
                <w:lang w:bidi="ar-SA"/>
              </w:rPr>
              <w:t>Супесчаные почвы</w:t>
            </w:r>
          </w:p>
        </w:tc>
      </w:tr>
      <w:tr w:rsidR="0037456D" w:rsidRPr="00003703" w:rsidTr="002F5000">
        <w:trPr>
          <w:trHeight w:val="304"/>
        </w:trPr>
        <w:tc>
          <w:tcPr>
            <w:tcW w:w="2999" w:type="dxa"/>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Посев-всходы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80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40-45</w:t>
            </w:r>
          </w:p>
        </w:tc>
        <w:tc>
          <w:tcPr>
            <w:tcW w:w="2079" w:type="dxa"/>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65-75</w:t>
            </w:r>
          </w:p>
        </w:tc>
      </w:tr>
      <w:tr w:rsidR="0037456D" w:rsidRPr="00003703" w:rsidTr="002F5000">
        <w:trPr>
          <w:trHeight w:val="627"/>
        </w:trPr>
        <w:tc>
          <w:tcPr>
            <w:tcW w:w="2999" w:type="dxa"/>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Всходы, окончание вегетации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70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45-50</w:t>
            </w:r>
          </w:p>
        </w:tc>
        <w:tc>
          <w:tcPr>
            <w:tcW w:w="2079" w:type="dxa"/>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125-140</w:t>
            </w:r>
          </w:p>
        </w:tc>
      </w:tr>
      <w:tr w:rsidR="0037456D" w:rsidRPr="00003703" w:rsidTr="002F5000">
        <w:trPr>
          <w:trHeight w:val="608"/>
        </w:trPr>
        <w:tc>
          <w:tcPr>
            <w:tcW w:w="2999" w:type="dxa"/>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Возобновление вегетации, сбор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45-50</w:t>
            </w:r>
          </w:p>
        </w:tc>
        <w:tc>
          <w:tcPr>
            <w:tcW w:w="2079" w:type="dxa"/>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105-115</w:t>
            </w:r>
          </w:p>
        </w:tc>
      </w:tr>
      <w:tr w:rsidR="001E05EC" w:rsidRPr="00003703" w:rsidTr="002F5000">
        <w:trPr>
          <w:trHeight w:val="304"/>
        </w:trPr>
        <w:tc>
          <w:tcPr>
            <w:tcW w:w="9366" w:type="dxa"/>
            <w:gridSpan w:val="4"/>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b/>
                <w:bCs/>
                <w:i/>
                <w:iCs/>
                <w:color w:val="auto"/>
                <w:lang w:bidi="ar-SA"/>
              </w:rPr>
              <w:t>Среднесуглинистые почвы</w:t>
            </w:r>
          </w:p>
        </w:tc>
      </w:tr>
      <w:tr w:rsidR="0037456D" w:rsidRPr="00003703" w:rsidTr="002F5000">
        <w:trPr>
          <w:trHeight w:val="304"/>
        </w:trPr>
        <w:tc>
          <w:tcPr>
            <w:tcW w:w="2999" w:type="dxa"/>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Посев-всходы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85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35-40</w:t>
            </w:r>
          </w:p>
        </w:tc>
        <w:tc>
          <w:tcPr>
            <w:tcW w:w="2079" w:type="dxa"/>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65-75</w:t>
            </w:r>
          </w:p>
        </w:tc>
      </w:tr>
      <w:tr w:rsidR="0037456D" w:rsidRPr="00003703" w:rsidTr="002F5000">
        <w:trPr>
          <w:trHeight w:val="608"/>
        </w:trPr>
        <w:tc>
          <w:tcPr>
            <w:tcW w:w="2999" w:type="dxa"/>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Всходы, окончание вегетации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70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40-45</w:t>
            </w:r>
          </w:p>
        </w:tc>
        <w:tc>
          <w:tcPr>
            <w:tcW w:w="2079" w:type="dxa"/>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140-155</w:t>
            </w:r>
          </w:p>
        </w:tc>
      </w:tr>
      <w:tr w:rsidR="0037456D" w:rsidRPr="00003703" w:rsidTr="002F5000">
        <w:trPr>
          <w:trHeight w:val="627"/>
        </w:trPr>
        <w:tc>
          <w:tcPr>
            <w:tcW w:w="2999" w:type="dxa"/>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Возобновление вегетации, сбор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40-45</w:t>
            </w:r>
          </w:p>
        </w:tc>
        <w:tc>
          <w:tcPr>
            <w:tcW w:w="2079" w:type="dxa"/>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130-150</w:t>
            </w:r>
          </w:p>
        </w:tc>
      </w:tr>
      <w:tr w:rsidR="001E05EC" w:rsidRPr="00003703" w:rsidTr="002F5000">
        <w:trPr>
          <w:trHeight w:val="304"/>
        </w:trPr>
        <w:tc>
          <w:tcPr>
            <w:tcW w:w="9366" w:type="dxa"/>
            <w:gridSpan w:val="4"/>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b/>
                <w:bCs/>
                <w:i/>
                <w:iCs/>
                <w:color w:val="auto"/>
                <w:lang w:bidi="ar-SA"/>
              </w:rPr>
              <w:t>Тяжелосуглинистые почвы</w:t>
            </w:r>
          </w:p>
        </w:tc>
      </w:tr>
      <w:tr w:rsidR="0037456D" w:rsidRPr="00003703" w:rsidTr="002F5000">
        <w:trPr>
          <w:trHeight w:val="304"/>
        </w:trPr>
        <w:tc>
          <w:tcPr>
            <w:tcW w:w="2999" w:type="dxa"/>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Посев-всходы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30-35</w:t>
            </w:r>
          </w:p>
        </w:tc>
        <w:tc>
          <w:tcPr>
            <w:tcW w:w="2079" w:type="dxa"/>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50-55</w:t>
            </w:r>
          </w:p>
        </w:tc>
      </w:tr>
      <w:tr w:rsidR="0037456D" w:rsidRPr="00003703" w:rsidTr="002F5000">
        <w:trPr>
          <w:trHeight w:val="608"/>
        </w:trPr>
        <w:tc>
          <w:tcPr>
            <w:tcW w:w="2999" w:type="dxa"/>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Всходы,окончание вегетации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35-40</w:t>
            </w:r>
          </w:p>
        </w:tc>
        <w:tc>
          <w:tcPr>
            <w:tcW w:w="2079" w:type="dxa"/>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155-175</w:t>
            </w:r>
          </w:p>
        </w:tc>
      </w:tr>
      <w:tr w:rsidR="0037456D" w:rsidRPr="00003703" w:rsidTr="002F5000">
        <w:trPr>
          <w:trHeight w:val="627"/>
        </w:trPr>
        <w:tc>
          <w:tcPr>
            <w:tcW w:w="2999" w:type="dxa"/>
            <w:tcBorders>
              <w:top w:val="outset" w:sz="6" w:space="0" w:color="auto"/>
              <w:left w:val="outset" w:sz="6" w:space="0" w:color="auto"/>
              <w:bottom w:val="outset" w:sz="6" w:space="0" w:color="auto"/>
              <w:right w:val="outset" w:sz="6" w:space="0" w:color="auto"/>
            </w:tcBorders>
            <w:shd w:val="clear" w:color="auto" w:fill="auto"/>
            <w:hideMark/>
          </w:tcPr>
          <w:p w:rsidR="001E05EC" w:rsidRPr="00003703" w:rsidRDefault="001E05EC" w:rsidP="00003703">
            <w:pPr>
              <w:pStyle w:val="a3"/>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Возобновление вегетации, сбор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80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5-40</w:t>
            </w:r>
          </w:p>
        </w:tc>
        <w:tc>
          <w:tcPr>
            <w:tcW w:w="2079" w:type="dxa"/>
            <w:tcBorders>
              <w:top w:val="outset" w:sz="6" w:space="0" w:color="auto"/>
              <w:left w:val="outset" w:sz="6" w:space="0" w:color="auto"/>
              <w:bottom w:val="outset" w:sz="6" w:space="0" w:color="auto"/>
              <w:right w:val="outset" w:sz="6" w:space="0" w:color="auto"/>
            </w:tcBorders>
            <w:shd w:val="clear" w:color="auto" w:fill="auto"/>
            <w:hideMark/>
          </w:tcPr>
          <w:p w:rsidR="000C222E" w:rsidRPr="00003703" w:rsidRDefault="000C222E" w:rsidP="00003703">
            <w:pPr>
              <w:pStyle w:val="a3"/>
              <w:ind w:firstLine="709"/>
              <w:jc w:val="center"/>
              <w:rPr>
                <w:rFonts w:ascii="Times New Roman" w:eastAsia="Times New Roman" w:hAnsi="Times New Roman" w:cs="Times New Roman"/>
                <w:color w:val="auto"/>
                <w:lang w:bidi="ar-SA"/>
              </w:rPr>
            </w:pPr>
          </w:p>
          <w:p w:rsidR="001E05EC" w:rsidRPr="00003703" w:rsidRDefault="001E05EC" w:rsidP="00003703">
            <w:pPr>
              <w:pStyle w:val="a3"/>
              <w:ind w:firstLine="709"/>
              <w:jc w:val="center"/>
              <w:rPr>
                <w:rFonts w:ascii="Times New Roman" w:eastAsia="Times New Roman" w:hAnsi="Times New Roman" w:cs="Times New Roman"/>
                <w:color w:val="auto"/>
                <w:lang w:bidi="ar-SA"/>
              </w:rPr>
            </w:pPr>
            <w:r w:rsidRPr="00003703">
              <w:rPr>
                <w:rFonts w:ascii="Times New Roman" w:eastAsia="Times New Roman" w:hAnsi="Times New Roman" w:cs="Times New Roman"/>
                <w:color w:val="auto"/>
                <w:lang w:bidi="ar-SA"/>
              </w:rPr>
              <w:t>120-140</w:t>
            </w:r>
          </w:p>
        </w:tc>
      </w:tr>
    </w:tbl>
    <w:p w:rsidR="0089681D" w:rsidRDefault="0089681D" w:rsidP="0091502C">
      <w:pPr>
        <w:pStyle w:val="a3"/>
        <w:spacing w:line="360" w:lineRule="auto"/>
        <w:ind w:firstLine="709"/>
        <w:jc w:val="both"/>
        <w:rPr>
          <w:rFonts w:ascii="Times New Roman" w:eastAsia="Times New Roman" w:hAnsi="Times New Roman" w:cs="Times New Roman"/>
          <w:color w:val="auto"/>
          <w:sz w:val="28"/>
          <w:szCs w:val="28"/>
          <w:lang w:val="en-US" w:bidi="ar-SA"/>
        </w:rPr>
      </w:pPr>
    </w:p>
    <w:p w:rsidR="00533339" w:rsidRPr="00533339" w:rsidRDefault="00533339" w:rsidP="0091502C">
      <w:pPr>
        <w:pStyle w:val="a3"/>
        <w:spacing w:line="360" w:lineRule="auto"/>
        <w:ind w:firstLine="709"/>
        <w:jc w:val="both"/>
        <w:rPr>
          <w:rFonts w:ascii="Times New Roman" w:eastAsia="Times New Roman" w:hAnsi="Times New Roman" w:cs="Times New Roman"/>
          <w:color w:val="auto"/>
          <w:sz w:val="28"/>
          <w:szCs w:val="28"/>
          <w:lang w:val="en-US" w:bidi="ar-SA"/>
        </w:rPr>
      </w:pPr>
    </w:p>
    <w:p w:rsidR="00B6783E" w:rsidRDefault="00B6783E" w:rsidP="00B6783E">
      <w:pPr>
        <w:pStyle w:val="a3"/>
        <w:spacing w:line="360" w:lineRule="auto"/>
        <w:ind w:firstLine="709"/>
        <w:jc w:val="both"/>
        <w:rPr>
          <w:rFonts w:ascii="Times New Roman" w:eastAsia="Times New Roman" w:hAnsi="Times New Roman" w:cs="Times New Roman"/>
          <w:i/>
          <w:iCs/>
          <w:color w:val="auto"/>
          <w:sz w:val="28"/>
          <w:szCs w:val="28"/>
          <w:lang w:bidi="ar-SA"/>
        </w:rPr>
      </w:pPr>
    </w:p>
    <w:p w:rsidR="00B6783E" w:rsidRDefault="00B6783E" w:rsidP="00B6783E">
      <w:pPr>
        <w:pStyle w:val="a3"/>
        <w:spacing w:line="360" w:lineRule="auto"/>
        <w:ind w:firstLine="709"/>
        <w:jc w:val="both"/>
        <w:rPr>
          <w:rFonts w:ascii="Times New Roman" w:eastAsia="Times New Roman" w:hAnsi="Times New Roman" w:cs="Times New Roman"/>
          <w:i/>
          <w:iCs/>
          <w:color w:val="auto"/>
          <w:sz w:val="28"/>
          <w:szCs w:val="28"/>
          <w:lang w:bidi="ar-SA"/>
        </w:rPr>
      </w:pPr>
    </w:p>
    <w:p w:rsidR="00B6783E" w:rsidRDefault="00B6783E" w:rsidP="00B6783E">
      <w:pPr>
        <w:pStyle w:val="a3"/>
        <w:spacing w:line="360" w:lineRule="auto"/>
        <w:ind w:firstLine="709"/>
        <w:jc w:val="both"/>
        <w:rPr>
          <w:rFonts w:ascii="Times New Roman" w:eastAsia="Times New Roman" w:hAnsi="Times New Roman" w:cs="Times New Roman"/>
          <w:i/>
          <w:iCs/>
          <w:color w:val="auto"/>
          <w:sz w:val="28"/>
          <w:szCs w:val="28"/>
          <w:lang w:bidi="ar-SA"/>
        </w:rPr>
      </w:pPr>
    </w:p>
    <w:p w:rsidR="00294AA1" w:rsidRPr="0091502C" w:rsidRDefault="00294AA1" w:rsidP="0091502C">
      <w:pPr>
        <w:pStyle w:val="a3"/>
        <w:spacing w:line="360" w:lineRule="auto"/>
        <w:ind w:firstLine="709"/>
        <w:jc w:val="both"/>
        <w:rPr>
          <w:rFonts w:ascii="Times New Roman" w:eastAsia="Times New Roman" w:hAnsi="Times New Roman" w:cs="Times New Roman"/>
          <w:color w:val="auto"/>
          <w:sz w:val="28"/>
          <w:szCs w:val="28"/>
          <w:lang w:bidi="ar-SA"/>
        </w:rPr>
      </w:pPr>
      <w:r w:rsidRPr="0091502C">
        <w:rPr>
          <w:rFonts w:ascii="Times New Roman" w:eastAsia="Times New Roman" w:hAnsi="Times New Roman" w:cs="Times New Roman"/>
          <w:b/>
          <w:i/>
          <w:iCs/>
          <w:color w:val="auto"/>
          <w:sz w:val="28"/>
          <w:szCs w:val="28"/>
          <w:lang w:bidi="ar-SA"/>
        </w:rPr>
        <w:lastRenderedPageBreak/>
        <w:t> Примечание: </w:t>
      </w:r>
      <w:r w:rsidRPr="0091502C">
        <w:rPr>
          <w:rFonts w:ascii="Times New Roman" w:eastAsia="Times New Roman" w:hAnsi="Times New Roman" w:cs="Times New Roman"/>
          <w:b/>
          <w:i/>
          <w:iCs/>
          <w:color w:val="auto"/>
          <w:sz w:val="28"/>
          <w:szCs w:val="28"/>
          <w:lang w:bidi="ar-SA"/>
        </w:rPr>
        <w:br/>
        <w:t>    *</w:t>
      </w:r>
      <w:r w:rsidRPr="0091502C">
        <w:rPr>
          <w:rFonts w:ascii="Times New Roman" w:eastAsia="Times New Roman" w:hAnsi="Times New Roman" w:cs="Times New Roman"/>
          <w:b/>
          <w:i/>
          <w:color w:val="auto"/>
          <w:sz w:val="28"/>
          <w:szCs w:val="28"/>
          <w:lang w:bidi="ar-SA"/>
        </w:rPr>
        <w:t> </w:t>
      </w:r>
      <w:r w:rsidRPr="0091502C">
        <w:rPr>
          <w:rFonts w:ascii="Times New Roman" w:eastAsia="Times New Roman" w:hAnsi="Times New Roman" w:cs="Times New Roman"/>
          <w:b/>
          <w:bCs/>
          <w:i/>
          <w:iCs/>
          <w:color w:val="auto"/>
          <w:sz w:val="28"/>
          <w:szCs w:val="28"/>
          <w:lang w:bidi="ar-SA"/>
        </w:rPr>
        <w:t>Глубина увлажнения обусловливается не глубиной корневого слоя почвы,</w:t>
      </w:r>
      <w:r w:rsidRPr="0091502C">
        <w:rPr>
          <w:rFonts w:ascii="Times New Roman" w:eastAsia="Times New Roman" w:hAnsi="Times New Roman" w:cs="Times New Roman"/>
          <w:b/>
          <w:i/>
          <w:color w:val="auto"/>
          <w:sz w:val="28"/>
          <w:szCs w:val="28"/>
          <w:lang w:bidi="ar-SA"/>
        </w:rPr>
        <w:t> </w:t>
      </w:r>
      <w:r w:rsidRPr="0091502C">
        <w:rPr>
          <w:rFonts w:ascii="Times New Roman" w:eastAsia="Times New Roman" w:hAnsi="Times New Roman" w:cs="Times New Roman"/>
          <w:color w:val="auto"/>
          <w:sz w:val="28"/>
          <w:szCs w:val="28"/>
          <w:lang w:bidi="ar-SA"/>
        </w:rPr>
        <w:t>а схемой высева и размещением поливных трубопроводов.</w:t>
      </w:r>
    </w:p>
    <w:p w:rsidR="00294AA1" w:rsidRDefault="00294AA1" w:rsidP="0091502C">
      <w:pPr>
        <w:pStyle w:val="a3"/>
        <w:spacing w:line="360" w:lineRule="auto"/>
        <w:ind w:firstLine="709"/>
        <w:jc w:val="both"/>
        <w:rPr>
          <w:rFonts w:ascii="Times New Roman" w:eastAsia="Times New Roman" w:hAnsi="Times New Roman" w:cs="Times New Roman"/>
          <w:color w:val="auto"/>
          <w:sz w:val="28"/>
          <w:szCs w:val="28"/>
          <w:lang w:bidi="ar-SA"/>
        </w:rPr>
      </w:pPr>
      <w:r w:rsidRPr="0091502C">
        <w:rPr>
          <w:rFonts w:ascii="Times New Roman" w:eastAsia="Times New Roman" w:hAnsi="Times New Roman" w:cs="Times New Roman"/>
          <w:color w:val="auto"/>
          <w:sz w:val="28"/>
          <w:szCs w:val="28"/>
          <w:lang w:bidi="ar-SA"/>
        </w:rPr>
        <w:t>    Если озимый лук выращивают с целью получения товарных луковиц, поливы целесообразно прекратить за 10-12 дней до уборки.</w:t>
      </w:r>
    </w:p>
    <w:p w:rsidR="00741831" w:rsidRPr="0091502C" w:rsidRDefault="00741831" w:rsidP="0091502C">
      <w:pPr>
        <w:pStyle w:val="a3"/>
        <w:spacing w:line="360" w:lineRule="auto"/>
        <w:ind w:firstLine="709"/>
        <w:jc w:val="both"/>
        <w:rPr>
          <w:rFonts w:ascii="Times New Roman" w:eastAsia="Times New Roman" w:hAnsi="Times New Roman" w:cs="Times New Roman"/>
          <w:color w:val="auto"/>
          <w:sz w:val="28"/>
          <w:szCs w:val="28"/>
          <w:lang w:bidi="ar-SA"/>
        </w:rPr>
      </w:pPr>
    </w:p>
    <w:p w:rsidR="00741831" w:rsidRPr="00741831" w:rsidRDefault="00741831" w:rsidP="00741831">
      <w:pPr>
        <w:pStyle w:val="a3"/>
        <w:spacing w:line="360" w:lineRule="auto"/>
        <w:ind w:firstLine="709"/>
        <w:jc w:val="center"/>
        <w:rPr>
          <w:rFonts w:ascii="Times New Roman" w:hAnsi="Times New Roman" w:cs="Times New Roman"/>
          <w:b/>
          <w:color w:val="auto"/>
          <w:sz w:val="28"/>
          <w:szCs w:val="28"/>
        </w:rPr>
      </w:pPr>
      <w:r w:rsidRPr="00741831">
        <w:rPr>
          <w:rFonts w:ascii="Times New Roman" w:hAnsi="Times New Roman" w:cs="Times New Roman"/>
          <w:b/>
          <w:color w:val="auto"/>
          <w:sz w:val="28"/>
          <w:szCs w:val="28"/>
        </w:rPr>
        <w:t>БОЛЕЗНИ И ВРЕДИТЕЛИ ЛУКА И БОРЬБА С НИМИ</w:t>
      </w:r>
    </w:p>
    <w:p w:rsidR="00741831" w:rsidRPr="00741831" w:rsidRDefault="00741831" w:rsidP="00741831">
      <w:pPr>
        <w:pStyle w:val="a3"/>
        <w:spacing w:line="360" w:lineRule="auto"/>
        <w:ind w:firstLine="709"/>
        <w:jc w:val="both"/>
        <w:rPr>
          <w:rFonts w:ascii="Times New Roman" w:hAnsi="Times New Roman" w:cs="Times New Roman"/>
          <w:color w:val="auto"/>
          <w:sz w:val="28"/>
          <w:szCs w:val="28"/>
        </w:rPr>
      </w:pPr>
      <w:r w:rsidRPr="00741831">
        <w:rPr>
          <w:rFonts w:ascii="Times New Roman" w:hAnsi="Times New Roman" w:cs="Times New Roman"/>
          <w:color w:val="auto"/>
          <w:sz w:val="28"/>
          <w:szCs w:val="28"/>
        </w:rPr>
        <w:t xml:space="preserve">Наиболее распространенными болезнями раннего лука является пероноспороз, альтернариоз, фузариоз, мучнистая роса. На ранних очагах заболеваний используют фунгициды: </w:t>
      </w:r>
    </w:p>
    <w:p w:rsidR="00741831" w:rsidRPr="00741831" w:rsidRDefault="00741831" w:rsidP="00741831">
      <w:pPr>
        <w:pStyle w:val="a3"/>
        <w:spacing w:line="360" w:lineRule="auto"/>
        <w:ind w:firstLine="709"/>
        <w:jc w:val="both"/>
        <w:rPr>
          <w:rFonts w:ascii="Times New Roman" w:hAnsi="Times New Roman" w:cs="Times New Roman"/>
          <w:color w:val="auto"/>
          <w:sz w:val="28"/>
          <w:szCs w:val="28"/>
        </w:rPr>
      </w:pPr>
      <w:r w:rsidRPr="00741831">
        <w:rPr>
          <w:rFonts w:ascii="Times New Roman" w:hAnsi="Times New Roman" w:cs="Times New Roman"/>
          <w:color w:val="auto"/>
          <w:sz w:val="28"/>
          <w:szCs w:val="28"/>
        </w:rPr>
        <w:t xml:space="preserve">  - Квадрис 250 SC, к.с. (2 оброботки нормой 0,6 л/га); </w:t>
      </w:r>
    </w:p>
    <w:p w:rsidR="00741831" w:rsidRPr="00741831" w:rsidRDefault="00741831" w:rsidP="00741831">
      <w:pPr>
        <w:pStyle w:val="a3"/>
        <w:spacing w:line="360" w:lineRule="auto"/>
        <w:ind w:firstLine="709"/>
        <w:jc w:val="both"/>
        <w:rPr>
          <w:rFonts w:ascii="Times New Roman" w:hAnsi="Times New Roman" w:cs="Times New Roman"/>
          <w:color w:val="auto"/>
          <w:sz w:val="28"/>
          <w:szCs w:val="28"/>
        </w:rPr>
      </w:pPr>
      <w:r w:rsidRPr="00741831">
        <w:rPr>
          <w:rFonts w:ascii="Times New Roman" w:hAnsi="Times New Roman" w:cs="Times New Roman"/>
          <w:color w:val="auto"/>
          <w:sz w:val="28"/>
          <w:szCs w:val="28"/>
        </w:rPr>
        <w:t xml:space="preserve">  - Ридомил Голд МЦ 68 WG, в.г. (до 3 оброботки нормой 2,5 кг/га); </w:t>
      </w:r>
    </w:p>
    <w:p w:rsidR="00741831" w:rsidRPr="00741831" w:rsidRDefault="00741831" w:rsidP="00741831">
      <w:pPr>
        <w:pStyle w:val="a3"/>
        <w:spacing w:line="360" w:lineRule="auto"/>
        <w:ind w:firstLine="709"/>
        <w:jc w:val="both"/>
        <w:rPr>
          <w:rFonts w:ascii="Times New Roman" w:hAnsi="Times New Roman" w:cs="Times New Roman"/>
          <w:color w:val="auto"/>
          <w:sz w:val="28"/>
          <w:szCs w:val="28"/>
        </w:rPr>
      </w:pPr>
      <w:r w:rsidRPr="00741831">
        <w:rPr>
          <w:rFonts w:ascii="Times New Roman" w:hAnsi="Times New Roman" w:cs="Times New Roman"/>
          <w:color w:val="auto"/>
          <w:sz w:val="28"/>
          <w:szCs w:val="28"/>
        </w:rPr>
        <w:t xml:space="preserve">  - Акробат МЦ, з.п. (2 оброботки нормой 0,6 кг/га); </w:t>
      </w:r>
    </w:p>
    <w:p w:rsidR="00741831" w:rsidRPr="00741831" w:rsidRDefault="00741831" w:rsidP="00741831">
      <w:pPr>
        <w:pStyle w:val="a3"/>
        <w:spacing w:line="360" w:lineRule="auto"/>
        <w:ind w:firstLine="709"/>
        <w:jc w:val="both"/>
        <w:rPr>
          <w:rFonts w:ascii="Times New Roman" w:hAnsi="Times New Roman" w:cs="Times New Roman"/>
          <w:color w:val="auto"/>
          <w:sz w:val="28"/>
          <w:szCs w:val="28"/>
        </w:rPr>
      </w:pPr>
      <w:r w:rsidRPr="00741831">
        <w:rPr>
          <w:rFonts w:ascii="Times New Roman" w:hAnsi="Times New Roman" w:cs="Times New Roman"/>
          <w:color w:val="auto"/>
          <w:sz w:val="28"/>
          <w:szCs w:val="28"/>
        </w:rPr>
        <w:t xml:space="preserve"> - Ширлан 500 SC, к.с. (до 3 оброботки нормой 0,4 л/га).</w:t>
      </w:r>
    </w:p>
    <w:p w:rsidR="00741831" w:rsidRPr="00741831" w:rsidRDefault="00741831" w:rsidP="00741831">
      <w:pPr>
        <w:pStyle w:val="a3"/>
        <w:spacing w:line="360" w:lineRule="auto"/>
        <w:ind w:firstLine="709"/>
        <w:jc w:val="both"/>
        <w:rPr>
          <w:rFonts w:ascii="Times New Roman" w:hAnsi="Times New Roman" w:cs="Times New Roman"/>
          <w:color w:val="auto"/>
          <w:sz w:val="28"/>
          <w:szCs w:val="28"/>
        </w:rPr>
      </w:pPr>
      <w:r w:rsidRPr="00741831">
        <w:rPr>
          <w:rFonts w:ascii="Times New Roman" w:hAnsi="Times New Roman" w:cs="Times New Roman"/>
          <w:color w:val="auto"/>
          <w:sz w:val="28"/>
          <w:szCs w:val="28"/>
        </w:rPr>
        <w:t xml:space="preserve">     При угрозе поражения растений лука фузариозом рано весной вносят через систему капельного орошения фунгицид Фундазол, з.п. (0,75 кг/га), или </w:t>
      </w:r>
      <w:r w:rsidRPr="00741831">
        <w:rPr>
          <w:rFonts w:ascii="Times New Roman" w:hAnsi="Times New Roman" w:cs="Times New Roman"/>
          <w:color w:val="auto"/>
          <w:sz w:val="28"/>
          <w:szCs w:val="28"/>
        </w:rPr>
        <w:tab/>
        <w:t xml:space="preserve">Казумин- </w:t>
      </w:r>
      <w:r w:rsidRPr="00741831">
        <w:rPr>
          <w:rFonts w:ascii="Times New Roman" w:hAnsi="Times New Roman" w:cs="Times New Roman"/>
          <w:color w:val="auto"/>
          <w:sz w:val="28"/>
          <w:szCs w:val="28"/>
        </w:rPr>
        <w:tab/>
        <w:t xml:space="preserve">2Л(3л/га). </w:t>
      </w:r>
    </w:p>
    <w:p w:rsidR="00741831" w:rsidRPr="00741831" w:rsidRDefault="00741831" w:rsidP="00741831">
      <w:pPr>
        <w:pStyle w:val="a3"/>
        <w:spacing w:line="360" w:lineRule="auto"/>
        <w:ind w:firstLine="709"/>
        <w:jc w:val="both"/>
        <w:rPr>
          <w:rFonts w:ascii="Times New Roman" w:hAnsi="Times New Roman" w:cs="Times New Roman"/>
          <w:color w:val="auto"/>
          <w:sz w:val="28"/>
          <w:szCs w:val="28"/>
        </w:rPr>
      </w:pPr>
      <w:r w:rsidRPr="00741831">
        <w:rPr>
          <w:rFonts w:ascii="Times New Roman" w:hAnsi="Times New Roman" w:cs="Times New Roman"/>
          <w:color w:val="auto"/>
          <w:sz w:val="28"/>
          <w:szCs w:val="28"/>
        </w:rPr>
        <w:t xml:space="preserve">     Для профилактики бактериальных заболеваний используют биопрепараты (Триходермин, Фитоцид, Комплексное, Фитолавин, Фитоспорин, Алерин, Агат-25, Пентафаг), медьсодержащий препарат Купроксат, л.с. (до 3 обработок нормой 3,0 л/га), медный Экстра 350, л.с. (3 л/га),Кауритил</w:t>
      </w:r>
      <w:r w:rsidRPr="00741831">
        <w:rPr>
          <w:rFonts w:ascii="Times New Roman" w:hAnsi="Times New Roman" w:cs="Times New Roman"/>
          <w:color w:val="auto"/>
          <w:sz w:val="28"/>
          <w:szCs w:val="28"/>
        </w:rPr>
        <w:tab/>
        <w:t xml:space="preserve">(3л/га). </w:t>
      </w:r>
    </w:p>
    <w:p w:rsidR="00741831" w:rsidRPr="00741831" w:rsidRDefault="00741831" w:rsidP="00741831">
      <w:pPr>
        <w:pStyle w:val="a3"/>
        <w:spacing w:line="360" w:lineRule="auto"/>
        <w:ind w:firstLine="709"/>
        <w:jc w:val="both"/>
        <w:rPr>
          <w:rFonts w:ascii="Times New Roman" w:hAnsi="Times New Roman" w:cs="Times New Roman"/>
          <w:color w:val="auto"/>
          <w:sz w:val="28"/>
          <w:szCs w:val="28"/>
        </w:rPr>
      </w:pPr>
      <w:r w:rsidRPr="00741831">
        <w:rPr>
          <w:rFonts w:ascii="Times New Roman" w:hAnsi="Times New Roman" w:cs="Times New Roman"/>
          <w:color w:val="auto"/>
          <w:sz w:val="28"/>
          <w:szCs w:val="28"/>
        </w:rPr>
        <w:t xml:space="preserve">    Рано весной, при выходе озимого лука лука с зимовки, существует угроза повреждения посевов луковой мухой. Этот вредитель способен за короткое время нанести значительный ущерб, ослабленным после зимы, растениям. Поэтому рекомендую систематически проводить мониторинг озимого лука на наличие луковой мухи и при необходимости бороться с вредителем разрешенными для использования инсектицидами (например, Каратэ Зеон (МКС50г/л)-0,2л/га).</w:t>
      </w:r>
    </w:p>
    <w:p w:rsidR="00741831" w:rsidRPr="00EC10CD" w:rsidRDefault="00741831" w:rsidP="00741831">
      <w:pPr>
        <w:pStyle w:val="a3"/>
        <w:spacing w:line="360" w:lineRule="auto"/>
        <w:ind w:firstLine="709"/>
        <w:jc w:val="both"/>
        <w:rPr>
          <w:rFonts w:ascii="Times New Roman" w:hAnsi="Times New Roman" w:cs="Times New Roman"/>
          <w:color w:val="auto"/>
          <w:sz w:val="28"/>
          <w:szCs w:val="28"/>
        </w:rPr>
      </w:pPr>
      <w:r w:rsidRPr="00741831">
        <w:rPr>
          <w:rFonts w:ascii="Times New Roman" w:hAnsi="Times New Roman" w:cs="Times New Roman"/>
          <w:color w:val="auto"/>
          <w:sz w:val="28"/>
          <w:szCs w:val="28"/>
        </w:rPr>
        <w:lastRenderedPageBreak/>
        <w:t xml:space="preserve">    Для борьбы с </w:t>
      </w:r>
      <w:r w:rsidRPr="00533339">
        <w:rPr>
          <w:rFonts w:ascii="Times New Roman" w:hAnsi="Times New Roman" w:cs="Times New Roman"/>
          <w:b/>
          <w:color w:val="auto"/>
          <w:sz w:val="28"/>
          <w:szCs w:val="28"/>
        </w:rPr>
        <w:t>трипсами</w:t>
      </w:r>
      <w:r w:rsidRPr="00741831">
        <w:rPr>
          <w:rFonts w:ascii="Times New Roman" w:hAnsi="Times New Roman" w:cs="Times New Roman"/>
          <w:color w:val="auto"/>
          <w:sz w:val="28"/>
          <w:szCs w:val="28"/>
        </w:rPr>
        <w:t xml:space="preserve"> на посевах лука применяют инсектицид</w:t>
      </w:r>
      <w:r w:rsidR="00EC10CD" w:rsidRPr="00EC10CD">
        <w:rPr>
          <w:rFonts w:ascii="Times New Roman" w:hAnsi="Times New Roman" w:cs="Times New Roman"/>
          <w:color w:val="auto"/>
          <w:sz w:val="28"/>
          <w:szCs w:val="28"/>
        </w:rPr>
        <w:t>.</w:t>
      </w:r>
    </w:p>
    <w:p w:rsidR="00741831" w:rsidRPr="00741831" w:rsidRDefault="00741831" w:rsidP="00741831">
      <w:pPr>
        <w:pStyle w:val="a3"/>
        <w:spacing w:line="360" w:lineRule="auto"/>
        <w:ind w:firstLine="709"/>
        <w:jc w:val="both"/>
        <w:rPr>
          <w:rFonts w:ascii="Times New Roman" w:hAnsi="Times New Roman" w:cs="Times New Roman"/>
          <w:color w:val="auto"/>
          <w:sz w:val="28"/>
          <w:szCs w:val="28"/>
        </w:rPr>
      </w:pPr>
      <w:r w:rsidRPr="00741831">
        <w:rPr>
          <w:rFonts w:ascii="Times New Roman" w:hAnsi="Times New Roman" w:cs="Times New Roman"/>
          <w:color w:val="auto"/>
          <w:sz w:val="28"/>
          <w:szCs w:val="28"/>
        </w:rPr>
        <w:t>Конфидор 200 SL. в норме 1 кг/га, или Энжи 247 SC л.с. (3 л/га), Грунтовая Актара (0,6 л/га), препараты вводят через систему капельного орошения. Эффективно применение препарата на основе Спиносатив - Спинтор, или польского аналога Биоспин в смеси с Актофитом, или химическими инсектицидами системного действия обязательно с добавлением прилипателя липосом, увеличивает эффективность препаратов, но ни в коем случае нельзя использовать прилипатели на основе ПАВ, так как они смывают защитный слой воскового налета, из-за чего возникает угроза заражения грибковыми и бактериальными болезнями.</w:t>
      </w:r>
    </w:p>
    <w:p w:rsidR="00741831" w:rsidRPr="00D60898" w:rsidRDefault="00741831" w:rsidP="00741831">
      <w:pPr>
        <w:pStyle w:val="a3"/>
        <w:spacing w:line="360" w:lineRule="auto"/>
        <w:ind w:firstLine="709"/>
        <w:jc w:val="both"/>
        <w:rPr>
          <w:rFonts w:ascii="Times New Roman" w:hAnsi="Times New Roman" w:cs="Times New Roman"/>
          <w:color w:val="auto"/>
          <w:sz w:val="28"/>
          <w:szCs w:val="28"/>
        </w:rPr>
      </w:pPr>
      <w:r w:rsidRPr="00741831">
        <w:rPr>
          <w:rFonts w:ascii="Times New Roman" w:hAnsi="Times New Roman" w:cs="Times New Roman"/>
          <w:color w:val="auto"/>
          <w:sz w:val="28"/>
          <w:szCs w:val="28"/>
        </w:rPr>
        <w:t xml:space="preserve">     При использовании химических средств защиты растений озимого лука следует помнить о том, что продукция (зелень лука) идет на рынок свежих овощей, поэтому необходимо соблюдать допустимые сроки применения, учитывая период действ</w:t>
      </w:r>
      <w:r w:rsidR="00533339">
        <w:rPr>
          <w:rFonts w:ascii="Times New Roman" w:hAnsi="Times New Roman" w:cs="Times New Roman"/>
          <w:color w:val="auto"/>
          <w:sz w:val="28"/>
          <w:szCs w:val="28"/>
        </w:rPr>
        <w:t>ия того или иного химпрепаратов</w:t>
      </w:r>
      <w:r w:rsidR="00D60898" w:rsidRPr="00D60898">
        <w:rPr>
          <w:rFonts w:ascii="Times New Roman" w:hAnsi="Times New Roman" w:cs="Times New Roman"/>
          <w:color w:val="auto"/>
          <w:sz w:val="28"/>
          <w:szCs w:val="28"/>
        </w:rPr>
        <w:t>.</w:t>
      </w:r>
    </w:p>
    <w:p w:rsidR="00956EE5" w:rsidRPr="0091502C" w:rsidRDefault="002A001A" w:rsidP="0091502C">
      <w:pPr>
        <w:pStyle w:val="a3"/>
        <w:spacing w:line="360" w:lineRule="auto"/>
        <w:ind w:firstLine="709"/>
        <w:jc w:val="both"/>
        <w:rPr>
          <w:rFonts w:ascii="Times New Roman" w:hAnsi="Times New Roman" w:cs="Times New Roman"/>
          <w:b/>
          <w:color w:val="auto"/>
          <w:sz w:val="28"/>
          <w:szCs w:val="28"/>
        </w:rPr>
      </w:pPr>
      <w:r w:rsidRPr="0091502C">
        <w:rPr>
          <w:rFonts w:ascii="Times New Roman" w:hAnsi="Times New Roman" w:cs="Times New Roman"/>
          <w:color w:val="auto"/>
          <w:sz w:val="28"/>
          <w:szCs w:val="28"/>
        </w:rPr>
        <w:t xml:space="preserve">    </w:t>
      </w:r>
    </w:p>
    <w:p w:rsidR="00BF413C" w:rsidRPr="0091502C" w:rsidRDefault="00743C9C" w:rsidP="00142F79">
      <w:pPr>
        <w:pStyle w:val="a3"/>
        <w:spacing w:line="360" w:lineRule="auto"/>
        <w:ind w:firstLine="709"/>
        <w:jc w:val="center"/>
        <w:rPr>
          <w:rFonts w:ascii="Times New Roman" w:hAnsi="Times New Roman" w:cs="Times New Roman"/>
          <w:b/>
          <w:color w:val="auto"/>
          <w:sz w:val="28"/>
          <w:szCs w:val="28"/>
        </w:rPr>
      </w:pPr>
      <w:r w:rsidRPr="0091502C">
        <w:rPr>
          <w:rFonts w:ascii="Times New Roman" w:hAnsi="Times New Roman" w:cs="Times New Roman"/>
          <w:b/>
          <w:color w:val="auto"/>
          <w:sz w:val="28"/>
          <w:szCs w:val="28"/>
        </w:rPr>
        <w:t>УБОРКА УРОЖАЯ  ЛУКА</w:t>
      </w:r>
    </w:p>
    <w:p w:rsidR="0033530C" w:rsidRPr="0091502C" w:rsidRDefault="0033530C" w:rsidP="0091502C">
      <w:pPr>
        <w:pStyle w:val="a3"/>
        <w:spacing w:line="360" w:lineRule="auto"/>
        <w:ind w:firstLine="709"/>
        <w:jc w:val="both"/>
        <w:rPr>
          <w:rFonts w:ascii="Times New Roman" w:hAnsi="Times New Roman" w:cs="Times New Roman"/>
          <w:b/>
          <w:color w:val="auto"/>
          <w:sz w:val="28"/>
          <w:szCs w:val="28"/>
        </w:rPr>
      </w:pPr>
      <w:r w:rsidRPr="0091502C">
        <w:rPr>
          <w:rFonts w:ascii="Times New Roman" w:hAnsi="Times New Roman" w:cs="Times New Roman"/>
          <w:b/>
          <w:color w:val="auto"/>
          <w:sz w:val="28"/>
          <w:szCs w:val="28"/>
        </w:rPr>
        <w:t>Подготовка к  уборке</w:t>
      </w:r>
    </w:p>
    <w:p w:rsidR="00BF413C" w:rsidRPr="0091502C" w:rsidRDefault="0033530C"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Первый этап, который предшествует длительному хранению - это правильный выбор начала сбора урожая. Лук считается созревшим, когда 20% листьев культуры начинает полегать и высыхать. В этот период для достижения максимальной сохранности урожая возможно применение десикантов. Опрыскивание плантации проводят Реглоном (2 л/га), или МН 30 (действие препаратов считается успешным, когда 5-8 зеленых листков растения адсорбируют препарат). Для предотвращения кристаллизации препарата на поверхности листьев не рекомендуется использовать вышеназванные вещества, когда температура около или выше 27-30°С. При проведении опрыскивания желательно добавлять прилипатель для более эффективного действия препарата. Не рекомендуется проводить ранние химические обработки до полного вызревания лука. Это может привести к</w:t>
      </w:r>
      <w:r w:rsidR="00EC5708" w:rsidRPr="0091502C">
        <w:rPr>
          <w:rFonts w:ascii="Times New Roman" w:hAnsi="Times New Roman" w:cs="Times New Roman"/>
          <w:color w:val="auto"/>
          <w:sz w:val="28"/>
          <w:szCs w:val="28"/>
        </w:rPr>
        <w:t xml:space="preserve"> </w:t>
      </w:r>
      <w:r w:rsidR="00EC5708" w:rsidRPr="0091502C">
        <w:rPr>
          <w:rFonts w:ascii="Times New Roman" w:hAnsi="Times New Roman" w:cs="Times New Roman"/>
          <w:color w:val="auto"/>
          <w:sz w:val="28"/>
          <w:szCs w:val="28"/>
        </w:rPr>
        <w:lastRenderedPageBreak/>
        <w:t xml:space="preserve">повреждению недозрелых луковиц </w:t>
      </w:r>
      <w:r w:rsidRPr="0091502C">
        <w:rPr>
          <w:rFonts w:ascii="Times New Roman" w:hAnsi="Times New Roman" w:cs="Times New Roman"/>
          <w:color w:val="auto"/>
          <w:sz w:val="28"/>
          <w:szCs w:val="28"/>
        </w:rPr>
        <w:t xml:space="preserve">и к потере </w:t>
      </w:r>
      <w:r w:rsidR="00EC5708" w:rsidRPr="0091502C">
        <w:rPr>
          <w:rFonts w:ascii="Times New Roman" w:hAnsi="Times New Roman" w:cs="Times New Roman"/>
          <w:color w:val="auto"/>
          <w:sz w:val="28"/>
          <w:szCs w:val="28"/>
        </w:rPr>
        <w:tab/>
      </w:r>
      <w:r w:rsidRPr="0091502C">
        <w:rPr>
          <w:rFonts w:ascii="Times New Roman" w:hAnsi="Times New Roman" w:cs="Times New Roman"/>
          <w:color w:val="auto"/>
          <w:sz w:val="28"/>
          <w:szCs w:val="28"/>
        </w:rPr>
        <w:t xml:space="preserve">урожая. </w:t>
      </w:r>
    </w:p>
    <w:p w:rsidR="00BF413C" w:rsidRPr="0091502C" w:rsidRDefault="00BF413C"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Для достижения максимальной сохранности лука его сбор необходимо начинать, когда полностью высохнут 30-40% листьев на плантации, не дожидаясь, когда они полностью полягут и высохнут. Между началом полегания и полным высыханием урожай лука может возрасти на 30-40%. Однако, оптимальным периодом сбора должен быть компромисс между максимальным урожаем и максимальной способностью луковиц для длительного хранения. Кроме этого, лучший способ просушивания луковиц— это просушка урожая в специальных помещениях или хранилищах при оптимальной температуре и влажности. К сожалению, основным методом просушивания лука остается укладывание в валки на поле и его высыхание на протяжении 1-2 недель под действием ветра и солнца.</w:t>
      </w:r>
    </w:p>
    <w:p w:rsidR="00BF413C" w:rsidRDefault="00BF413C"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Лук выкапывают с помощью специал</w:t>
      </w:r>
      <w:r w:rsidR="00EF6B2E">
        <w:rPr>
          <w:rFonts w:ascii="Times New Roman" w:hAnsi="Times New Roman" w:cs="Times New Roman"/>
          <w:color w:val="auto"/>
          <w:sz w:val="28"/>
          <w:szCs w:val="28"/>
        </w:rPr>
        <w:t>ьных копателей ОД-1400; ОД-1650;</w:t>
      </w:r>
      <w:r w:rsidRPr="0091502C">
        <w:rPr>
          <w:rFonts w:ascii="Times New Roman" w:hAnsi="Times New Roman" w:cs="Times New Roman"/>
          <w:color w:val="auto"/>
          <w:sz w:val="28"/>
          <w:szCs w:val="28"/>
        </w:rPr>
        <w:t xml:space="preserve"> WR</w:t>
      </w:r>
      <w:r w:rsidR="00EF6B2E">
        <w:rPr>
          <w:rFonts w:ascii="Times New Roman" w:hAnsi="Times New Roman" w:cs="Times New Roman"/>
          <w:color w:val="auto"/>
          <w:sz w:val="28"/>
          <w:szCs w:val="28"/>
        </w:rPr>
        <w:t xml:space="preserve"> 300;</w:t>
      </w:r>
      <w:r w:rsidRPr="0091502C">
        <w:rPr>
          <w:rFonts w:ascii="Times New Roman" w:hAnsi="Times New Roman" w:cs="Times New Roman"/>
          <w:color w:val="auto"/>
          <w:sz w:val="28"/>
          <w:szCs w:val="28"/>
        </w:rPr>
        <w:t xml:space="preserve"> ЛКГ-1</w:t>
      </w:r>
      <w:r w:rsidR="00EF6B2E">
        <w:rPr>
          <w:rFonts w:ascii="Times New Roman" w:hAnsi="Times New Roman" w:cs="Times New Roman"/>
          <w:color w:val="auto"/>
          <w:sz w:val="28"/>
          <w:szCs w:val="28"/>
        </w:rPr>
        <w:t>,4;</w:t>
      </w:r>
      <w:r w:rsidRPr="0091502C">
        <w:rPr>
          <w:rFonts w:ascii="Times New Roman" w:hAnsi="Times New Roman" w:cs="Times New Roman"/>
          <w:color w:val="auto"/>
          <w:sz w:val="28"/>
          <w:szCs w:val="28"/>
        </w:rPr>
        <w:t xml:space="preserve"> ЛКП -1,8, которые поднимают луковицы из земли, отделяют частицы почвы и укладывают их в валок шириной около </w:t>
      </w:r>
      <w:r w:rsidR="00EF6B2E">
        <w:rPr>
          <w:rFonts w:ascii="Times New Roman" w:hAnsi="Times New Roman" w:cs="Times New Roman"/>
          <w:color w:val="auto"/>
          <w:sz w:val="28"/>
          <w:szCs w:val="28"/>
        </w:rPr>
        <w:t>1 м.</w:t>
      </w:r>
    </w:p>
    <w:p w:rsidR="00CD6D35" w:rsidRPr="0091502C" w:rsidRDefault="00CD6D35" w:rsidP="0091502C">
      <w:pPr>
        <w:pStyle w:val="a3"/>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Уборка лука производится лукоуборочным комбайном ЛК-100. ЛК-100 предназначен для уборки лука из волка после предварительной работы ботвоудалителя и копателя. Выполняет одновременно 4 операции – подбор лука из волка, обрезка ботвы, деление на две фракции.</w:t>
      </w:r>
    </w:p>
    <w:p w:rsidR="00BF413C" w:rsidRPr="0091502C" w:rsidRDefault="00EF6B2E" w:rsidP="0091502C">
      <w:pPr>
        <w:pStyle w:val="a3"/>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00BF413C" w:rsidRPr="0091502C">
        <w:rPr>
          <w:rFonts w:ascii="Times New Roman" w:hAnsi="Times New Roman" w:cs="Times New Roman"/>
          <w:color w:val="auto"/>
          <w:sz w:val="28"/>
          <w:szCs w:val="28"/>
        </w:rPr>
        <w:t xml:space="preserve">ыполняя </w:t>
      </w:r>
      <w:r>
        <w:rPr>
          <w:rFonts w:ascii="Times New Roman" w:hAnsi="Times New Roman" w:cs="Times New Roman"/>
          <w:color w:val="auto"/>
          <w:sz w:val="28"/>
          <w:szCs w:val="28"/>
        </w:rPr>
        <w:t>в</w:t>
      </w:r>
      <w:r w:rsidR="00BF413C" w:rsidRPr="0091502C">
        <w:rPr>
          <w:rFonts w:ascii="Times New Roman" w:hAnsi="Times New Roman" w:cs="Times New Roman"/>
          <w:color w:val="auto"/>
          <w:sz w:val="28"/>
          <w:szCs w:val="28"/>
        </w:rPr>
        <w:t xml:space="preserve">ыкапывание лука можно проводить, предварительно скосив или срезав листья ботвоудалителем или с листьями, которые отделяют после выкапывания. Спустя несколько дней после выкапывания проводят перетрушивание валков с помощью того же копателя для сокращения </w:t>
      </w:r>
      <w:r w:rsidR="00B11EBB">
        <w:rPr>
          <w:rFonts w:ascii="Times New Roman" w:hAnsi="Times New Roman" w:cs="Times New Roman"/>
          <w:color w:val="auto"/>
          <w:sz w:val="28"/>
          <w:szCs w:val="28"/>
        </w:rPr>
        <w:t>периода просушивания.</w:t>
      </w:r>
    </w:p>
    <w:p w:rsidR="00BF413C" w:rsidRPr="0091502C" w:rsidRDefault="00BF413C"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Эту операцию также следует проводить после каждого дождя. Лук, который предназначен для укладки в хранилище, должен иметь неповрежденные сухие шейки длиной 6</w:t>
      </w:r>
      <w:r w:rsidR="0075504D">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w:t>
      </w:r>
      <w:r w:rsidR="0075504D">
        <w:rPr>
          <w:rFonts w:ascii="Times New Roman" w:hAnsi="Times New Roman" w:cs="Times New Roman"/>
          <w:color w:val="auto"/>
          <w:sz w:val="28"/>
          <w:szCs w:val="28"/>
        </w:rPr>
        <w:t xml:space="preserve"> </w:t>
      </w:r>
      <w:r w:rsidRPr="0091502C">
        <w:rPr>
          <w:rFonts w:ascii="Times New Roman" w:hAnsi="Times New Roman" w:cs="Times New Roman"/>
          <w:color w:val="auto"/>
          <w:sz w:val="28"/>
          <w:szCs w:val="28"/>
        </w:rPr>
        <w:t>8 см.</w:t>
      </w:r>
    </w:p>
    <w:p w:rsidR="00EC5708" w:rsidRDefault="00BF413C" w:rsidP="0091502C">
      <w:pPr>
        <w:pStyle w:val="a3"/>
        <w:spacing w:line="360" w:lineRule="auto"/>
        <w:ind w:firstLine="709"/>
        <w:jc w:val="both"/>
        <w:rPr>
          <w:rFonts w:ascii="Times New Roman" w:hAnsi="Times New Roman" w:cs="Times New Roman"/>
          <w:color w:val="auto"/>
          <w:sz w:val="28"/>
          <w:szCs w:val="28"/>
        </w:rPr>
      </w:pPr>
      <w:r w:rsidRPr="0091502C">
        <w:rPr>
          <w:rFonts w:ascii="Times New Roman" w:hAnsi="Times New Roman" w:cs="Times New Roman"/>
          <w:color w:val="auto"/>
          <w:sz w:val="28"/>
          <w:szCs w:val="28"/>
        </w:rPr>
        <w:t xml:space="preserve">Сбор лука подборщиком-погрузчиком SL-135 и перевозку его в хранилище начинают, когда шейки всех луковиц полностью высохнут или же </w:t>
      </w:r>
      <w:r w:rsidRPr="0091502C">
        <w:rPr>
          <w:rFonts w:ascii="Times New Roman" w:hAnsi="Times New Roman" w:cs="Times New Roman"/>
          <w:color w:val="auto"/>
          <w:sz w:val="28"/>
          <w:szCs w:val="28"/>
        </w:rPr>
        <w:lastRenderedPageBreak/>
        <w:t>урожай собирают частями (т.е. по мере высыхания). В очень влажные годы сушку лука на поле проводят без обрезания листьев. На линиях доработки лука ПМЛ-6 и ЛДЛ-10 лук очищают от растительных остатков, примесей и земли, отбирают поврежденные луковицы, сортируют, разделяя на стандартный и нестандартный. В тех сельскохозяйственных предприятиях, которые выращивают лук на небольших площадях и не имеют линии ПМЛ-6, очистка и сортировка осуществляются при помощи вальцевого очистителя ОВЛ-6 и сортировочного механизма СЛС-7А. Эти машины применяют для обработки лука, предназначенного для переработки или краткосрочного хранения.</w:t>
      </w:r>
    </w:p>
    <w:p w:rsidR="00142F79" w:rsidRDefault="00142F79" w:rsidP="0091502C">
      <w:pPr>
        <w:pStyle w:val="a3"/>
        <w:spacing w:line="360" w:lineRule="auto"/>
        <w:ind w:firstLine="709"/>
        <w:jc w:val="both"/>
        <w:rPr>
          <w:rFonts w:ascii="Times New Roman" w:hAnsi="Times New Roman" w:cs="Times New Roman"/>
          <w:color w:val="auto"/>
          <w:sz w:val="28"/>
          <w:szCs w:val="28"/>
        </w:rPr>
      </w:pPr>
    </w:p>
    <w:p w:rsidR="00123AA7" w:rsidRPr="0091502C" w:rsidRDefault="00123AA7" w:rsidP="0091502C">
      <w:pPr>
        <w:pStyle w:val="a3"/>
        <w:spacing w:line="360" w:lineRule="auto"/>
        <w:ind w:firstLine="709"/>
        <w:jc w:val="both"/>
        <w:rPr>
          <w:rFonts w:ascii="Times New Roman" w:hAnsi="Times New Roman" w:cs="Times New Roman"/>
          <w:color w:val="auto"/>
          <w:sz w:val="28"/>
          <w:szCs w:val="28"/>
        </w:rPr>
      </w:pPr>
    </w:p>
    <w:p w:rsidR="00844CD2" w:rsidRPr="0037456D" w:rsidRDefault="00844CD2" w:rsidP="00956EE5">
      <w:pPr>
        <w:pStyle w:val="a3"/>
        <w:ind w:firstLine="567"/>
        <w:jc w:val="both"/>
        <w:rPr>
          <w:rFonts w:ascii="Times New Roman" w:eastAsia="Times New Roman" w:hAnsi="Times New Roman" w:cs="Times New Roman"/>
          <w:b/>
          <w:bCs/>
          <w:color w:val="auto"/>
          <w:sz w:val="28"/>
          <w:szCs w:val="28"/>
          <w:lang w:bidi="ar-SA"/>
        </w:rPr>
      </w:pPr>
    </w:p>
    <w:p w:rsidR="00844CD2" w:rsidRPr="0037456D" w:rsidRDefault="00844CD2" w:rsidP="00956EE5">
      <w:pPr>
        <w:pStyle w:val="a3"/>
        <w:ind w:firstLine="567"/>
        <w:jc w:val="both"/>
        <w:rPr>
          <w:rFonts w:ascii="Times New Roman" w:hAnsi="Times New Roman" w:cs="Times New Roman"/>
          <w:color w:val="auto"/>
          <w:sz w:val="28"/>
          <w:szCs w:val="28"/>
        </w:rPr>
      </w:pPr>
    </w:p>
    <w:p w:rsidR="00844CD2" w:rsidRPr="0037456D" w:rsidRDefault="00844CD2" w:rsidP="00956EE5">
      <w:pPr>
        <w:pStyle w:val="a3"/>
        <w:ind w:firstLine="567"/>
        <w:jc w:val="both"/>
        <w:rPr>
          <w:rFonts w:ascii="Times New Roman" w:hAnsi="Times New Roman" w:cs="Times New Roman"/>
          <w:b/>
          <w:color w:val="auto"/>
          <w:sz w:val="28"/>
          <w:szCs w:val="28"/>
        </w:rPr>
      </w:pPr>
    </w:p>
    <w:p w:rsidR="00CA0642" w:rsidRDefault="00CA0642" w:rsidP="00466553">
      <w:pPr>
        <w:jc w:val="both"/>
        <w:rPr>
          <w:rFonts w:ascii="Times New Roman" w:hAnsi="Times New Roman" w:cs="Times New Roman"/>
          <w:color w:val="auto"/>
          <w:sz w:val="28"/>
          <w:szCs w:val="28"/>
        </w:rPr>
      </w:pPr>
    </w:p>
    <w:p w:rsidR="002B73DB" w:rsidRDefault="002B73DB" w:rsidP="00466553">
      <w:pPr>
        <w:jc w:val="both"/>
        <w:rPr>
          <w:rFonts w:ascii="Times New Roman" w:hAnsi="Times New Roman" w:cs="Times New Roman"/>
          <w:color w:val="auto"/>
          <w:sz w:val="28"/>
          <w:szCs w:val="28"/>
        </w:rPr>
      </w:pPr>
    </w:p>
    <w:p w:rsidR="002B73DB" w:rsidRDefault="002B73DB"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741831" w:rsidRDefault="00741831" w:rsidP="00466553">
      <w:pPr>
        <w:jc w:val="both"/>
        <w:rPr>
          <w:rFonts w:ascii="Times New Roman" w:hAnsi="Times New Roman" w:cs="Times New Roman"/>
          <w:color w:val="auto"/>
          <w:sz w:val="28"/>
          <w:szCs w:val="28"/>
        </w:rPr>
      </w:pPr>
    </w:p>
    <w:p w:rsidR="002B73DB" w:rsidRDefault="002B73DB" w:rsidP="00466553">
      <w:pPr>
        <w:jc w:val="both"/>
        <w:rPr>
          <w:rFonts w:ascii="Times New Roman" w:hAnsi="Times New Roman" w:cs="Times New Roman"/>
          <w:color w:val="auto"/>
          <w:sz w:val="28"/>
          <w:szCs w:val="28"/>
        </w:rPr>
      </w:pPr>
    </w:p>
    <w:p w:rsidR="002B73DB" w:rsidRDefault="002B73DB" w:rsidP="00466553">
      <w:pPr>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Для заметок</w:t>
      </w: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Default="0096114C" w:rsidP="00466553">
      <w:pPr>
        <w:jc w:val="both"/>
        <w:rPr>
          <w:rFonts w:ascii="Times New Roman" w:hAnsi="Times New Roman" w:cs="Times New Roman"/>
          <w:b/>
          <w:color w:val="auto"/>
          <w:sz w:val="28"/>
          <w:szCs w:val="28"/>
        </w:rPr>
      </w:pPr>
    </w:p>
    <w:p w:rsidR="0096114C" w:rsidRPr="00A15C39" w:rsidRDefault="0096114C"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96114C" w:rsidRDefault="0096114C" w:rsidP="0096114C">
      <w:pPr>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Для заметок</w:t>
      </w:r>
    </w:p>
    <w:p w:rsidR="0096114C" w:rsidRPr="00A15C39" w:rsidRDefault="0096114C"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p>
    <w:p w:rsidR="00EC10CD" w:rsidRPr="00A15C39" w:rsidRDefault="00EC10CD" w:rsidP="00466553">
      <w:pPr>
        <w:jc w:val="both"/>
        <w:rPr>
          <w:rFonts w:ascii="Times New Roman" w:hAnsi="Times New Roman" w:cs="Times New Roman"/>
          <w:b/>
          <w:color w:val="auto"/>
          <w:sz w:val="28"/>
          <w:szCs w:val="28"/>
        </w:rPr>
      </w:pPr>
      <w:r w:rsidRPr="00A15C39">
        <w:rPr>
          <w:rFonts w:ascii="Times New Roman" w:hAnsi="Times New Roman" w:cs="Times New Roman"/>
          <w:b/>
          <w:color w:val="auto"/>
          <w:sz w:val="28"/>
          <w:szCs w:val="28"/>
        </w:rPr>
        <w:lastRenderedPageBreak/>
        <w:t>Для заметок</w:t>
      </w:r>
    </w:p>
    <w:p w:rsidR="00EC10CD" w:rsidRPr="00A15C39" w:rsidRDefault="00EC10CD" w:rsidP="00466553">
      <w:pPr>
        <w:jc w:val="both"/>
        <w:rPr>
          <w:rFonts w:ascii="Times New Roman" w:hAnsi="Times New Roman" w:cs="Times New Roman"/>
          <w:b/>
          <w:color w:val="auto"/>
          <w:sz w:val="28"/>
          <w:szCs w:val="28"/>
        </w:rPr>
      </w:pPr>
    </w:p>
    <w:p w:rsidR="00EC10CD" w:rsidRDefault="00EC10C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r w:rsidRPr="0075504D">
        <w:rPr>
          <w:rFonts w:ascii="Times New Roman" w:hAnsi="Times New Roman" w:cs="Times New Roman"/>
          <w:b/>
          <w:color w:val="auto"/>
          <w:sz w:val="28"/>
          <w:szCs w:val="28"/>
        </w:rPr>
        <w:lastRenderedPageBreak/>
        <w:t>Для заметок</w:t>
      </w: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Default="0075504D" w:rsidP="00466553">
      <w:pPr>
        <w:jc w:val="both"/>
        <w:rPr>
          <w:rFonts w:ascii="Times New Roman" w:hAnsi="Times New Roman" w:cs="Times New Roman"/>
          <w:b/>
          <w:color w:val="auto"/>
          <w:sz w:val="28"/>
          <w:szCs w:val="28"/>
        </w:rPr>
      </w:pPr>
    </w:p>
    <w:p w:rsidR="0075504D" w:rsidRPr="00A15C39" w:rsidRDefault="0075504D" w:rsidP="00466553">
      <w:pPr>
        <w:jc w:val="both"/>
        <w:rPr>
          <w:rFonts w:ascii="Times New Roman" w:hAnsi="Times New Roman" w:cs="Times New Roman"/>
          <w:b/>
          <w:color w:val="auto"/>
          <w:sz w:val="28"/>
          <w:szCs w:val="28"/>
        </w:rPr>
      </w:pPr>
    </w:p>
    <w:sectPr w:rsidR="0075504D" w:rsidRPr="00A15C39" w:rsidSect="00CD148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27E" w:rsidRDefault="0077027E" w:rsidP="00CA0642">
      <w:pPr>
        <w:pStyle w:val="a3"/>
      </w:pPr>
      <w:r>
        <w:separator/>
      </w:r>
    </w:p>
  </w:endnote>
  <w:endnote w:type="continuationSeparator" w:id="1">
    <w:p w:rsidR="0077027E" w:rsidRDefault="0077027E" w:rsidP="00CA0642">
      <w:pPr>
        <w:pStyle w:val="a3"/>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 w:name="Century Schoolbook">
    <w:altName w:val="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97411"/>
      <w:docPartObj>
        <w:docPartGallery w:val="Page Numbers (Bottom of Page)"/>
        <w:docPartUnique/>
      </w:docPartObj>
    </w:sdtPr>
    <w:sdtContent>
      <w:p w:rsidR="00CD6D35" w:rsidRDefault="00A970F1">
        <w:pPr>
          <w:pStyle w:val="ac"/>
          <w:jc w:val="center"/>
        </w:pPr>
        <w:fldSimple w:instr=" PAGE   \* MERGEFORMAT ">
          <w:r w:rsidR="00FA23FB">
            <w:rPr>
              <w:noProof/>
            </w:rPr>
            <w:t>1</w:t>
          </w:r>
        </w:fldSimple>
      </w:p>
    </w:sdtContent>
  </w:sdt>
  <w:p w:rsidR="00CD6D35" w:rsidRDefault="00CD6D3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27E" w:rsidRDefault="0077027E" w:rsidP="00CA0642">
      <w:pPr>
        <w:pStyle w:val="a3"/>
      </w:pPr>
      <w:r>
        <w:separator/>
      </w:r>
    </w:p>
  </w:footnote>
  <w:footnote w:type="continuationSeparator" w:id="1">
    <w:p w:rsidR="0077027E" w:rsidRDefault="0077027E" w:rsidP="00CA0642">
      <w:pPr>
        <w:pStyle w:val="a3"/>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hdrShapeDefaults>
    <o:shapedefaults v:ext="edit" spidmax="24578">
      <o:colormenu v:ext="edit" strokecolor="none [3212]"/>
    </o:shapedefaults>
  </w:hdrShapeDefaults>
  <w:footnotePr>
    <w:footnote w:id="0"/>
    <w:footnote w:id="1"/>
  </w:footnotePr>
  <w:endnotePr>
    <w:endnote w:id="0"/>
    <w:endnote w:id="1"/>
  </w:endnotePr>
  <w:compat/>
  <w:rsids>
    <w:rsidRoot w:val="00DB0F1E"/>
    <w:rsid w:val="00003703"/>
    <w:rsid w:val="00024E3C"/>
    <w:rsid w:val="00026717"/>
    <w:rsid w:val="00035DC9"/>
    <w:rsid w:val="000457F5"/>
    <w:rsid w:val="00054A97"/>
    <w:rsid w:val="000705A0"/>
    <w:rsid w:val="00073154"/>
    <w:rsid w:val="000A1A3B"/>
    <w:rsid w:val="000B0352"/>
    <w:rsid w:val="000C222E"/>
    <w:rsid w:val="000C5055"/>
    <w:rsid w:val="000E24F8"/>
    <w:rsid w:val="00123AA7"/>
    <w:rsid w:val="00142F79"/>
    <w:rsid w:val="001455D5"/>
    <w:rsid w:val="00162353"/>
    <w:rsid w:val="0016257E"/>
    <w:rsid w:val="001724AA"/>
    <w:rsid w:val="00180A9C"/>
    <w:rsid w:val="001E05EC"/>
    <w:rsid w:val="001E5039"/>
    <w:rsid w:val="001F6730"/>
    <w:rsid w:val="00210792"/>
    <w:rsid w:val="00214A0F"/>
    <w:rsid w:val="00294AA1"/>
    <w:rsid w:val="002A001A"/>
    <w:rsid w:val="002B73DB"/>
    <w:rsid w:val="002E6566"/>
    <w:rsid w:val="002F5000"/>
    <w:rsid w:val="00305BF7"/>
    <w:rsid w:val="00315160"/>
    <w:rsid w:val="0031531C"/>
    <w:rsid w:val="0033530C"/>
    <w:rsid w:val="0037456D"/>
    <w:rsid w:val="00375DA1"/>
    <w:rsid w:val="003D4F39"/>
    <w:rsid w:val="003E19DA"/>
    <w:rsid w:val="00433751"/>
    <w:rsid w:val="00445B06"/>
    <w:rsid w:val="0046474A"/>
    <w:rsid w:val="00466553"/>
    <w:rsid w:val="00487896"/>
    <w:rsid w:val="00494D9E"/>
    <w:rsid w:val="004C70B9"/>
    <w:rsid w:val="004D1FE1"/>
    <w:rsid w:val="004F07DA"/>
    <w:rsid w:val="00510969"/>
    <w:rsid w:val="00533339"/>
    <w:rsid w:val="00556CAF"/>
    <w:rsid w:val="00561953"/>
    <w:rsid w:val="0056479C"/>
    <w:rsid w:val="005832BC"/>
    <w:rsid w:val="005A1BC5"/>
    <w:rsid w:val="005B00EA"/>
    <w:rsid w:val="00605F80"/>
    <w:rsid w:val="00662F8D"/>
    <w:rsid w:val="00680A6D"/>
    <w:rsid w:val="006A1639"/>
    <w:rsid w:val="006D2FD3"/>
    <w:rsid w:val="00703474"/>
    <w:rsid w:val="007163C6"/>
    <w:rsid w:val="00741831"/>
    <w:rsid w:val="00743C9C"/>
    <w:rsid w:val="0075168E"/>
    <w:rsid w:val="0075504D"/>
    <w:rsid w:val="007555B4"/>
    <w:rsid w:val="0077027E"/>
    <w:rsid w:val="00777001"/>
    <w:rsid w:val="0078228F"/>
    <w:rsid w:val="007F5489"/>
    <w:rsid w:val="00831EC0"/>
    <w:rsid w:val="00844CD2"/>
    <w:rsid w:val="00846E21"/>
    <w:rsid w:val="00852E22"/>
    <w:rsid w:val="00874D55"/>
    <w:rsid w:val="0089681D"/>
    <w:rsid w:val="008F0880"/>
    <w:rsid w:val="00900280"/>
    <w:rsid w:val="009125BB"/>
    <w:rsid w:val="0091502C"/>
    <w:rsid w:val="00916A0F"/>
    <w:rsid w:val="00956EE5"/>
    <w:rsid w:val="0096114C"/>
    <w:rsid w:val="009616A8"/>
    <w:rsid w:val="009867A3"/>
    <w:rsid w:val="009C337B"/>
    <w:rsid w:val="00A0229F"/>
    <w:rsid w:val="00A05464"/>
    <w:rsid w:val="00A11E04"/>
    <w:rsid w:val="00A15C39"/>
    <w:rsid w:val="00A2518E"/>
    <w:rsid w:val="00A27D74"/>
    <w:rsid w:val="00A34D3A"/>
    <w:rsid w:val="00A614A9"/>
    <w:rsid w:val="00A706B8"/>
    <w:rsid w:val="00A970F1"/>
    <w:rsid w:val="00AF304A"/>
    <w:rsid w:val="00B11EBB"/>
    <w:rsid w:val="00B47817"/>
    <w:rsid w:val="00B50809"/>
    <w:rsid w:val="00B6783E"/>
    <w:rsid w:val="00B86396"/>
    <w:rsid w:val="00BD5E0C"/>
    <w:rsid w:val="00BF413C"/>
    <w:rsid w:val="00C20ACD"/>
    <w:rsid w:val="00C95ECE"/>
    <w:rsid w:val="00CA0642"/>
    <w:rsid w:val="00CD148C"/>
    <w:rsid w:val="00CD6D35"/>
    <w:rsid w:val="00D02467"/>
    <w:rsid w:val="00D13E94"/>
    <w:rsid w:val="00D602AA"/>
    <w:rsid w:val="00D60898"/>
    <w:rsid w:val="00D71171"/>
    <w:rsid w:val="00D728BA"/>
    <w:rsid w:val="00D963C3"/>
    <w:rsid w:val="00DB0F1E"/>
    <w:rsid w:val="00DF1B40"/>
    <w:rsid w:val="00DF5E1D"/>
    <w:rsid w:val="00DF608A"/>
    <w:rsid w:val="00E26033"/>
    <w:rsid w:val="00E41D69"/>
    <w:rsid w:val="00E4378E"/>
    <w:rsid w:val="00E97A07"/>
    <w:rsid w:val="00EC10CD"/>
    <w:rsid w:val="00EC5708"/>
    <w:rsid w:val="00EF4DEF"/>
    <w:rsid w:val="00EF6108"/>
    <w:rsid w:val="00EF6B2E"/>
    <w:rsid w:val="00F24C6D"/>
    <w:rsid w:val="00F44406"/>
    <w:rsid w:val="00F6399F"/>
    <w:rsid w:val="00FA23FB"/>
    <w:rsid w:val="00FA2BCB"/>
    <w:rsid w:val="00FB21DE"/>
    <w:rsid w:val="00FD1ED9"/>
    <w:rsid w:val="00FD444D"/>
    <w:rsid w:val="00FF6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0F1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3153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DB0F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153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
    <w:basedOn w:val="a0"/>
    <w:rsid w:val="00DB0F1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3">
    <w:name w:val="No Spacing"/>
    <w:uiPriority w:val="1"/>
    <w:qFormat/>
    <w:rsid w:val="00DB0F1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30">
    <w:name w:val="Заголовок 3 Знак"/>
    <w:basedOn w:val="a0"/>
    <w:link w:val="3"/>
    <w:uiPriority w:val="9"/>
    <w:rsid w:val="00DB0F1E"/>
    <w:rPr>
      <w:rFonts w:asciiTheme="majorHAnsi" w:eastAsiaTheme="majorEastAsia" w:hAnsiTheme="majorHAnsi" w:cstheme="majorBidi"/>
      <w:b/>
      <w:bCs/>
      <w:color w:val="4F81BD" w:themeColor="accent1"/>
      <w:sz w:val="24"/>
      <w:szCs w:val="24"/>
      <w:lang w:eastAsia="ru-RU" w:bidi="ru-RU"/>
    </w:rPr>
  </w:style>
  <w:style w:type="character" w:customStyle="1" w:styleId="2">
    <w:name w:val="Основной текст (2)_"/>
    <w:basedOn w:val="a0"/>
    <w:link w:val="20"/>
    <w:rsid w:val="00DB0F1E"/>
    <w:rPr>
      <w:rFonts w:ascii="Times New Roman" w:eastAsia="Times New Roman" w:hAnsi="Times New Roman" w:cs="Times New Roman"/>
      <w:b/>
      <w:bCs/>
      <w:sz w:val="18"/>
      <w:szCs w:val="18"/>
      <w:shd w:val="clear" w:color="auto" w:fill="FFFFFF"/>
    </w:rPr>
  </w:style>
  <w:style w:type="paragraph" w:customStyle="1" w:styleId="20">
    <w:name w:val="Основной текст (2)"/>
    <w:basedOn w:val="a"/>
    <w:link w:val="2"/>
    <w:rsid w:val="00DB0F1E"/>
    <w:pPr>
      <w:shd w:val="clear" w:color="auto" w:fill="FFFFFF"/>
      <w:spacing w:before="360" w:line="264" w:lineRule="exact"/>
      <w:ind w:firstLine="280"/>
      <w:jc w:val="both"/>
    </w:pPr>
    <w:rPr>
      <w:rFonts w:ascii="Times New Roman" w:eastAsia="Times New Roman" w:hAnsi="Times New Roman" w:cs="Times New Roman"/>
      <w:b/>
      <w:bCs/>
      <w:color w:val="auto"/>
      <w:sz w:val="18"/>
      <w:szCs w:val="18"/>
      <w:lang w:eastAsia="en-US" w:bidi="ar-SA"/>
    </w:rPr>
  </w:style>
  <w:style w:type="paragraph" w:styleId="a4">
    <w:name w:val="Title"/>
    <w:basedOn w:val="a"/>
    <w:next w:val="a"/>
    <w:link w:val="a5"/>
    <w:uiPriority w:val="10"/>
    <w:qFormat/>
    <w:rsid w:val="00DB0F1E"/>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a5">
    <w:name w:val="Название Знак"/>
    <w:basedOn w:val="a0"/>
    <w:link w:val="a4"/>
    <w:uiPriority w:val="10"/>
    <w:rsid w:val="00DB0F1E"/>
    <w:rPr>
      <w:rFonts w:asciiTheme="majorHAnsi" w:eastAsiaTheme="majorEastAsia" w:hAnsiTheme="majorHAnsi" w:cstheme="majorBidi"/>
      <w:color w:val="17365D" w:themeColor="text2" w:themeShade="BF"/>
      <w:spacing w:val="5"/>
      <w:kern w:val="28"/>
      <w:sz w:val="52"/>
      <w:szCs w:val="52"/>
    </w:rPr>
  </w:style>
  <w:style w:type="table" w:styleId="a6">
    <w:name w:val="Table Grid"/>
    <w:basedOn w:val="a1"/>
    <w:uiPriority w:val="59"/>
    <w:rsid w:val="00DB0F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Колонтитул"/>
    <w:basedOn w:val="a0"/>
    <w:rsid w:val="00A0229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11pt">
    <w:name w:val="Основной текст (3) + 11 pt;Полужирный"/>
    <w:basedOn w:val="a0"/>
    <w:rsid w:val="00874D55"/>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styleId="a8">
    <w:name w:val="Strong"/>
    <w:basedOn w:val="a0"/>
    <w:uiPriority w:val="22"/>
    <w:qFormat/>
    <w:rsid w:val="00874D55"/>
    <w:rPr>
      <w:b/>
      <w:bCs/>
    </w:rPr>
  </w:style>
  <w:style w:type="character" w:customStyle="1" w:styleId="9Exact">
    <w:name w:val="Основной текст (9) Exact"/>
    <w:basedOn w:val="a0"/>
    <w:link w:val="9"/>
    <w:rsid w:val="001F6730"/>
    <w:rPr>
      <w:rFonts w:ascii="Century Schoolbook" w:eastAsia="Century Schoolbook" w:hAnsi="Century Schoolbook" w:cs="Century Schoolbook"/>
      <w:spacing w:val="40"/>
      <w:sz w:val="34"/>
      <w:szCs w:val="34"/>
      <w:shd w:val="clear" w:color="auto" w:fill="FFFFFF"/>
    </w:rPr>
  </w:style>
  <w:style w:type="paragraph" w:customStyle="1" w:styleId="9">
    <w:name w:val="Основной текст (9)"/>
    <w:basedOn w:val="a"/>
    <w:link w:val="9Exact"/>
    <w:rsid w:val="001F6730"/>
    <w:pPr>
      <w:shd w:val="clear" w:color="auto" w:fill="FFFFFF"/>
      <w:spacing w:line="0" w:lineRule="atLeast"/>
    </w:pPr>
    <w:rPr>
      <w:rFonts w:ascii="Century Schoolbook" w:eastAsia="Century Schoolbook" w:hAnsi="Century Schoolbook" w:cs="Century Schoolbook"/>
      <w:color w:val="auto"/>
      <w:spacing w:val="40"/>
      <w:sz w:val="34"/>
      <w:szCs w:val="34"/>
      <w:lang w:eastAsia="en-US" w:bidi="ar-SA"/>
    </w:rPr>
  </w:style>
  <w:style w:type="character" w:styleId="a9">
    <w:name w:val="Emphasis"/>
    <w:basedOn w:val="a0"/>
    <w:uiPriority w:val="20"/>
    <w:qFormat/>
    <w:rsid w:val="0033530C"/>
    <w:rPr>
      <w:i/>
      <w:iCs/>
    </w:rPr>
  </w:style>
  <w:style w:type="character" w:customStyle="1" w:styleId="apple-converted-space">
    <w:name w:val="apple-converted-space"/>
    <w:basedOn w:val="a0"/>
    <w:rsid w:val="0033530C"/>
  </w:style>
  <w:style w:type="character" w:customStyle="1" w:styleId="11">
    <w:name w:val="Заголовок №1_"/>
    <w:basedOn w:val="a0"/>
    <w:link w:val="12"/>
    <w:rsid w:val="0056479C"/>
    <w:rPr>
      <w:rFonts w:ascii="Century Schoolbook" w:eastAsia="Century Schoolbook" w:hAnsi="Century Schoolbook" w:cs="Century Schoolbook"/>
      <w:b/>
      <w:bCs/>
      <w:shd w:val="clear" w:color="auto" w:fill="FFFFFF"/>
    </w:rPr>
  </w:style>
  <w:style w:type="character" w:customStyle="1" w:styleId="21">
    <w:name w:val="Основной текст (2) + Полужирный;Курсив"/>
    <w:basedOn w:val="2"/>
    <w:rsid w:val="0056479C"/>
    <w:rPr>
      <w:rFonts w:ascii="Century Schoolbook" w:eastAsia="Century Schoolbook" w:hAnsi="Century Schoolbook" w:cs="Century Schoolbook"/>
      <w:b/>
      <w:bCs/>
      <w:i/>
      <w:iCs/>
      <w:smallCaps w:val="0"/>
      <w:strike w:val="0"/>
      <w:color w:val="000000"/>
      <w:spacing w:val="0"/>
      <w:w w:val="100"/>
      <w:position w:val="0"/>
      <w:sz w:val="22"/>
      <w:szCs w:val="22"/>
      <w:u w:val="none"/>
      <w:lang w:val="en-US" w:eastAsia="en-US" w:bidi="en-US"/>
    </w:rPr>
  </w:style>
  <w:style w:type="paragraph" w:customStyle="1" w:styleId="12">
    <w:name w:val="Заголовок №1"/>
    <w:basedOn w:val="a"/>
    <w:link w:val="11"/>
    <w:rsid w:val="0056479C"/>
    <w:pPr>
      <w:shd w:val="clear" w:color="auto" w:fill="FFFFFF"/>
      <w:spacing w:before="600" w:after="240" w:line="0" w:lineRule="atLeast"/>
      <w:jc w:val="center"/>
      <w:outlineLvl w:val="0"/>
    </w:pPr>
    <w:rPr>
      <w:rFonts w:ascii="Century Schoolbook" w:eastAsia="Century Schoolbook" w:hAnsi="Century Schoolbook" w:cs="Century Schoolbook"/>
      <w:b/>
      <w:bCs/>
      <w:color w:val="auto"/>
      <w:sz w:val="22"/>
      <w:szCs w:val="22"/>
      <w:lang w:eastAsia="en-US" w:bidi="ar-SA"/>
    </w:rPr>
  </w:style>
  <w:style w:type="paragraph" w:styleId="aa">
    <w:name w:val="header"/>
    <w:basedOn w:val="a"/>
    <w:link w:val="ab"/>
    <w:uiPriority w:val="99"/>
    <w:unhideWhenUsed/>
    <w:rsid w:val="00CA0642"/>
    <w:pPr>
      <w:tabs>
        <w:tab w:val="center" w:pos="4677"/>
        <w:tab w:val="right" w:pos="9355"/>
      </w:tabs>
    </w:pPr>
  </w:style>
  <w:style w:type="character" w:customStyle="1" w:styleId="ab">
    <w:name w:val="Верхний колонтитул Знак"/>
    <w:basedOn w:val="a0"/>
    <w:link w:val="aa"/>
    <w:uiPriority w:val="99"/>
    <w:rsid w:val="00CA0642"/>
    <w:rPr>
      <w:rFonts w:ascii="Arial Unicode MS" w:eastAsia="Arial Unicode MS" w:hAnsi="Arial Unicode MS" w:cs="Arial Unicode MS"/>
      <w:color w:val="000000"/>
      <w:sz w:val="24"/>
      <w:szCs w:val="24"/>
      <w:lang w:eastAsia="ru-RU" w:bidi="ru-RU"/>
    </w:rPr>
  </w:style>
  <w:style w:type="paragraph" w:styleId="ac">
    <w:name w:val="footer"/>
    <w:basedOn w:val="a"/>
    <w:link w:val="ad"/>
    <w:uiPriority w:val="99"/>
    <w:unhideWhenUsed/>
    <w:rsid w:val="00CA0642"/>
    <w:pPr>
      <w:tabs>
        <w:tab w:val="center" w:pos="4677"/>
        <w:tab w:val="right" w:pos="9355"/>
      </w:tabs>
    </w:pPr>
  </w:style>
  <w:style w:type="character" w:customStyle="1" w:styleId="ad">
    <w:name w:val="Нижний колонтитул Знак"/>
    <w:basedOn w:val="a0"/>
    <w:link w:val="ac"/>
    <w:uiPriority w:val="99"/>
    <w:rsid w:val="00CA0642"/>
    <w:rPr>
      <w:rFonts w:ascii="Arial Unicode MS" w:eastAsia="Arial Unicode MS" w:hAnsi="Arial Unicode MS" w:cs="Arial Unicode MS"/>
      <w:color w:val="000000"/>
      <w:sz w:val="24"/>
      <w:szCs w:val="24"/>
      <w:lang w:eastAsia="ru-RU" w:bidi="ru-RU"/>
    </w:rPr>
  </w:style>
  <w:style w:type="paragraph" w:styleId="ae">
    <w:name w:val="Balloon Text"/>
    <w:basedOn w:val="a"/>
    <w:link w:val="af"/>
    <w:uiPriority w:val="99"/>
    <w:semiHidden/>
    <w:unhideWhenUsed/>
    <w:rsid w:val="00CA0642"/>
    <w:rPr>
      <w:rFonts w:ascii="Tahoma" w:hAnsi="Tahoma" w:cs="Tahoma"/>
      <w:sz w:val="16"/>
      <w:szCs w:val="16"/>
    </w:rPr>
  </w:style>
  <w:style w:type="character" w:customStyle="1" w:styleId="af">
    <w:name w:val="Текст выноски Знак"/>
    <w:basedOn w:val="a0"/>
    <w:link w:val="ae"/>
    <w:uiPriority w:val="99"/>
    <w:semiHidden/>
    <w:rsid w:val="00CA0642"/>
    <w:rPr>
      <w:rFonts w:ascii="Tahoma" w:eastAsia="Arial Unicode MS" w:hAnsi="Tahoma" w:cs="Tahoma"/>
      <w:color w:val="000000"/>
      <w:sz w:val="16"/>
      <w:szCs w:val="16"/>
      <w:lang w:eastAsia="ru-RU" w:bidi="ru-RU"/>
    </w:rPr>
  </w:style>
  <w:style w:type="character" w:customStyle="1" w:styleId="10">
    <w:name w:val="Заголовок 1 Знак"/>
    <w:basedOn w:val="a0"/>
    <w:link w:val="1"/>
    <w:uiPriority w:val="9"/>
    <w:rsid w:val="0031531C"/>
    <w:rPr>
      <w:rFonts w:asciiTheme="majorHAnsi" w:eastAsiaTheme="majorEastAsia" w:hAnsiTheme="majorHAnsi" w:cstheme="majorBidi"/>
      <w:b/>
      <w:bCs/>
      <w:color w:val="365F91" w:themeColor="accent1" w:themeShade="BF"/>
      <w:sz w:val="28"/>
      <w:szCs w:val="28"/>
      <w:lang w:eastAsia="ru-RU" w:bidi="ru-RU"/>
    </w:rPr>
  </w:style>
  <w:style w:type="character" w:customStyle="1" w:styleId="40">
    <w:name w:val="Заголовок 4 Знак"/>
    <w:basedOn w:val="a0"/>
    <w:link w:val="4"/>
    <w:uiPriority w:val="9"/>
    <w:rsid w:val="0031531C"/>
    <w:rPr>
      <w:rFonts w:asciiTheme="majorHAnsi" w:eastAsiaTheme="majorEastAsia" w:hAnsiTheme="majorHAnsi" w:cstheme="majorBidi"/>
      <w:b/>
      <w:bCs/>
      <w:i/>
      <w:iCs/>
      <w:color w:val="4F81BD" w:themeColor="accent1"/>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B8553-409E-42C4-8A36-C913636C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32</Pages>
  <Words>6435</Words>
  <Characters>36686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Volkova</dc:creator>
  <cp:keywords/>
  <dc:description/>
  <cp:lastModifiedBy>Irina</cp:lastModifiedBy>
  <cp:revision>18</cp:revision>
  <cp:lastPrinted>2020-09-16T09:27:00Z</cp:lastPrinted>
  <dcterms:created xsi:type="dcterms:W3CDTF">2020-09-11T07:14:00Z</dcterms:created>
  <dcterms:modified xsi:type="dcterms:W3CDTF">2020-09-16T11:10:00Z</dcterms:modified>
</cp:coreProperties>
</file>