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B0" w:rsidRDefault="008A3C49" w:rsidP="00D745B0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D745B0">
        <w:rPr>
          <w:rFonts w:ascii="Arial" w:eastAsia="Times New Roman" w:hAnsi="Arial" w:cs="Arial"/>
          <w:b/>
          <w:bCs/>
          <w:sz w:val="28"/>
          <w:szCs w:val="28"/>
        </w:rPr>
        <w:t>ОГЛАВЛЕНИЕ</w:t>
      </w:r>
    </w:p>
    <w:p w:rsidR="00D745B0" w:rsidRPr="00D745B0" w:rsidRDefault="00D745B0" w:rsidP="00D745B0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674"/>
      </w:tblGrid>
      <w:tr w:rsidR="008A3C49" w:rsidRPr="00D745B0" w:rsidTr="001A3AC2">
        <w:tc>
          <w:tcPr>
            <w:tcW w:w="8897" w:type="dxa"/>
          </w:tcPr>
          <w:p w:rsidR="008A3C49" w:rsidRPr="00D745B0" w:rsidRDefault="008A3C49" w:rsidP="0060187D">
            <w:pPr>
              <w:spacing w:before="120" w:after="1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Общая информация</w:t>
            </w:r>
          </w:p>
        </w:tc>
        <w:tc>
          <w:tcPr>
            <w:tcW w:w="674" w:type="dxa"/>
            <w:vAlign w:val="center"/>
          </w:tcPr>
          <w:p w:rsidR="008A3C49" w:rsidRPr="00D745B0" w:rsidRDefault="008A3C49" w:rsidP="001A3AC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8A3C49" w:rsidRPr="00D745B0" w:rsidTr="001A3AC2">
        <w:tc>
          <w:tcPr>
            <w:tcW w:w="8897" w:type="dxa"/>
          </w:tcPr>
          <w:p w:rsidR="008A3C49" w:rsidRPr="00D745B0" w:rsidRDefault="008A3C49" w:rsidP="0060187D">
            <w:pPr>
              <w:spacing w:before="120" w:after="120"/>
              <w:ind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Вступление в реестр государственной поддержки</w:t>
            </w:r>
          </w:p>
        </w:tc>
        <w:tc>
          <w:tcPr>
            <w:tcW w:w="674" w:type="dxa"/>
            <w:vAlign w:val="center"/>
          </w:tcPr>
          <w:p w:rsidR="008A3C49" w:rsidRPr="00D745B0" w:rsidRDefault="001A3AC2" w:rsidP="001A3AC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4</w:t>
            </w:r>
          </w:p>
        </w:tc>
      </w:tr>
      <w:tr w:rsidR="008A3C49" w:rsidRPr="00D745B0" w:rsidTr="001A3AC2">
        <w:tc>
          <w:tcPr>
            <w:tcW w:w="8897" w:type="dxa"/>
          </w:tcPr>
          <w:p w:rsidR="008A3C49" w:rsidRPr="00D745B0" w:rsidRDefault="008A3C49" w:rsidP="0060187D">
            <w:pPr>
              <w:spacing w:before="120" w:after="1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745B0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Гранты</w:t>
            </w:r>
          </w:p>
        </w:tc>
        <w:tc>
          <w:tcPr>
            <w:tcW w:w="674" w:type="dxa"/>
            <w:vAlign w:val="center"/>
          </w:tcPr>
          <w:p w:rsidR="008A3C49" w:rsidRPr="00D745B0" w:rsidRDefault="008A3C49" w:rsidP="001A3AC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8A3C49" w:rsidRPr="00D745B0" w:rsidTr="001A3AC2">
        <w:tc>
          <w:tcPr>
            <w:tcW w:w="8897" w:type="dxa"/>
          </w:tcPr>
          <w:p w:rsidR="008A3C49" w:rsidRPr="00D745B0" w:rsidRDefault="008A3C49" w:rsidP="0060187D">
            <w:pPr>
              <w:spacing w:before="120" w:after="120"/>
              <w:ind w:firstLine="567"/>
              <w:jc w:val="both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Грант на развитие материально-технической базы сельск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о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хозяйственных потребительских кооперативов</w:t>
            </w:r>
          </w:p>
        </w:tc>
        <w:tc>
          <w:tcPr>
            <w:tcW w:w="674" w:type="dxa"/>
            <w:vAlign w:val="center"/>
          </w:tcPr>
          <w:p w:rsidR="008A3C49" w:rsidRPr="00D745B0" w:rsidRDefault="001A3AC2" w:rsidP="001A3AC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5</w:t>
            </w:r>
          </w:p>
        </w:tc>
      </w:tr>
      <w:tr w:rsidR="008A3C49" w:rsidRPr="00D745B0" w:rsidTr="001A3AC2">
        <w:tc>
          <w:tcPr>
            <w:tcW w:w="8897" w:type="dxa"/>
          </w:tcPr>
          <w:p w:rsidR="008A3C49" w:rsidRPr="00D745B0" w:rsidRDefault="008A3C49" w:rsidP="0060187D">
            <w:pPr>
              <w:spacing w:before="120" w:after="120"/>
              <w:ind w:firstLine="567"/>
              <w:jc w:val="both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Грант на развитие семейных животноводческих ферм</w:t>
            </w:r>
          </w:p>
        </w:tc>
        <w:tc>
          <w:tcPr>
            <w:tcW w:w="674" w:type="dxa"/>
            <w:vAlign w:val="center"/>
          </w:tcPr>
          <w:p w:rsidR="008A3C49" w:rsidRPr="00D745B0" w:rsidRDefault="001A3AC2" w:rsidP="001A3AC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6</w:t>
            </w:r>
          </w:p>
        </w:tc>
      </w:tr>
      <w:tr w:rsidR="00F10291" w:rsidRPr="00D745B0" w:rsidTr="001A3AC2">
        <w:tc>
          <w:tcPr>
            <w:tcW w:w="8897" w:type="dxa"/>
          </w:tcPr>
          <w:p w:rsidR="00F10291" w:rsidRPr="00D745B0" w:rsidRDefault="00F10291" w:rsidP="00B10A19">
            <w:pPr>
              <w:spacing w:before="120" w:after="120"/>
              <w:ind w:firstLine="567"/>
              <w:jc w:val="both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Субсидия на возмещение части затрат сельскохозяйстве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н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ных потребительских кооперативах</w:t>
            </w:r>
          </w:p>
        </w:tc>
        <w:tc>
          <w:tcPr>
            <w:tcW w:w="674" w:type="dxa"/>
            <w:vAlign w:val="center"/>
          </w:tcPr>
          <w:p w:rsidR="00F10291" w:rsidRPr="00D745B0" w:rsidRDefault="001A3AC2" w:rsidP="001A3AC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7</w:t>
            </w:r>
          </w:p>
        </w:tc>
      </w:tr>
      <w:tr w:rsidR="00F10291" w:rsidRPr="00D745B0" w:rsidTr="001A3AC2">
        <w:tc>
          <w:tcPr>
            <w:tcW w:w="8897" w:type="dxa"/>
          </w:tcPr>
          <w:p w:rsidR="00F10291" w:rsidRPr="00D745B0" w:rsidRDefault="00F10291" w:rsidP="00B10A19">
            <w:pPr>
              <w:spacing w:before="120" w:after="120"/>
              <w:ind w:firstLine="567"/>
              <w:jc w:val="both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Грант «Агростартап»</w:t>
            </w:r>
          </w:p>
        </w:tc>
        <w:tc>
          <w:tcPr>
            <w:tcW w:w="674" w:type="dxa"/>
            <w:vAlign w:val="center"/>
          </w:tcPr>
          <w:p w:rsidR="00F10291" w:rsidRPr="00D745B0" w:rsidRDefault="001A3AC2" w:rsidP="001A3AC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8</w:t>
            </w:r>
          </w:p>
        </w:tc>
      </w:tr>
      <w:tr w:rsidR="00F10291" w:rsidRPr="00D745B0" w:rsidTr="001A3AC2">
        <w:tc>
          <w:tcPr>
            <w:tcW w:w="8897" w:type="dxa"/>
          </w:tcPr>
          <w:p w:rsidR="00F10291" w:rsidRPr="00D745B0" w:rsidRDefault="00F10291" w:rsidP="0060187D">
            <w:pPr>
              <w:spacing w:before="120" w:after="1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Животноводство</w:t>
            </w:r>
          </w:p>
        </w:tc>
        <w:tc>
          <w:tcPr>
            <w:tcW w:w="674" w:type="dxa"/>
            <w:vAlign w:val="center"/>
          </w:tcPr>
          <w:p w:rsidR="00F10291" w:rsidRPr="00D745B0" w:rsidRDefault="00F10291" w:rsidP="001A3AC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F10291" w:rsidRPr="00D745B0" w:rsidTr="001A3AC2">
        <w:tc>
          <w:tcPr>
            <w:tcW w:w="8897" w:type="dxa"/>
          </w:tcPr>
          <w:p w:rsidR="00F10291" w:rsidRPr="00D745B0" w:rsidRDefault="00F10291" w:rsidP="0060187D">
            <w:pPr>
              <w:spacing w:before="120" w:after="120"/>
              <w:ind w:firstLine="567"/>
              <w:jc w:val="both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Субсидия на повышение продуктивности в молочном скот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о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водстве</w:t>
            </w:r>
          </w:p>
        </w:tc>
        <w:tc>
          <w:tcPr>
            <w:tcW w:w="674" w:type="dxa"/>
            <w:vAlign w:val="center"/>
          </w:tcPr>
          <w:p w:rsidR="00F10291" w:rsidRPr="00D745B0" w:rsidRDefault="001A3AC2" w:rsidP="001A3AC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9</w:t>
            </w:r>
          </w:p>
        </w:tc>
      </w:tr>
      <w:tr w:rsidR="00F10291" w:rsidRPr="00D745B0" w:rsidTr="001A3AC2">
        <w:tc>
          <w:tcPr>
            <w:tcW w:w="8897" w:type="dxa"/>
          </w:tcPr>
          <w:p w:rsidR="00F10291" w:rsidRPr="00D745B0" w:rsidRDefault="00F10291" w:rsidP="0060187D">
            <w:pPr>
              <w:spacing w:before="120" w:after="120"/>
              <w:ind w:firstLine="567"/>
              <w:jc w:val="both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Субсидия на поддержку племенного животноводства</w:t>
            </w:r>
          </w:p>
        </w:tc>
        <w:tc>
          <w:tcPr>
            <w:tcW w:w="674" w:type="dxa"/>
            <w:vAlign w:val="center"/>
          </w:tcPr>
          <w:p w:rsidR="00F10291" w:rsidRPr="00D745B0" w:rsidRDefault="00B10A19" w:rsidP="001A3AC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1</w:t>
            </w:r>
            <w:r w:rsidR="001A3AC2">
              <w:rPr>
                <w:rFonts w:ascii="Arial" w:eastAsia="Times New Roman" w:hAnsi="Arial" w:cs="Arial"/>
                <w:bCs/>
                <w:sz w:val="28"/>
                <w:szCs w:val="28"/>
              </w:rPr>
              <w:t>0</w:t>
            </w:r>
          </w:p>
        </w:tc>
      </w:tr>
      <w:tr w:rsidR="00F10291" w:rsidRPr="00D745B0" w:rsidTr="001A3AC2">
        <w:tc>
          <w:tcPr>
            <w:tcW w:w="8897" w:type="dxa"/>
          </w:tcPr>
          <w:p w:rsidR="00F10291" w:rsidRPr="00D745B0" w:rsidRDefault="00F10291" w:rsidP="0060187D">
            <w:pPr>
              <w:spacing w:before="120" w:after="120"/>
              <w:ind w:firstLine="567"/>
              <w:jc w:val="both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Субсидия на поддержку производства и реализации тонк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о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рунной и полутонкорунной шерсти овец</w:t>
            </w:r>
          </w:p>
        </w:tc>
        <w:tc>
          <w:tcPr>
            <w:tcW w:w="674" w:type="dxa"/>
            <w:vAlign w:val="center"/>
          </w:tcPr>
          <w:p w:rsidR="00F10291" w:rsidRPr="00D745B0" w:rsidRDefault="00B10A19" w:rsidP="001A3AC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1</w:t>
            </w:r>
            <w:r w:rsidR="001A3AC2">
              <w:rPr>
                <w:rFonts w:ascii="Arial" w:eastAsia="Times New Roman" w:hAnsi="Arial" w:cs="Arial"/>
                <w:bCs/>
                <w:sz w:val="28"/>
                <w:szCs w:val="28"/>
              </w:rPr>
              <w:t>1</w:t>
            </w:r>
          </w:p>
        </w:tc>
      </w:tr>
      <w:tr w:rsidR="00F10291" w:rsidRPr="00D745B0" w:rsidTr="001A3AC2">
        <w:tc>
          <w:tcPr>
            <w:tcW w:w="8897" w:type="dxa"/>
          </w:tcPr>
          <w:p w:rsidR="00F10291" w:rsidRPr="00D745B0" w:rsidRDefault="00F10291" w:rsidP="0060187D">
            <w:pPr>
              <w:spacing w:before="120" w:after="120"/>
              <w:ind w:firstLine="567"/>
              <w:jc w:val="both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Субсидия на приобретение племенного молодняка сельск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о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хозяйственных животных (кроме приобретенного по импорту)</w:t>
            </w:r>
          </w:p>
        </w:tc>
        <w:tc>
          <w:tcPr>
            <w:tcW w:w="674" w:type="dxa"/>
            <w:vAlign w:val="center"/>
          </w:tcPr>
          <w:p w:rsidR="00F10291" w:rsidRPr="00D745B0" w:rsidRDefault="001A3AC2" w:rsidP="001A3AC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12</w:t>
            </w:r>
          </w:p>
        </w:tc>
      </w:tr>
      <w:tr w:rsidR="00F10291" w:rsidRPr="00D745B0" w:rsidTr="001A3AC2">
        <w:tc>
          <w:tcPr>
            <w:tcW w:w="8897" w:type="dxa"/>
          </w:tcPr>
          <w:p w:rsidR="00F10291" w:rsidRPr="00D745B0" w:rsidRDefault="00F10291" w:rsidP="0060187D">
            <w:pPr>
              <w:spacing w:before="120" w:after="120"/>
              <w:ind w:firstLine="567"/>
              <w:jc w:val="both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Возмещение части затрат по наращиванию маточного пог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о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ловья овец и коз</w:t>
            </w:r>
          </w:p>
        </w:tc>
        <w:tc>
          <w:tcPr>
            <w:tcW w:w="674" w:type="dxa"/>
            <w:vAlign w:val="center"/>
          </w:tcPr>
          <w:p w:rsidR="00F10291" w:rsidRPr="00D745B0" w:rsidRDefault="00B10A19" w:rsidP="001A3AC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1</w:t>
            </w:r>
            <w:r w:rsidR="001A3AC2">
              <w:rPr>
                <w:rFonts w:ascii="Arial" w:eastAsia="Times New Roman" w:hAnsi="Arial" w:cs="Arial"/>
                <w:bCs/>
                <w:sz w:val="28"/>
                <w:szCs w:val="28"/>
              </w:rPr>
              <w:t>3</w:t>
            </w:r>
          </w:p>
        </w:tc>
      </w:tr>
      <w:tr w:rsidR="00F10291" w:rsidRPr="00D745B0" w:rsidTr="001A3AC2">
        <w:tc>
          <w:tcPr>
            <w:tcW w:w="8897" w:type="dxa"/>
          </w:tcPr>
          <w:p w:rsidR="00F10291" w:rsidRPr="00D745B0" w:rsidRDefault="00F10291" w:rsidP="0060187D">
            <w:pPr>
              <w:spacing w:before="120" w:after="120"/>
              <w:ind w:firstLine="567"/>
              <w:jc w:val="both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Субсидия за реализованные объемы семени быков</w:t>
            </w:r>
          </w:p>
        </w:tc>
        <w:tc>
          <w:tcPr>
            <w:tcW w:w="674" w:type="dxa"/>
            <w:vAlign w:val="center"/>
          </w:tcPr>
          <w:p w:rsidR="00F10291" w:rsidRPr="00D745B0" w:rsidRDefault="00B10A19" w:rsidP="001A3AC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1</w:t>
            </w:r>
            <w:r w:rsidR="001A3AC2">
              <w:rPr>
                <w:rFonts w:ascii="Arial" w:eastAsia="Times New Roman" w:hAnsi="Arial" w:cs="Arial"/>
                <w:bCs/>
                <w:sz w:val="28"/>
                <w:szCs w:val="28"/>
              </w:rPr>
              <w:t>4</w:t>
            </w:r>
          </w:p>
        </w:tc>
      </w:tr>
      <w:tr w:rsidR="00F10291" w:rsidRPr="00D745B0" w:rsidTr="001A3AC2">
        <w:tc>
          <w:tcPr>
            <w:tcW w:w="8897" w:type="dxa"/>
          </w:tcPr>
          <w:p w:rsidR="00F10291" w:rsidRPr="00D745B0" w:rsidRDefault="00F10291" w:rsidP="0060187D">
            <w:pPr>
              <w:spacing w:before="120" w:after="120"/>
              <w:ind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Субсидия на разведение и (или) содержание, выращивание пород объектов Аквакультуры</w:t>
            </w:r>
          </w:p>
        </w:tc>
        <w:tc>
          <w:tcPr>
            <w:tcW w:w="674" w:type="dxa"/>
            <w:vAlign w:val="center"/>
          </w:tcPr>
          <w:p w:rsidR="00F10291" w:rsidRPr="00D745B0" w:rsidRDefault="00B10A19" w:rsidP="001A3AC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1</w:t>
            </w:r>
            <w:r w:rsidR="001A3AC2">
              <w:rPr>
                <w:rFonts w:ascii="Arial" w:eastAsia="Times New Roman" w:hAnsi="Arial" w:cs="Arial"/>
                <w:bCs/>
                <w:sz w:val="28"/>
                <w:szCs w:val="28"/>
              </w:rPr>
              <w:t>5</w:t>
            </w:r>
          </w:p>
        </w:tc>
      </w:tr>
      <w:tr w:rsidR="00F10291" w:rsidRPr="00D745B0" w:rsidTr="001A3AC2">
        <w:tc>
          <w:tcPr>
            <w:tcW w:w="8897" w:type="dxa"/>
          </w:tcPr>
          <w:p w:rsidR="00F10291" w:rsidRPr="00D745B0" w:rsidRDefault="00F10291" w:rsidP="0060187D">
            <w:pPr>
              <w:spacing w:before="120" w:after="1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Растениеводство</w:t>
            </w:r>
          </w:p>
        </w:tc>
        <w:tc>
          <w:tcPr>
            <w:tcW w:w="674" w:type="dxa"/>
            <w:vAlign w:val="center"/>
          </w:tcPr>
          <w:p w:rsidR="00F10291" w:rsidRPr="00D745B0" w:rsidRDefault="00F10291" w:rsidP="001A3AC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F10291" w:rsidRPr="00D745B0" w:rsidTr="001A3AC2">
        <w:tc>
          <w:tcPr>
            <w:tcW w:w="8897" w:type="dxa"/>
          </w:tcPr>
          <w:p w:rsidR="00F10291" w:rsidRPr="00D745B0" w:rsidRDefault="00F10291" w:rsidP="0060187D">
            <w:pPr>
              <w:spacing w:before="120" w:after="120"/>
              <w:ind w:firstLine="567"/>
              <w:jc w:val="both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Субсидия на возмещение части затрат, связанных с выр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а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щиванием посадочного материала плодовых насаждений</w:t>
            </w:r>
          </w:p>
        </w:tc>
        <w:tc>
          <w:tcPr>
            <w:tcW w:w="674" w:type="dxa"/>
            <w:vAlign w:val="center"/>
          </w:tcPr>
          <w:p w:rsidR="00F10291" w:rsidRPr="00D745B0" w:rsidRDefault="00B10A19" w:rsidP="001A3AC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1</w:t>
            </w:r>
            <w:r w:rsidR="001A3AC2">
              <w:rPr>
                <w:rFonts w:ascii="Arial" w:eastAsia="Times New Roman" w:hAnsi="Arial" w:cs="Arial"/>
                <w:bCs/>
                <w:sz w:val="28"/>
                <w:szCs w:val="28"/>
              </w:rPr>
              <w:t>6</w:t>
            </w:r>
          </w:p>
        </w:tc>
      </w:tr>
      <w:tr w:rsidR="00F10291" w:rsidRPr="00D745B0" w:rsidTr="001A3AC2">
        <w:tc>
          <w:tcPr>
            <w:tcW w:w="8897" w:type="dxa"/>
          </w:tcPr>
          <w:p w:rsidR="00F10291" w:rsidRPr="00D745B0" w:rsidRDefault="00F10291" w:rsidP="0060187D">
            <w:pPr>
              <w:spacing w:before="120" w:after="120"/>
              <w:ind w:firstLine="567"/>
              <w:jc w:val="both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Субсидия на возмещение части затрат, связанных с поса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д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кой и уходными работами за ягодными культурами, выращиван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и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ем их посадочного материала, с учетом затрат, связанных с изг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о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товлением проектно-сметной документации</w:t>
            </w:r>
          </w:p>
        </w:tc>
        <w:tc>
          <w:tcPr>
            <w:tcW w:w="674" w:type="dxa"/>
            <w:vAlign w:val="center"/>
          </w:tcPr>
          <w:p w:rsidR="00F10291" w:rsidRPr="00D745B0" w:rsidRDefault="00B10A19" w:rsidP="001A3AC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1</w:t>
            </w:r>
            <w:r w:rsidR="001A3AC2">
              <w:rPr>
                <w:rFonts w:ascii="Arial" w:eastAsia="Times New Roman" w:hAnsi="Arial" w:cs="Arial"/>
                <w:bCs/>
                <w:sz w:val="28"/>
                <w:szCs w:val="28"/>
              </w:rPr>
              <w:t>7</w:t>
            </w:r>
          </w:p>
        </w:tc>
      </w:tr>
      <w:tr w:rsidR="00F10291" w:rsidRPr="00D745B0" w:rsidTr="001A3AC2">
        <w:tc>
          <w:tcPr>
            <w:tcW w:w="8897" w:type="dxa"/>
          </w:tcPr>
          <w:p w:rsidR="00F10291" w:rsidRPr="00D745B0" w:rsidRDefault="00F10291" w:rsidP="0060187D">
            <w:pPr>
              <w:spacing w:before="120" w:after="120"/>
              <w:ind w:firstLine="567"/>
              <w:jc w:val="both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Субсидия на возмещение части затрат, связанных с раско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р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чевкой старовозрастных или погибших в результате воздействия неблагоприятных почвенно-климатических условий садов, з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а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кладкой и уходными работами за молодыми садами до вступл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е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ния их в плодоношение, с учетом затрат связанных с изготовл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е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нием проектно-сметной документации</w:t>
            </w:r>
          </w:p>
        </w:tc>
        <w:tc>
          <w:tcPr>
            <w:tcW w:w="674" w:type="dxa"/>
            <w:vAlign w:val="center"/>
          </w:tcPr>
          <w:p w:rsidR="00F10291" w:rsidRPr="00D745B0" w:rsidRDefault="00B10A19" w:rsidP="001A3AC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1</w:t>
            </w:r>
            <w:r w:rsidR="001A3AC2">
              <w:rPr>
                <w:rFonts w:ascii="Arial" w:eastAsia="Times New Roman" w:hAnsi="Arial" w:cs="Arial"/>
                <w:bCs/>
                <w:sz w:val="28"/>
                <w:szCs w:val="28"/>
              </w:rPr>
              <w:t>8</w:t>
            </w:r>
          </w:p>
        </w:tc>
      </w:tr>
      <w:tr w:rsidR="00F10291" w:rsidRPr="00D745B0" w:rsidTr="001A3AC2">
        <w:tc>
          <w:tcPr>
            <w:tcW w:w="8897" w:type="dxa"/>
          </w:tcPr>
          <w:p w:rsidR="00F10291" w:rsidRPr="00D745B0" w:rsidRDefault="00F10291" w:rsidP="0060187D">
            <w:pPr>
              <w:spacing w:before="120" w:after="120"/>
              <w:ind w:firstLine="567"/>
              <w:jc w:val="both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Субсидии на возмещение части затрат связанных с приобр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е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тением специализированной техники и оборудования для пито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м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ниководства</w:t>
            </w:r>
          </w:p>
        </w:tc>
        <w:tc>
          <w:tcPr>
            <w:tcW w:w="674" w:type="dxa"/>
            <w:vAlign w:val="center"/>
          </w:tcPr>
          <w:p w:rsidR="00F10291" w:rsidRPr="00D745B0" w:rsidRDefault="001A3AC2" w:rsidP="001A3AC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19</w:t>
            </w:r>
          </w:p>
        </w:tc>
      </w:tr>
      <w:tr w:rsidR="00F10291" w:rsidRPr="00D745B0" w:rsidTr="001A3AC2">
        <w:tc>
          <w:tcPr>
            <w:tcW w:w="8897" w:type="dxa"/>
          </w:tcPr>
          <w:p w:rsidR="00F10291" w:rsidRPr="00D745B0" w:rsidRDefault="00F10291" w:rsidP="0060187D">
            <w:pPr>
              <w:spacing w:before="120" w:after="120"/>
              <w:ind w:firstLine="567"/>
              <w:jc w:val="both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Субсидия на поддержку отдельны подотраслей растени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е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водства (садоводство)</w:t>
            </w:r>
          </w:p>
        </w:tc>
        <w:tc>
          <w:tcPr>
            <w:tcW w:w="674" w:type="dxa"/>
            <w:vAlign w:val="center"/>
          </w:tcPr>
          <w:p w:rsidR="00F10291" w:rsidRPr="00D745B0" w:rsidRDefault="00B10A19" w:rsidP="001A3AC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2</w:t>
            </w:r>
            <w:r w:rsidR="001A3AC2">
              <w:rPr>
                <w:rFonts w:ascii="Arial" w:eastAsia="Times New Roman" w:hAnsi="Arial" w:cs="Arial"/>
                <w:bCs/>
                <w:sz w:val="28"/>
                <w:szCs w:val="28"/>
              </w:rPr>
              <w:t>0</w:t>
            </w:r>
          </w:p>
        </w:tc>
      </w:tr>
      <w:tr w:rsidR="00F10291" w:rsidRPr="00D745B0" w:rsidTr="001A3AC2">
        <w:tc>
          <w:tcPr>
            <w:tcW w:w="8897" w:type="dxa"/>
          </w:tcPr>
          <w:p w:rsidR="00F10291" w:rsidRPr="00D745B0" w:rsidRDefault="00F10291" w:rsidP="0060187D">
            <w:pPr>
              <w:spacing w:before="120" w:after="120"/>
              <w:ind w:firstLine="567"/>
              <w:jc w:val="both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Субсидия гражданам, ведущим личных подсобные хозяйс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т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ва, на закладку сада суперинтенсивного типа</w:t>
            </w:r>
          </w:p>
        </w:tc>
        <w:tc>
          <w:tcPr>
            <w:tcW w:w="674" w:type="dxa"/>
            <w:vAlign w:val="center"/>
          </w:tcPr>
          <w:p w:rsidR="00F10291" w:rsidRPr="00D745B0" w:rsidRDefault="00B10A19" w:rsidP="001A3AC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2</w:t>
            </w:r>
            <w:r w:rsidR="001A3AC2">
              <w:rPr>
                <w:rFonts w:ascii="Arial" w:eastAsia="Times New Roman" w:hAnsi="Arial" w:cs="Arial"/>
                <w:bCs/>
                <w:sz w:val="28"/>
                <w:szCs w:val="28"/>
              </w:rPr>
              <w:t>1</w:t>
            </w:r>
          </w:p>
        </w:tc>
      </w:tr>
      <w:tr w:rsidR="00F10291" w:rsidRPr="00D745B0" w:rsidTr="001A3AC2">
        <w:tc>
          <w:tcPr>
            <w:tcW w:w="8897" w:type="dxa"/>
          </w:tcPr>
          <w:p w:rsidR="00F10291" w:rsidRPr="00D745B0" w:rsidRDefault="00F10291" w:rsidP="0060187D">
            <w:pPr>
              <w:spacing w:before="120" w:after="120"/>
              <w:ind w:firstLine="567"/>
              <w:jc w:val="both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Субсидия по затратам, связанным с приобретением специ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а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лизированной техники для производства винограда</w:t>
            </w:r>
          </w:p>
        </w:tc>
        <w:tc>
          <w:tcPr>
            <w:tcW w:w="674" w:type="dxa"/>
            <w:vAlign w:val="center"/>
          </w:tcPr>
          <w:p w:rsidR="00F10291" w:rsidRPr="00D745B0" w:rsidRDefault="00B10A19" w:rsidP="001A3AC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2</w:t>
            </w:r>
            <w:r w:rsidR="001A3AC2">
              <w:rPr>
                <w:rFonts w:ascii="Arial" w:eastAsia="Times New Roman" w:hAnsi="Arial" w:cs="Arial"/>
                <w:bCs/>
                <w:sz w:val="28"/>
                <w:szCs w:val="28"/>
              </w:rPr>
              <w:t>2</w:t>
            </w:r>
          </w:p>
        </w:tc>
      </w:tr>
      <w:tr w:rsidR="00F10291" w:rsidRPr="00D745B0" w:rsidTr="001A3AC2">
        <w:tc>
          <w:tcPr>
            <w:tcW w:w="8897" w:type="dxa"/>
          </w:tcPr>
          <w:p w:rsidR="00F10291" w:rsidRPr="00D745B0" w:rsidRDefault="00F10291" w:rsidP="0060187D">
            <w:pPr>
              <w:spacing w:before="120" w:after="120"/>
              <w:ind w:firstLine="567"/>
              <w:jc w:val="both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Субсидия по затратам, связанным с закладкой и уходными работами за молодыми виноградниками, и затратам, связанным с производством укрывных европейских сортов винограда</w:t>
            </w:r>
          </w:p>
        </w:tc>
        <w:tc>
          <w:tcPr>
            <w:tcW w:w="674" w:type="dxa"/>
            <w:vAlign w:val="center"/>
          </w:tcPr>
          <w:p w:rsidR="00F10291" w:rsidRPr="00D745B0" w:rsidRDefault="00B10A19" w:rsidP="001A3AC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2</w:t>
            </w:r>
            <w:r w:rsidR="001A3AC2">
              <w:rPr>
                <w:rFonts w:ascii="Arial" w:eastAsia="Times New Roman" w:hAnsi="Arial" w:cs="Arial"/>
                <w:bCs/>
                <w:sz w:val="28"/>
                <w:szCs w:val="28"/>
              </w:rPr>
              <w:t>3</w:t>
            </w:r>
          </w:p>
        </w:tc>
      </w:tr>
      <w:tr w:rsidR="00F10291" w:rsidRPr="00D745B0" w:rsidTr="001A3AC2">
        <w:tc>
          <w:tcPr>
            <w:tcW w:w="8897" w:type="dxa"/>
          </w:tcPr>
          <w:p w:rsidR="00F10291" w:rsidRPr="00D745B0" w:rsidRDefault="00F10291" w:rsidP="0060187D">
            <w:pPr>
              <w:spacing w:before="120" w:after="120"/>
              <w:ind w:firstLine="567"/>
              <w:jc w:val="both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Субсидия по затратам, связанным с выращиванием пос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а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дочного материала виноградных насаждений</w:t>
            </w:r>
          </w:p>
        </w:tc>
        <w:tc>
          <w:tcPr>
            <w:tcW w:w="674" w:type="dxa"/>
            <w:vAlign w:val="center"/>
          </w:tcPr>
          <w:p w:rsidR="00F10291" w:rsidRPr="00D745B0" w:rsidRDefault="00B10A19" w:rsidP="001A3AC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2</w:t>
            </w:r>
            <w:r w:rsidR="001A3AC2">
              <w:rPr>
                <w:rFonts w:ascii="Arial" w:eastAsia="Times New Roman" w:hAnsi="Arial" w:cs="Arial"/>
                <w:bCs/>
                <w:sz w:val="28"/>
                <w:szCs w:val="28"/>
              </w:rPr>
              <w:t>4</w:t>
            </w:r>
          </w:p>
        </w:tc>
      </w:tr>
      <w:tr w:rsidR="00F10291" w:rsidRPr="00D745B0" w:rsidTr="001A3AC2">
        <w:tc>
          <w:tcPr>
            <w:tcW w:w="8897" w:type="dxa"/>
          </w:tcPr>
          <w:p w:rsidR="00F10291" w:rsidRPr="00D745B0" w:rsidRDefault="00F10291" w:rsidP="0060187D">
            <w:pPr>
              <w:spacing w:before="120" w:after="120"/>
              <w:ind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Субсидия по затратам связанным с раскорчевкой виногра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д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ных насаждений, имеющих возраст свыше</w:t>
            </w:r>
            <w:r w:rsidRPr="00D745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20 лет или постр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а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давших от чрезвычайных ситуаций</w:t>
            </w:r>
          </w:p>
        </w:tc>
        <w:tc>
          <w:tcPr>
            <w:tcW w:w="674" w:type="dxa"/>
            <w:vAlign w:val="center"/>
          </w:tcPr>
          <w:p w:rsidR="00F10291" w:rsidRPr="00D745B0" w:rsidRDefault="00B10A19" w:rsidP="001A3AC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2</w:t>
            </w:r>
            <w:r w:rsidR="001A3AC2">
              <w:rPr>
                <w:rFonts w:ascii="Arial" w:eastAsia="Times New Roman" w:hAnsi="Arial" w:cs="Arial"/>
                <w:bCs/>
                <w:sz w:val="28"/>
                <w:szCs w:val="28"/>
              </w:rPr>
              <w:t>5</w:t>
            </w:r>
          </w:p>
        </w:tc>
      </w:tr>
      <w:tr w:rsidR="00F10291" w:rsidRPr="00D745B0" w:rsidTr="001A3AC2">
        <w:tc>
          <w:tcPr>
            <w:tcW w:w="8897" w:type="dxa"/>
          </w:tcPr>
          <w:p w:rsidR="00F10291" w:rsidRPr="00D745B0" w:rsidRDefault="00F10291" w:rsidP="0060187D">
            <w:pPr>
              <w:spacing w:before="120" w:after="120"/>
              <w:ind w:firstLine="567"/>
              <w:jc w:val="both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Субсидия на поддержку отдельных подотраслей растени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е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водства (виноградарство)</w:t>
            </w:r>
          </w:p>
        </w:tc>
        <w:tc>
          <w:tcPr>
            <w:tcW w:w="674" w:type="dxa"/>
            <w:vAlign w:val="center"/>
          </w:tcPr>
          <w:p w:rsidR="00F10291" w:rsidRPr="00D745B0" w:rsidRDefault="00B10A19" w:rsidP="001A3AC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2</w:t>
            </w:r>
            <w:r w:rsidR="001A3AC2">
              <w:rPr>
                <w:rFonts w:ascii="Arial" w:eastAsia="Times New Roman" w:hAnsi="Arial" w:cs="Arial"/>
                <w:bCs/>
                <w:sz w:val="28"/>
                <w:szCs w:val="28"/>
              </w:rPr>
              <w:t>6</w:t>
            </w:r>
          </w:p>
        </w:tc>
      </w:tr>
      <w:tr w:rsidR="00F10291" w:rsidRPr="00D745B0" w:rsidTr="001A3AC2">
        <w:tc>
          <w:tcPr>
            <w:tcW w:w="8897" w:type="dxa"/>
          </w:tcPr>
          <w:p w:rsidR="00F10291" w:rsidRPr="00D745B0" w:rsidRDefault="00F10291" w:rsidP="0060187D">
            <w:pPr>
              <w:spacing w:before="120" w:after="120"/>
              <w:ind w:firstLine="567"/>
              <w:jc w:val="both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Субсидия на возмещение части затрат, связанных с прои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з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водством специй, пряно-ароматических, эфиромасличных и л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е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карственных культур</w:t>
            </w:r>
          </w:p>
        </w:tc>
        <w:tc>
          <w:tcPr>
            <w:tcW w:w="674" w:type="dxa"/>
            <w:vAlign w:val="center"/>
          </w:tcPr>
          <w:p w:rsidR="00F10291" w:rsidRPr="00D745B0" w:rsidRDefault="00B10A19" w:rsidP="001A3AC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2</w:t>
            </w:r>
            <w:r w:rsidR="001A3AC2">
              <w:rPr>
                <w:rFonts w:ascii="Arial" w:eastAsia="Times New Roman" w:hAnsi="Arial" w:cs="Arial"/>
                <w:bCs/>
                <w:sz w:val="28"/>
                <w:szCs w:val="28"/>
              </w:rPr>
              <w:t>7</w:t>
            </w:r>
          </w:p>
        </w:tc>
      </w:tr>
      <w:tr w:rsidR="00F10291" w:rsidRPr="00D745B0" w:rsidTr="001A3AC2">
        <w:tc>
          <w:tcPr>
            <w:tcW w:w="8897" w:type="dxa"/>
          </w:tcPr>
          <w:p w:rsidR="00F10291" w:rsidRPr="00D745B0" w:rsidRDefault="00F10291" w:rsidP="0060187D">
            <w:pPr>
              <w:spacing w:before="120" w:after="120"/>
              <w:ind w:firstLine="567"/>
              <w:jc w:val="both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Субсидия на поддержку отдельных подотраслей растени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е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водства (семена элиты)</w:t>
            </w:r>
          </w:p>
        </w:tc>
        <w:tc>
          <w:tcPr>
            <w:tcW w:w="674" w:type="dxa"/>
            <w:vAlign w:val="center"/>
          </w:tcPr>
          <w:p w:rsidR="00F10291" w:rsidRPr="00D745B0" w:rsidRDefault="00B10A19" w:rsidP="001A3AC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2</w:t>
            </w:r>
            <w:r w:rsidR="001A3AC2">
              <w:rPr>
                <w:rFonts w:ascii="Arial" w:eastAsia="Times New Roman" w:hAnsi="Arial" w:cs="Arial"/>
                <w:bCs/>
                <w:sz w:val="28"/>
                <w:szCs w:val="28"/>
              </w:rPr>
              <w:t>8</w:t>
            </w:r>
          </w:p>
        </w:tc>
      </w:tr>
      <w:tr w:rsidR="00F10291" w:rsidRPr="00D745B0" w:rsidTr="001A3AC2">
        <w:tc>
          <w:tcPr>
            <w:tcW w:w="8897" w:type="dxa"/>
          </w:tcPr>
          <w:p w:rsidR="00F10291" w:rsidRPr="00D745B0" w:rsidRDefault="00F10291" w:rsidP="0060187D">
            <w:pPr>
              <w:spacing w:before="120" w:after="120"/>
              <w:ind w:firstLine="567"/>
              <w:jc w:val="both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Субсидия на оказание несвязанной поддержки сельскох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о</w:t>
            </w:r>
            <w:r w:rsidRPr="00D745B0">
              <w:rPr>
                <w:rFonts w:ascii="Arial" w:eastAsia="Times New Roman" w:hAnsi="Arial" w:cs="Arial"/>
                <w:sz w:val="28"/>
                <w:szCs w:val="28"/>
              </w:rPr>
              <w:t>зяйственным товаропроизводителям в области растениеводства (овощи открытого грунта)</w:t>
            </w:r>
          </w:p>
        </w:tc>
        <w:tc>
          <w:tcPr>
            <w:tcW w:w="674" w:type="dxa"/>
            <w:vAlign w:val="center"/>
          </w:tcPr>
          <w:p w:rsidR="00F10291" w:rsidRPr="00D745B0" w:rsidRDefault="001A3AC2" w:rsidP="001A3AC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29</w:t>
            </w:r>
          </w:p>
        </w:tc>
      </w:tr>
      <w:tr w:rsidR="00F10291" w:rsidRPr="00D745B0" w:rsidTr="001A3AC2">
        <w:tc>
          <w:tcPr>
            <w:tcW w:w="8897" w:type="dxa"/>
          </w:tcPr>
          <w:p w:rsidR="00F10291" w:rsidRPr="00D745B0" w:rsidRDefault="00F10291" w:rsidP="0060187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Субсидия на возмещение части процентной ставки по инв</w:t>
            </w:r>
            <w:r w:rsidRPr="00D745B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е</w:t>
            </w:r>
            <w:r w:rsidRPr="00D745B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стиционным кредитам, взятыми малыми формами хозяйс</w:t>
            </w:r>
            <w:r w:rsidRPr="00D745B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т</w:t>
            </w:r>
            <w:r w:rsidRPr="00D745B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вования</w:t>
            </w:r>
          </w:p>
        </w:tc>
        <w:tc>
          <w:tcPr>
            <w:tcW w:w="674" w:type="dxa"/>
            <w:vAlign w:val="center"/>
          </w:tcPr>
          <w:p w:rsidR="00F10291" w:rsidRPr="00D745B0" w:rsidRDefault="00B10A19" w:rsidP="001A3AC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3</w:t>
            </w:r>
            <w:r w:rsidR="001A3AC2">
              <w:rPr>
                <w:rFonts w:ascii="Arial" w:eastAsia="Times New Roman" w:hAnsi="Arial" w:cs="Arial"/>
                <w:bCs/>
                <w:sz w:val="28"/>
                <w:szCs w:val="28"/>
              </w:rPr>
              <w:t>0</w:t>
            </w:r>
          </w:p>
        </w:tc>
      </w:tr>
      <w:tr w:rsidR="00F10291" w:rsidRPr="00D745B0" w:rsidTr="001A3AC2">
        <w:tc>
          <w:tcPr>
            <w:tcW w:w="8897" w:type="dxa"/>
          </w:tcPr>
          <w:p w:rsidR="00F10291" w:rsidRPr="00D745B0" w:rsidRDefault="00F10291" w:rsidP="0060187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Возмещение части затрат сельскохозяйственных товар</w:t>
            </w:r>
            <w:r w:rsidRPr="00D745B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о</w:t>
            </w:r>
            <w:r w:rsidRPr="00D745B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производителей на уплату страховых премий, начисленных по договорам сельскохозяйственного страхования и (или) животноводства</w:t>
            </w:r>
          </w:p>
        </w:tc>
        <w:tc>
          <w:tcPr>
            <w:tcW w:w="674" w:type="dxa"/>
            <w:vAlign w:val="center"/>
          </w:tcPr>
          <w:p w:rsidR="00F10291" w:rsidRPr="00D745B0" w:rsidRDefault="00B10A19" w:rsidP="001A3AC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3</w:t>
            </w:r>
            <w:r w:rsidR="001A3AC2">
              <w:rPr>
                <w:rFonts w:ascii="Arial" w:eastAsia="Times New Roman" w:hAnsi="Arial" w:cs="Arial"/>
                <w:bCs/>
                <w:sz w:val="28"/>
                <w:szCs w:val="28"/>
              </w:rPr>
              <w:t>1</w:t>
            </w:r>
          </w:p>
        </w:tc>
      </w:tr>
      <w:tr w:rsidR="00F10291" w:rsidRPr="00D745B0" w:rsidTr="001A3AC2">
        <w:tc>
          <w:tcPr>
            <w:tcW w:w="8897" w:type="dxa"/>
          </w:tcPr>
          <w:p w:rsidR="00F10291" w:rsidRPr="00D745B0" w:rsidRDefault="00F10291" w:rsidP="0060187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Мелиорация</w:t>
            </w:r>
          </w:p>
        </w:tc>
        <w:tc>
          <w:tcPr>
            <w:tcW w:w="674" w:type="dxa"/>
            <w:vAlign w:val="center"/>
          </w:tcPr>
          <w:p w:rsidR="00F10291" w:rsidRPr="00D745B0" w:rsidRDefault="00B10A19" w:rsidP="001A3AC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3</w:t>
            </w:r>
            <w:r w:rsidR="001A3AC2">
              <w:rPr>
                <w:rFonts w:ascii="Arial" w:eastAsia="Times New Roman" w:hAnsi="Arial" w:cs="Arial"/>
                <w:bCs/>
                <w:sz w:val="28"/>
                <w:szCs w:val="28"/>
              </w:rPr>
              <w:t>2</w:t>
            </w:r>
          </w:p>
        </w:tc>
      </w:tr>
      <w:tr w:rsidR="00F10291" w:rsidRPr="00D745B0" w:rsidTr="001A3AC2">
        <w:tc>
          <w:tcPr>
            <w:tcW w:w="8897" w:type="dxa"/>
          </w:tcPr>
          <w:p w:rsidR="00F10291" w:rsidRPr="00D745B0" w:rsidRDefault="00F10291" w:rsidP="0060187D">
            <w:pPr>
              <w:spacing w:before="120" w:after="1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Субсидия на возмещение части процентной ставки по инв</w:t>
            </w:r>
            <w:r w:rsidRPr="00D745B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е</w:t>
            </w:r>
            <w:r w:rsidRPr="00D745B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стиционным кредитам, взятым до 01.01.2017</w:t>
            </w:r>
          </w:p>
        </w:tc>
        <w:tc>
          <w:tcPr>
            <w:tcW w:w="674" w:type="dxa"/>
            <w:vAlign w:val="center"/>
          </w:tcPr>
          <w:p w:rsidR="00F10291" w:rsidRPr="00D745B0" w:rsidRDefault="00B10A19" w:rsidP="001A3AC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3</w:t>
            </w:r>
            <w:r w:rsidR="001A3AC2">
              <w:rPr>
                <w:rFonts w:ascii="Arial" w:eastAsia="Times New Roman" w:hAnsi="Arial" w:cs="Arial"/>
                <w:bCs/>
                <w:sz w:val="28"/>
                <w:szCs w:val="28"/>
              </w:rPr>
              <w:t>3</w:t>
            </w:r>
          </w:p>
        </w:tc>
      </w:tr>
      <w:tr w:rsidR="00F10291" w:rsidRPr="00D745B0" w:rsidTr="001A3AC2">
        <w:tc>
          <w:tcPr>
            <w:tcW w:w="8897" w:type="dxa"/>
          </w:tcPr>
          <w:p w:rsidR="00F10291" w:rsidRPr="00D745B0" w:rsidRDefault="00F10291" w:rsidP="0060187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Льготное кредитование</w:t>
            </w:r>
          </w:p>
        </w:tc>
        <w:tc>
          <w:tcPr>
            <w:tcW w:w="674" w:type="dxa"/>
            <w:vAlign w:val="center"/>
          </w:tcPr>
          <w:p w:rsidR="00F10291" w:rsidRPr="00D745B0" w:rsidRDefault="00B10A19" w:rsidP="001A3AC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3</w:t>
            </w:r>
            <w:r w:rsidR="001A3AC2">
              <w:rPr>
                <w:rFonts w:ascii="Arial" w:eastAsia="Times New Roman" w:hAnsi="Arial" w:cs="Arial"/>
                <w:bCs/>
                <w:sz w:val="28"/>
                <w:szCs w:val="28"/>
              </w:rPr>
              <w:t>4</w:t>
            </w:r>
          </w:p>
        </w:tc>
      </w:tr>
      <w:tr w:rsidR="00F10291" w:rsidRPr="00D745B0" w:rsidTr="001A3AC2">
        <w:tc>
          <w:tcPr>
            <w:tcW w:w="8897" w:type="dxa"/>
          </w:tcPr>
          <w:p w:rsidR="00F10291" w:rsidRPr="00D745B0" w:rsidRDefault="00F10291" w:rsidP="0060187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Возмещение части прямых понесенных затрат</w:t>
            </w:r>
          </w:p>
        </w:tc>
        <w:tc>
          <w:tcPr>
            <w:tcW w:w="674" w:type="dxa"/>
            <w:vAlign w:val="center"/>
          </w:tcPr>
          <w:p w:rsidR="00F10291" w:rsidRPr="00D745B0" w:rsidRDefault="00B10A19" w:rsidP="001A3AC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3</w:t>
            </w:r>
            <w:r w:rsidR="001A3AC2">
              <w:rPr>
                <w:rFonts w:ascii="Arial" w:eastAsia="Times New Roman" w:hAnsi="Arial" w:cs="Arial"/>
                <w:bCs/>
                <w:sz w:val="28"/>
                <w:szCs w:val="28"/>
              </w:rPr>
              <w:t>5</w:t>
            </w:r>
          </w:p>
        </w:tc>
      </w:tr>
      <w:tr w:rsidR="00F10291" w:rsidRPr="00D745B0" w:rsidTr="001A3AC2">
        <w:tc>
          <w:tcPr>
            <w:tcW w:w="8897" w:type="dxa"/>
          </w:tcPr>
          <w:p w:rsidR="00F10291" w:rsidRPr="00D745B0" w:rsidRDefault="00F10291" w:rsidP="0060187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Улучшение жилищный условий</w:t>
            </w:r>
          </w:p>
        </w:tc>
        <w:tc>
          <w:tcPr>
            <w:tcW w:w="674" w:type="dxa"/>
            <w:vAlign w:val="center"/>
          </w:tcPr>
          <w:p w:rsidR="00F10291" w:rsidRPr="00D745B0" w:rsidRDefault="00B10A19" w:rsidP="001A3AC2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3</w:t>
            </w:r>
            <w:r w:rsidR="001A3AC2">
              <w:rPr>
                <w:rFonts w:ascii="Arial" w:eastAsia="Times New Roman" w:hAnsi="Arial" w:cs="Arial"/>
                <w:bCs/>
                <w:sz w:val="28"/>
                <w:szCs w:val="28"/>
              </w:rPr>
              <w:t>6</w:t>
            </w:r>
          </w:p>
        </w:tc>
      </w:tr>
    </w:tbl>
    <w:p w:rsidR="008A3C49" w:rsidRPr="00D745B0" w:rsidRDefault="008A3C49" w:rsidP="0060187D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8A3C49" w:rsidRPr="00D745B0" w:rsidRDefault="008A3C49" w:rsidP="0060187D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60187D" w:rsidRPr="00D745B0" w:rsidRDefault="0060187D" w:rsidP="0060187D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60187D" w:rsidRPr="00D745B0" w:rsidRDefault="0060187D" w:rsidP="0060187D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60187D" w:rsidRPr="00D745B0" w:rsidRDefault="0060187D" w:rsidP="0060187D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60187D" w:rsidRPr="00D745B0" w:rsidRDefault="0060187D" w:rsidP="0060187D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60187D" w:rsidRPr="00D745B0" w:rsidRDefault="0060187D" w:rsidP="0060187D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60187D" w:rsidRPr="00D745B0" w:rsidRDefault="0060187D" w:rsidP="0060187D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60187D" w:rsidRPr="00D745B0" w:rsidRDefault="0060187D" w:rsidP="0060187D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60187D" w:rsidRPr="00D745B0" w:rsidRDefault="0060187D" w:rsidP="0060187D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60187D" w:rsidRPr="00D745B0" w:rsidRDefault="0060187D" w:rsidP="0060187D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60187D" w:rsidRPr="00D745B0" w:rsidRDefault="0060187D" w:rsidP="0060187D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60187D" w:rsidRPr="00D745B0" w:rsidRDefault="0060187D" w:rsidP="0060187D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60187D" w:rsidRPr="00D745B0" w:rsidRDefault="0060187D" w:rsidP="0060187D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60187D" w:rsidRPr="00D745B0" w:rsidRDefault="0060187D" w:rsidP="0060187D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60187D" w:rsidRPr="00D745B0" w:rsidRDefault="0060187D" w:rsidP="0060187D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60187D" w:rsidRDefault="0060187D" w:rsidP="0060187D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1A3AC2" w:rsidRDefault="001A3AC2" w:rsidP="0060187D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1A3AC2" w:rsidRPr="00D745B0" w:rsidRDefault="001A3AC2" w:rsidP="0060187D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60187D" w:rsidRPr="00D745B0" w:rsidRDefault="0060187D" w:rsidP="0060187D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60187D" w:rsidRPr="00D745B0" w:rsidRDefault="0060187D" w:rsidP="0060187D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60187D" w:rsidRPr="00D745B0" w:rsidRDefault="0060187D" w:rsidP="0060187D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60187D" w:rsidRPr="00D745B0" w:rsidRDefault="0060187D" w:rsidP="0060187D">
      <w:pPr>
        <w:pStyle w:val="Default"/>
        <w:rPr>
          <w:sz w:val="28"/>
          <w:szCs w:val="28"/>
        </w:rPr>
      </w:pPr>
    </w:p>
    <w:p w:rsidR="0060187D" w:rsidRPr="00D745B0" w:rsidRDefault="0060187D" w:rsidP="0060187D">
      <w:pPr>
        <w:pStyle w:val="Default"/>
        <w:jc w:val="both"/>
        <w:rPr>
          <w:b/>
          <w:sz w:val="28"/>
          <w:szCs w:val="28"/>
        </w:rPr>
      </w:pPr>
      <w:r w:rsidRPr="00D745B0">
        <w:rPr>
          <w:b/>
          <w:bCs/>
          <w:sz w:val="28"/>
          <w:szCs w:val="28"/>
        </w:rPr>
        <w:lastRenderedPageBreak/>
        <w:t xml:space="preserve">Общая информация </w:t>
      </w:r>
    </w:p>
    <w:p w:rsidR="0060187D" w:rsidRPr="00D745B0" w:rsidRDefault="0060187D" w:rsidP="0060187D">
      <w:pPr>
        <w:pStyle w:val="Default"/>
        <w:jc w:val="both"/>
        <w:rPr>
          <w:color w:val="auto"/>
          <w:sz w:val="28"/>
          <w:szCs w:val="28"/>
        </w:rPr>
      </w:pPr>
    </w:p>
    <w:p w:rsidR="0060187D" w:rsidRPr="00D745B0" w:rsidRDefault="0060187D" w:rsidP="0060187D">
      <w:pPr>
        <w:pStyle w:val="Default"/>
        <w:jc w:val="both"/>
        <w:rPr>
          <w:color w:val="auto"/>
          <w:sz w:val="28"/>
          <w:szCs w:val="28"/>
        </w:rPr>
      </w:pPr>
      <w:r w:rsidRPr="00D745B0">
        <w:rPr>
          <w:bCs/>
          <w:color w:val="auto"/>
          <w:sz w:val="28"/>
          <w:szCs w:val="28"/>
        </w:rPr>
        <w:t xml:space="preserve">Вступление в реестр государственной поддержки </w:t>
      </w:r>
    </w:p>
    <w:p w:rsidR="0060187D" w:rsidRPr="00D745B0" w:rsidRDefault="0060187D" w:rsidP="0060187D">
      <w:pPr>
        <w:pStyle w:val="Default"/>
        <w:jc w:val="both"/>
        <w:rPr>
          <w:color w:val="auto"/>
          <w:sz w:val="28"/>
          <w:szCs w:val="28"/>
        </w:rPr>
      </w:pPr>
      <w:r w:rsidRPr="00D745B0">
        <w:rPr>
          <w:color w:val="auto"/>
          <w:sz w:val="28"/>
          <w:szCs w:val="28"/>
        </w:rPr>
        <w:t>Одним из обязательных условий получения государственной по</w:t>
      </w:r>
      <w:r w:rsidRPr="00D745B0">
        <w:rPr>
          <w:color w:val="auto"/>
          <w:sz w:val="28"/>
          <w:szCs w:val="28"/>
        </w:rPr>
        <w:t>д</w:t>
      </w:r>
      <w:r w:rsidRPr="00D745B0">
        <w:rPr>
          <w:color w:val="auto"/>
          <w:sz w:val="28"/>
          <w:szCs w:val="28"/>
        </w:rPr>
        <w:t>держки сельскохозяйственным товаропроизводителем является вст</w:t>
      </w:r>
      <w:r w:rsidRPr="00D745B0">
        <w:rPr>
          <w:color w:val="auto"/>
          <w:sz w:val="28"/>
          <w:szCs w:val="28"/>
        </w:rPr>
        <w:t>у</w:t>
      </w:r>
      <w:r w:rsidRPr="00D745B0">
        <w:rPr>
          <w:color w:val="auto"/>
          <w:sz w:val="28"/>
          <w:szCs w:val="28"/>
        </w:rPr>
        <w:t xml:space="preserve">пление в реестр субъектов государственной поддержки развития сельского хозяйства Ставропольского края. </w:t>
      </w:r>
    </w:p>
    <w:p w:rsidR="0060187D" w:rsidRPr="00D745B0" w:rsidRDefault="0060187D" w:rsidP="0060187D">
      <w:pPr>
        <w:pStyle w:val="Default"/>
        <w:jc w:val="both"/>
        <w:rPr>
          <w:color w:val="auto"/>
          <w:sz w:val="28"/>
          <w:szCs w:val="28"/>
        </w:rPr>
      </w:pPr>
    </w:p>
    <w:p w:rsidR="0060187D" w:rsidRPr="00D745B0" w:rsidRDefault="0060187D" w:rsidP="0060187D">
      <w:pPr>
        <w:pStyle w:val="Default"/>
        <w:jc w:val="both"/>
        <w:rPr>
          <w:color w:val="auto"/>
          <w:sz w:val="28"/>
          <w:szCs w:val="28"/>
        </w:rPr>
      </w:pPr>
      <w:r w:rsidRPr="00D745B0">
        <w:rPr>
          <w:color w:val="auto"/>
          <w:sz w:val="28"/>
          <w:szCs w:val="28"/>
        </w:rPr>
        <w:t xml:space="preserve">Постановление Правительства Ставропольского края от 18.02.2009 № 36-п (в редакции от 01 февраля 2019 г. № 43-п) </w:t>
      </w:r>
    </w:p>
    <w:p w:rsidR="0060187D" w:rsidRPr="00D745B0" w:rsidRDefault="0060187D" w:rsidP="0060187D">
      <w:pPr>
        <w:pStyle w:val="Default"/>
        <w:jc w:val="both"/>
        <w:rPr>
          <w:color w:val="auto"/>
          <w:sz w:val="28"/>
          <w:szCs w:val="28"/>
        </w:rPr>
      </w:pPr>
    </w:p>
    <w:p w:rsidR="0060187D" w:rsidRPr="00D745B0" w:rsidRDefault="0060187D" w:rsidP="0060187D">
      <w:pPr>
        <w:pStyle w:val="Default"/>
        <w:jc w:val="both"/>
        <w:rPr>
          <w:color w:val="auto"/>
          <w:sz w:val="28"/>
          <w:szCs w:val="28"/>
        </w:rPr>
      </w:pPr>
      <w:r w:rsidRPr="00D745B0">
        <w:rPr>
          <w:color w:val="auto"/>
          <w:sz w:val="28"/>
          <w:szCs w:val="28"/>
        </w:rPr>
        <w:t xml:space="preserve">По вопросам вступления в реестр обращаться по телефонам: </w:t>
      </w:r>
    </w:p>
    <w:p w:rsidR="0060187D" w:rsidRPr="00D745B0" w:rsidRDefault="0060187D" w:rsidP="0060187D">
      <w:pPr>
        <w:pStyle w:val="Default"/>
        <w:jc w:val="both"/>
        <w:rPr>
          <w:color w:val="auto"/>
          <w:sz w:val="28"/>
          <w:szCs w:val="28"/>
        </w:rPr>
      </w:pPr>
    </w:p>
    <w:p w:rsidR="0060187D" w:rsidRPr="00D745B0" w:rsidRDefault="0060187D" w:rsidP="0060187D">
      <w:pPr>
        <w:pStyle w:val="Default"/>
        <w:jc w:val="both"/>
        <w:rPr>
          <w:color w:val="auto"/>
          <w:sz w:val="28"/>
          <w:szCs w:val="28"/>
        </w:rPr>
      </w:pPr>
      <w:r w:rsidRPr="00D745B0">
        <w:rPr>
          <w:color w:val="auto"/>
          <w:sz w:val="28"/>
          <w:szCs w:val="28"/>
        </w:rPr>
        <w:t>Болвачев Владимир Алексеевич – начальник отдела по обороту з</w:t>
      </w:r>
      <w:r w:rsidRPr="00D745B0">
        <w:rPr>
          <w:color w:val="auto"/>
          <w:sz w:val="28"/>
          <w:szCs w:val="28"/>
        </w:rPr>
        <w:t>е</w:t>
      </w:r>
      <w:r w:rsidRPr="00D745B0">
        <w:rPr>
          <w:color w:val="auto"/>
          <w:sz w:val="28"/>
          <w:szCs w:val="28"/>
        </w:rPr>
        <w:t>мель сельскохозяйственного назначения и управления государстве</w:t>
      </w:r>
      <w:r w:rsidRPr="00D745B0">
        <w:rPr>
          <w:color w:val="auto"/>
          <w:sz w:val="28"/>
          <w:szCs w:val="28"/>
        </w:rPr>
        <w:t>н</w:t>
      </w:r>
      <w:r w:rsidRPr="00D745B0">
        <w:rPr>
          <w:color w:val="auto"/>
          <w:sz w:val="28"/>
          <w:szCs w:val="28"/>
        </w:rPr>
        <w:t xml:space="preserve">ной собственностью </w:t>
      </w:r>
    </w:p>
    <w:p w:rsidR="0060187D" w:rsidRPr="00D745B0" w:rsidRDefault="0060187D" w:rsidP="0060187D">
      <w:pPr>
        <w:pStyle w:val="Default"/>
        <w:jc w:val="both"/>
        <w:rPr>
          <w:color w:val="auto"/>
          <w:sz w:val="28"/>
          <w:szCs w:val="28"/>
        </w:rPr>
      </w:pPr>
      <w:r w:rsidRPr="00D745B0">
        <w:rPr>
          <w:color w:val="auto"/>
          <w:sz w:val="28"/>
          <w:szCs w:val="28"/>
        </w:rPr>
        <w:t xml:space="preserve">Тел: 8 (8652) 35-18-57 </w:t>
      </w:r>
    </w:p>
    <w:p w:rsidR="0060187D" w:rsidRPr="00D745B0" w:rsidRDefault="0060187D" w:rsidP="0060187D">
      <w:pPr>
        <w:pStyle w:val="Default"/>
        <w:jc w:val="both"/>
        <w:rPr>
          <w:color w:val="auto"/>
          <w:sz w:val="28"/>
          <w:szCs w:val="28"/>
        </w:rPr>
      </w:pPr>
      <w:r w:rsidRPr="00D745B0">
        <w:rPr>
          <w:color w:val="auto"/>
          <w:sz w:val="28"/>
          <w:szCs w:val="28"/>
        </w:rPr>
        <w:t xml:space="preserve">Тел(факс): 8 (8652) 75-13-64 </w:t>
      </w:r>
    </w:p>
    <w:p w:rsidR="0060187D" w:rsidRPr="00D745B0" w:rsidRDefault="0060187D" w:rsidP="0060187D">
      <w:pPr>
        <w:pStyle w:val="Default"/>
        <w:jc w:val="both"/>
        <w:rPr>
          <w:color w:val="auto"/>
          <w:sz w:val="28"/>
          <w:szCs w:val="28"/>
        </w:rPr>
      </w:pPr>
    </w:p>
    <w:p w:rsidR="0060187D" w:rsidRPr="00D745B0" w:rsidRDefault="0060187D" w:rsidP="0060187D">
      <w:pPr>
        <w:pStyle w:val="Default"/>
        <w:jc w:val="both"/>
        <w:rPr>
          <w:color w:val="auto"/>
          <w:sz w:val="28"/>
          <w:szCs w:val="28"/>
        </w:rPr>
      </w:pPr>
      <w:r w:rsidRPr="00D745B0">
        <w:rPr>
          <w:color w:val="auto"/>
          <w:sz w:val="28"/>
          <w:szCs w:val="28"/>
        </w:rPr>
        <w:t>Зубченко Инна Владимировна – главный специалист отдела по обор</w:t>
      </w:r>
      <w:r w:rsidRPr="00D745B0">
        <w:rPr>
          <w:color w:val="auto"/>
          <w:sz w:val="28"/>
          <w:szCs w:val="28"/>
        </w:rPr>
        <w:t>о</w:t>
      </w:r>
      <w:r w:rsidRPr="00D745B0">
        <w:rPr>
          <w:color w:val="auto"/>
          <w:sz w:val="28"/>
          <w:szCs w:val="28"/>
        </w:rPr>
        <w:t>ту земель сельскохозяйственного назначения и управления госуда</w:t>
      </w:r>
      <w:r w:rsidRPr="00D745B0">
        <w:rPr>
          <w:color w:val="auto"/>
          <w:sz w:val="28"/>
          <w:szCs w:val="28"/>
        </w:rPr>
        <w:t>р</w:t>
      </w:r>
      <w:r w:rsidRPr="00D745B0">
        <w:rPr>
          <w:color w:val="auto"/>
          <w:sz w:val="28"/>
          <w:szCs w:val="28"/>
        </w:rPr>
        <w:t xml:space="preserve">ственной собственностью </w:t>
      </w:r>
    </w:p>
    <w:p w:rsidR="0060187D" w:rsidRPr="00D745B0" w:rsidRDefault="0060187D" w:rsidP="0060187D">
      <w:pPr>
        <w:pStyle w:val="Default"/>
        <w:jc w:val="both"/>
        <w:rPr>
          <w:color w:val="auto"/>
          <w:sz w:val="28"/>
          <w:szCs w:val="28"/>
        </w:rPr>
      </w:pPr>
      <w:r w:rsidRPr="00D745B0">
        <w:rPr>
          <w:color w:val="auto"/>
          <w:sz w:val="28"/>
          <w:szCs w:val="28"/>
        </w:rPr>
        <w:t xml:space="preserve">Тел(факс): 75-13-64 </w:t>
      </w:r>
    </w:p>
    <w:p w:rsidR="0060187D" w:rsidRPr="00D745B0" w:rsidRDefault="0060187D" w:rsidP="0060187D">
      <w:pPr>
        <w:pStyle w:val="Default"/>
        <w:jc w:val="both"/>
        <w:rPr>
          <w:color w:val="auto"/>
          <w:sz w:val="28"/>
          <w:szCs w:val="28"/>
        </w:rPr>
      </w:pPr>
    </w:p>
    <w:p w:rsidR="0060187D" w:rsidRPr="00D745B0" w:rsidRDefault="0060187D" w:rsidP="0060187D">
      <w:pPr>
        <w:pStyle w:val="Default"/>
        <w:jc w:val="both"/>
        <w:rPr>
          <w:color w:val="auto"/>
          <w:sz w:val="28"/>
          <w:szCs w:val="28"/>
        </w:rPr>
      </w:pPr>
      <w:r w:rsidRPr="00D745B0">
        <w:rPr>
          <w:color w:val="auto"/>
          <w:sz w:val="28"/>
          <w:szCs w:val="28"/>
        </w:rPr>
        <w:t xml:space="preserve">Грищенко Евгений Григорьевич – начальник отдела государственной поддержки сельскохозяйственного производства </w:t>
      </w:r>
    </w:p>
    <w:p w:rsidR="0060187D" w:rsidRPr="00D745B0" w:rsidRDefault="0060187D" w:rsidP="0060187D">
      <w:pPr>
        <w:pStyle w:val="Default"/>
        <w:jc w:val="both"/>
        <w:rPr>
          <w:color w:val="auto"/>
          <w:sz w:val="28"/>
          <w:szCs w:val="28"/>
        </w:rPr>
      </w:pPr>
      <w:r w:rsidRPr="00D745B0">
        <w:rPr>
          <w:color w:val="auto"/>
          <w:sz w:val="28"/>
          <w:szCs w:val="28"/>
        </w:rPr>
        <w:t xml:space="preserve">Тел: 8(8652) 35-81-40 </w:t>
      </w:r>
    </w:p>
    <w:p w:rsidR="0060187D" w:rsidRPr="00D745B0" w:rsidRDefault="0060187D" w:rsidP="0060187D">
      <w:pPr>
        <w:spacing w:before="120" w:after="120" w:line="240" w:lineRule="auto"/>
        <w:jc w:val="both"/>
        <w:rPr>
          <w:rFonts w:ascii="Arial" w:hAnsi="Arial" w:cs="Arial"/>
          <w:sz w:val="28"/>
          <w:szCs w:val="28"/>
        </w:rPr>
      </w:pPr>
      <w:r w:rsidRPr="00D745B0">
        <w:rPr>
          <w:rFonts w:ascii="Arial" w:hAnsi="Arial" w:cs="Arial"/>
          <w:sz w:val="28"/>
          <w:szCs w:val="28"/>
        </w:rPr>
        <w:t>Тел(факс): 8(8652) 75-13-48</w:t>
      </w:r>
    </w:p>
    <w:p w:rsidR="0060187D" w:rsidRPr="00D745B0" w:rsidRDefault="0060187D" w:rsidP="0060187D">
      <w:pPr>
        <w:spacing w:before="120" w:after="120" w:line="240" w:lineRule="auto"/>
        <w:jc w:val="both"/>
        <w:rPr>
          <w:rFonts w:ascii="Arial" w:hAnsi="Arial" w:cs="Arial"/>
          <w:sz w:val="28"/>
          <w:szCs w:val="28"/>
        </w:rPr>
      </w:pPr>
    </w:p>
    <w:p w:rsidR="0060187D" w:rsidRPr="00D745B0" w:rsidRDefault="0060187D" w:rsidP="0060187D">
      <w:pPr>
        <w:spacing w:before="120" w:after="120" w:line="240" w:lineRule="auto"/>
        <w:jc w:val="both"/>
        <w:rPr>
          <w:rFonts w:ascii="Arial" w:hAnsi="Arial" w:cs="Arial"/>
          <w:sz w:val="28"/>
          <w:szCs w:val="28"/>
        </w:rPr>
      </w:pPr>
    </w:p>
    <w:p w:rsidR="0060187D" w:rsidRPr="00D745B0" w:rsidRDefault="0060187D" w:rsidP="0060187D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60187D" w:rsidRPr="00D745B0" w:rsidRDefault="0060187D" w:rsidP="0060187D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60187D" w:rsidRPr="00D745B0" w:rsidRDefault="0060187D" w:rsidP="0060187D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60187D" w:rsidRPr="00D745B0" w:rsidRDefault="0060187D" w:rsidP="0060187D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60187D" w:rsidRDefault="0060187D" w:rsidP="0060187D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D745B0" w:rsidRDefault="00D745B0" w:rsidP="0060187D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D745B0" w:rsidRPr="00D745B0" w:rsidRDefault="00D745B0" w:rsidP="0060187D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60187D" w:rsidRDefault="0060187D" w:rsidP="0060187D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B10A19" w:rsidRPr="00D745B0" w:rsidRDefault="00B10A19" w:rsidP="0060187D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60187D" w:rsidRPr="00D745B0" w:rsidRDefault="0060187D" w:rsidP="0060187D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60187D" w:rsidRPr="00D745B0" w:rsidRDefault="0060187D" w:rsidP="0060187D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60187D" w:rsidRPr="00D745B0" w:rsidRDefault="0060187D" w:rsidP="006112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745B0">
        <w:rPr>
          <w:rFonts w:ascii="Arial" w:eastAsia="Times New Roman" w:hAnsi="Arial" w:cs="Arial"/>
          <w:b/>
          <w:bCs/>
          <w:sz w:val="28"/>
          <w:szCs w:val="28"/>
        </w:rPr>
        <w:lastRenderedPageBreak/>
        <w:t>Гранты</w:t>
      </w:r>
    </w:p>
    <w:p w:rsidR="0060187D" w:rsidRPr="00D745B0" w:rsidRDefault="0060187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72"/>
        <w:gridCol w:w="6293"/>
      </w:tblGrid>
      <w:tr w:rsidR="00245242" w:rsidRPr="00D745B0" w:rsidTr="00A44139">
        <w:trPr>
          <w:trHeight w:val="976"/>
        </w:trPr>
        <w:tc>
          <w:tcPr>
            <w:tcW w:w="1640" w:type="pct"/>
            <w:tcBorders>
              <w:bottom w:val="single" w:sz="4" w:space="0" w:color="auto"/>
            </w:tcBorders>
            <w:vAlign w:val="center"/>
          </w:tcPr>
          <w:p w:rsidR="00245242" w:rsidRPr="00D745B0" w:rsidRDefault="00245242" w:rsidP="00611213">
            <w:pPr>
              <w:spacing w:after="0" w:line="240" w:lineRule="auto"/>
              <w:ind w:left="8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Вид государствен-</w:t>
            </w:r>
          </w:p>
          <w:p w:rsidR="00245242" w:rsidRPr="00D745B0" w:rsidRDefault="00245242" w:rsidP="00611213">
            <w:pPr>
              <w:spacing w:after="0" w:line="240" w:lineRule="auto"/>
              <w:ind w:left="8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ной поддержки</w:t>
            </w:r>
          </w:p>
        </w:tc>
        <w:tc>
          <w:tcPr>
            <w:tcW w:w="3360" w:type="pct"/>
            <w:tcBorders>
              <w:bottom w:val="single" w:sz="4" w:space="0" w:color="auto"/>
            </w:tcBorders>
            <w:vAlign w:val="center"/>
          </w:tcPr>
          <w:p w:rsidR="00245242" w:rsidRPr="00D745B0" w:rsidRDefault="00245242" w:rsidP="00611213">
            <w:pPr>
              <w:spacing w:after="0" w:line="240" w:lineRule="auto"/>
              <w:ind w:left="6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Гранты на развитие материально-технической базы сельскохозяйственных</w:t>
            </w:r>
          </w:p>
          <w:p w:rsidR="00245242" w:rsidRPr="00D745B0" w:rsidRDefault="00245242" w:rsidP="00611213">
            <w:pPr>
              <w:spacing w:after="0" w:line="240" w:lineRule="auto"/>
              <w:ind w:left="6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потребительских кооперативов</w:t>
            </w:r>
          </w:p>
        </w:tc>
      </w:tr>
      <w:tr w:rsidR="00245242" w:rsidRPr="00D745B0" w:rsidTr="00A44139">
        <w:trPr>
          <w:trHeight w:val="2567"/>
        </w:trPr>
        <w:tc>
          <w:tcPr>
            <w:tcW w:w="1640" w:type="pct"/>
            <w:tcBorders>
              <w:bottom w:val="single" w:sz="4" w:space="0" w:color="auto"/>
            </w:tcBorders>
            <w:vAlign w:val="center"/>
          </w:tcPr>
          <w:p w:rsidR="00245242" w:rsidRPr="00D745B0" w:rsidRDefault="00245242" w:rsidP="00611213">
            <w:pPr>
              <w:spacing w:after="0" w:line="240" w:lineRule="auto"/>
              <w:ind w:left="8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Ответственное лицо</w:t>
            </w:r>
          </w:p>
          <w:p w:rsidR="00245242" w:rsidRPr="00D745B0" w:rsidRDefault="00245242" w:rsidP="00611213">
            <w:pPr>
              <w:spacing w:after="0" w:line="240" w:lineRule="auto"/>
              <w:ind w:left="8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за предоставление</w:t>
            </w:r>
          </w:p>
          <w:p w:rsidR="00245242" w:rsidRPr="00D745B0" w:rsidRDefault="00245242" w:rsidP="00611213">
            <w:pPr>
              <w:spacing w:after="0" w:line="240" w:lineRule="auto"/>
              <w:ind w:left="8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государственной</w:t>
            </w:r>
          </w:p>
          <w:p w:rsidR="00245242" w:rsidRPr="00D745B0" w:rsidRDefault="00245242" w:rsidP="00611213">
            <w:pPr>
              <w:spacing w:after="0" w:line="240" w:lineRule="auto"/>
              <w:ind w:left="8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услуги.</w:t>
            </w:r>
          </w:p>
          <w:p w:rsidR="00245242" w:rsidRPr="00D745B0" w:rsidRDefault="00245242" w:rsidP="00611213">
            <w:pPr>
              <w:spacing w:after="0" w:line="240" w:lineRule="auto"/>
              <w:ind w:left="8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Номер для консуль-</w:t>
            </w:r>
          </w:p>
          <w:p w:rsidR="00245242" w:rsidRPr="00D745B0" w:rsidRDefault="00245242" w:rsidP="00611213">
            <w:pPr>
              <w:spacing w:after="0" w:line="240" w:lineRule="auto"/>
              <w:ind w:left="8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таций</w:t>
            </w:r>
          </w:p>
        </w:tc>
        <w:tc>
          <w:tcPr>
            <w:tcW w:w="3360" w:type="pct"/>
            <w:tcBorders>
              <w:bottom w:val="single" w:sz="4" w:space="0" w:color="auto"/>
            </w:tcBorders>
            <w:vAlign w:val="center"/>
          </w:tcPr>
          <w:p w:rsidR="00245242" w:rsidRPr="00D745B0" w:rsidRDefault="00245242" w:rsidP="00611213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Талалаев Сергей Алексеевич—начальник</w:t>
            </w:r>
            <w:r w:rsidRPr="00D745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о</w:t>
            </w: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т</w:t>
            </w: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дела по развитию малых форм хозяйствования в АПК министерства сельского хозяйства Ста</w:t>
            </w: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в</w:t>
            </w: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ропольского края</w:t>
            </w:r>
          </w:p>
          <w:p w:rsidR="00245242" w:rsidRPr="00D745B0" w:rsidRDefault="00245242" w:rsidP="00611213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Тел: 8(8652) 35-47-13</w:t>
            </w:r>
          </w:p>
          <w:p w:rsidR="00245242" w:rsidRPr="00D745B0" w:rsidRDefault="00245242" w:rsidP="00611213">
            <w:pPr>
              <w:spacing w:after="0" w:line="240" w:lineRule="auto"/>
              <w:ind w:left="6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45242" w:rsidRPr="00D745B0" w:rsidRDefault="00245242" w:rsidP="00611213">
            <w:pPr>
              <w:spacing w:after="0" w:line="240" w:lineRule="auto"/>
              <w:ind w:left="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Зинченко Елена Викторовна—заместитель</w:t>
            </w:r>
          </w:p>
          <w:p w:rsidR="00245242" w:rsidRPr="00D745B0" w:rsidRDefault="00245242" w:rsidP="00611213">
            <w:pPr>
              <w:spacing w:after="0" w:line="240" w:lineRule="auto"/>
              <w:ind w:left="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начальника отдела по развитию малых форм хозяйствования в АПК министерства сельского хозяйства Ставропольского края</w:t>
            </w:r>
          </w:p>
          <w:p w:rsidR="00245242" w:rsidRPr="00D745B0" w:rsidRDefault="00A44139" w:rsidP="00611213">
            <w:pPr>
              <w:spacing w:after="0" w:line="240" w:lineRule="auto"/>
              <w:ind w:left="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Тел</w:t>
            </w:r>
            <w:r w:rsidR="00245242"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: 8(8652) 75-21-25</w:t>
            </w:r>
          </w:p>
        </w:tc>
      </w:tr>
      <w:tr w:rsidR="00245242" w:rsidRPr="00D745B0" w:rsidTr="00A44139">
        <w:trPr>
          <w:trHeight w:val="1308"/>
        </w:trPr>
        <w:tc>
          <w:tcPr>
            <w:tcW w:w="1640" w:type="pct"/>
            <w:tcBorders>
              <w:bottom w:val="single" w:sz="4" w:space="0" w:color="auto"/>
            </w:tcBorders>
            <w:vAlign w:val="center"/>
          </w:tcPr>
          <w:p w:rsidR="00245242" w:rsidRPr="00D745B0" w:rsidRDefault="00245242" w:rsidP="00611213">
            <w:pPr>
              <w:spacing w:after="0" w:line="240" w:lineRule="auto"/>
              <w:ind w:left="8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Нормативно-</w:t>
            </w:r>
          </w:p>
          <w:p w:rsidR="00245242" w:rsidRPr="00D745B0" w:rsidRDefault="00245242" w:rsidP="00611213">
            <w:pPr>
              <w:spacing w:after="0" w:line="240" w:lineRule="auto"/>
              <w:ind w:left="8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правовой акт</w:t>
            </w:r>
          </w:p>
        </w:tc>
        <w:tc>
          <w:tcPr>
            <w:tcW w:w="3360" w:type="pct"/>
            <w:tcBorders>
              <w:bottom w:val="single" w:sz="4" w:space="0" w:color="auto"/>
            </w:tcBorders>
            <w:vAlign w:val="center"/>
          </w:tcPr>
          <w:p w:rsidR="00245242" w:rsidRPr="00D745B0" w:rsidRDefault="00A44139" w:rsidP="00611213">
            <w:pPr>
              <w:spacing w:after="0" w:line="240" w:lineRule="auto"/>
              <w:ind w:left="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Постановление Правительства </w:t>
            </w:r>
            <w:r w:rsidR="00245242"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Ставропол</w:t>
            </w:r>
            <w:r w:rsidR="00245242"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ь</w:t>
            </w:r>
            <w:r w:rsidR="00245242"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ского края от 31 июля 2015 г. № 333-п (в р</w:t>
            </w:r>
            <w:r w:rsidR="00245242"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е</w:t>
            </w:r>
            <w:r w:rsidR="00245242"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дакции от 30.07.2019 № 333-п)</w:t>
            </w:r>
          </w:p>
        </w:tc>
      </w:tr>
      <w:tr w:rsidR="00245242" w:rsidRPr="00D745B0" w:rsidTr="00A44139">
        <w:trPr>
          <w:trHeight w:val="1318"/>
        </w:trPr>
        <w:tc>
          <w:tcPr>
            <w:tcW w:w="1640" w:type="pct"/>
            <w:tcBorders>
              <w:bottom w:val="single" w:sz="4" w:space="0" w:color="auto"/>
            </w:tcBorders>
            <w:vAlign w:val="center"/>
          </w:tcPr>
          <w:p w:rsidR="00245242" w:rsidRPr="00D745B0" w:rsidRDefault="00245242" w:rsidP="00611213">
            <w:pPr>
              <w:spacing w:after="0" w:line="240" w:lineRule="auto"/>
              <w:ind w:left="8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Приказ минсельхоза</w:t>
            </w:r>
          </w:p>
          <w:p w:rsidR="00245242" w:rsidRPr="00D745B0" w:rsidRDefault="00245242" w:rsidP="00611213">
            <w:pPr>
              <w:spacing w:after="0" w:line="240" w:lineRule="auto"/>
              <w:ind w:left="8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края утверждающий</w:t>
            </w:r>
          </w:p>
          <w:p w:rsidR="00245242" w:rsidRPr="00D745B0" w:rsidRDefault="00245242" w:rsidP="00611213">
            <w:pPr>
              <w:spacing w:after="0" w:line="240" w:lineRule="auto"/>
              <w:ind w:left="8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форму по которой</w:t>
            </w:r>
          </w:p>
          <w:p w:rsidR="00245242" w:rsidRPr="00D745B0" w:rsidRDefault="00245242" w:rsidP="00611213">
            <w:pPr>
              <w:spacing w:after="0" w:line="240" w:lineRule="auto"/>
              <w:ind w:left="8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сдавать документы</w:t>
            </w:r>
          </w:p>
        </w:tc>
        <w:tc>
          <w:tcPr>
            <w:tcW w:w="3360" w:type="pct"/>
            <w:tcBorders>
              <w:bottom w:val="single" w:sz="4" w:space="0" w:color="auto"/>
            </w:tcBorders>
            <w:vAlign w:val="center"/>
          </w:tcPr>
          <w:p w:rsidR="00245242" w:rsidRPr="00D745B0" w:rsidRDefault="00245242" w:rsidP="00611213">
            <w:pPr>
              <w:spacing w:after="0" w:line="240" w:lineRule="auto"/>
              <w:ind w:left="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Утверждается ежегодно</w:t>
            </w:r>
          </w:p>
        </w:tc>
      </w:tr>
      <w:tr w:rsidR="00245242" w:rsidRPr="00D745B0" w:rsidTr="00A44139">
        <w:trPr>
          <w:trHeight w:val="1318"/>
        </w:trPr>
        <w:tc>
          <w:tcPr>
            <w:tcW w:w="1640" w:type="pct"/>
            <w:tcBorders>
              <w:bottom w:val="single" w:sz="4" w:space="0" w:color="auto"/>
            </w:tcBorders>
            <w:vAlign w:val="center"/>
          </w:tcPr>
          <w:p w:rsidR="00245242" w:rsidRPr="00D745B0" w:rsidRDefault="00245242" w:rsidP="00611213">
            <w:pPr>
              <w:spacing w:after="0" w:line="240" w:lineRule="auto"/>
              <w:ind w:left="8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Срок предоставле-</w:t>
            </w:r>
          </w:p>
          <w:p w:rsidR="00245242" w:rsidRPr="00D745B0" w:rsidRDefault="00245242" w:rsidP="00611213">
            <w:pPr>
              <w:spacing w:after="0" w:line="240" w:lineRule="auto"/>
              <w:ind w:left="8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ния документов</w:t>
            </w:r>
          </w:p>
        </w:tc>
        <w:tc>
          <w:tcPr>
            <w:tcW w:w="3360" w:type="pct"/>
            <w:tcBorders>
              <w:bottom w:val="single" w:sz="4" w:space="0" w:color="auto"/>
            </w:tcBorders>
            <w:vAlign w:val="center"/>
          </w:tcPr>
          <w:p w:rsidR="00245242" w:rsidRPr="00D745B0" w:rsidRDefault="00245242" w:rsidP="00033C2C">
            <w:pPr>
              <w:spacing w:after="0" w:line="240" w:lineRule="auto"/>
              <w:ind w:left="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Не позднее даты окончания срока подачи</w:t>
            </w:r>
            <w:r w:rsidR="00033C2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за</w:t>
            </w: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я</w:t>
            </w: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вок, указанной в порядке проведения</w:t>
            </w:r>
            <w:r w:rsidR="00033C2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конкур</w:t>
            </w: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с</w:t>
            </w: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ного отбора, утверждаем</w:t>
            </w:r>
            <w:r w:rsidR="00033C2C">
              <w:rPr>
                <w:rFonts w:ascii="Arial" w:eastAsia="Times New Roman" w:hAnsi="Arial" w:cs="Arial"/>
                <w:bCs/>
                <w:sz w:val="28"/>
                <w:szCs w:val="28"/>
              </w:rPr>
              <w:t>ом прика</w:t>
            </w: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зом ми</w:t>
            </w: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н</w:t>
            </w: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сельхоза края</w:t>
            </w:r>
          </w:p>
        </w:tc>
      </w:tr>
      <w:tr w:rsidR="00245242" w:rsidRPr="00D745B0" w:rsidTr="00A44139">
        <w:trPr>
          <w:trHeight w:val="2304"/>
        </w:trPr>
        <w:tc>
          <w:tcPr>
            <w:tcW w:w="1640" w:type="pct"/>
            <w:tcBorders>
              <w:bottom w:val="single" w:sz="4" w:space="0" w:color="auto"/>
            </w:tcBorders>
            <w:vAlign w:val="center"/>
          </w:tcPr>
          <w:p w:rsidR="00245242" w:rsidRPr="00D745B0" w:rsidRDefault="00245242" w:rsidP="00611213">
            <w:pPr>
              <w:spacing w:after="0" w:line="240" w:lineRule="auto"/>
              <w:ind w:left="8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Примечание</w:t>
            </w:r>
          </w:p>
        </w:tc>
        <w:tc>
          <w:tcPr>
            <w:tcW w:w="3360" w:type="pct"/>
            <w:tcBorders>
              <w:bottom w:val="single" w:sz="4" w:space="0" w:color="auto"/>
            </w:tcBorders>
            <w:vAlign w:val="center"/>
          </w:tcPr>
          <w:p w:rsidR="00245242" w:rsidRPr="00D745B0" w:rsidRDefault="00245242" w:rsidP="00033C2C">
            <w:pPr>
              <w:spacing w:after="0" w:line="240" w:lineRule="auto"/>
              <w:ind w:left="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Максимальный размер гранта в расчете на</w:t>
            </w:r>
            <w:r w:rsidR="00033C2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о</w:t>
            </w: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д</w:t>
            </w: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ного получателя составляет не более</w:t>
            </w:r>
            <w:r w:rsidR="00033C2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70000,0 тыс. рублей и не более 60 процентов</w:t>
            </w:r>
            <w:r w:rsidRPr="00D745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затрат на развитие материально-технической базы п</w:t>
            </w: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о</w:t>
            </w:r>
            <w:r w:rsidRPr="00D745B0">
              <w:rPr>
                <w:rFonts w:ascii="Arial" w:eastAsia="Times New Roman" w:hAnsi="Arial" w:cs="Arial"/>
                <w:bCs/>
                <w:sz w:val="28"/>
                <w:szCs w:val="28"/>
              </w:rPr>
              <w:t>лучателя, предусмотренных бизнес-планом и планом расходов</w:t>
            </w:r>
          </w:p>
        </w:tc>
      </w:tr>
    </w:tbl>
    <w:p w:rsidR="0060187D" w:rsidRPr="00D745B0" w:rsidRDefault="0060187D" w:rsidP="00611213">
      <w:pPr>
        <w:spacing w:before="120" w:after="120" w:line="240" w:lineRule="auto"/>
        <w:jc w:val="both"/>
        <w:rPr>
          <w:rFonts w:ascii="Arial" w:hAnsi="Arial" w:cs="Arial"/>
          <w:sz w:val="28"/>
          <w:szCs w:val="28"/>
        </w:rPr>
      </w:pPr>
    </w:p>
    <w:p w:rsidR="0060187D" w:rsidRPr="00D745B0" w:rsidRDefault="0060187D" w:rsidP="00611213">
      <w:pPr>
        <w:spacing w:before="120" w:after="120" w:line="240" w:lineRule="auto"/>
        <w:jc w:val="both"/>
        <w:rPr>
          <w:rFonts w:ascii="Arial" w:hAnsi="Arial" w:cs="Arial"/>
          <w:sz w:val="28"/>
          <w:szCs w:val="28"/>
        </w:rPr>
      </w:pPr>
    </w:p>
    <w:p w:rsidR="00546966" w:rsidRPr="00D745B0" w:rsidRDefault="00546966" w:rsidP="00611213">
      <w:pPr>
        <w:spacing w:before="120" w:after="120" w:line="240" w:lineRule="auto"/>
        <w:jc w:val="both"/>
        <w:rPr>
          <w:rFonts w:ascii="Arial" w:hAnsi="Arial" w:cs="Arial"/>
          <w:sz w:val="28"/>
          <w:szCs w:val="28"/>
        </w:rPr>
      </w:pPr>
    </w:p>
    <w:p w:rsidR="00546966" w:rsidRPr="00D745B0" w:rsidRDefault="00546966" w:rsidP="00611213">
      <w:pPr>
        <w:spacing w:before="120" w:after="120" w:line="240" w:lineRule="auto"/>
        <w:jc w:val="both"/>
        <w:rPr>
          <w:rFonts w:ascii="Arial" w:hAnsi="Arial" w:cs="Arial"/>
          <w:sz w:val="28"/>
          <w:szCs w:val="28"/>
        </w:rPr>
      </w:pPr>
    </w:p>
    <w:p w:rsidR="00546966" w:rsidRPr="00D745B0" w:rsidRDefault="00546966" w:rsidP="00611213">
      <w:pPr>
        <w:spacing w:before="120" w:after="120" w:line="240" w:lineRule="auto"/>
        <w:jc w:val="both"/>
        <w:rPr>
          <w:rFonts w:ascii="Arial" w:hAnsi="Arial" w:cs="Arial"/>
          <w:sz w:val="28"/>
          <w:szCs w:val="28"/>
        </w:rPr>
      </w:pPr>
    </w:p>
    <w:p w:rsidR="00546966" w:rsidRDefault="00546966" w:rsidP="00611213">
      <w:pPr>
        <w:spacing w:before="120" w:after="120" w:line="240" w:lineRule="auto"/>
        <w:jc w:val="both"/>
        <w:rPr>
          <w:rFonts w:ascii="Arial" w:hAnsi="Arial" w:cs="Arial"/>
          <w:sz w:val="28"/>
          <w:szCs w:val="28"/>
        </w:rPr>
      </w:pPr>
    </w:p>
    <w:p w:rsidR="00D745B0" w:rsidRPr="00D745B0" w:rsidRDefault="00D745B0" w:rsidP="00611213">
      <w:pPr>
        <w:spacing w:before="120" w:after="120" w:line="240" w:lineRule="auto"/>
        <w:jc w:val="both"/>
        <w:rPr>
          <w:rFonts w:ascii="Arial" w:hAnsi="Arial" w:cs="Arial"/>
          <w:sz w:val="28"/>
          <w:szCs w:val="28"/>
        </w:rPr>
      </w:pPr>
    </w:p>
    <w:p w:rsidR="0060187D" w:rsidRPr="00D745B0" w:rsidRDefault="0060187D" w:rsidP="00611213">
      <w:pPr>
        <w:spacing w:after="0" w:line="240" w:lineRule="auto"/>
        <w:ind w:left="120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D745B0">
        <w:rPr>
          <w:rFonts w:ascii="Arial" w:eastAsia="Times New Roman" w:hAnsi="Arial" w:cs="Arial"/>
          <w:b/>
          <w:bCs/>
          <w:sz w:val="28"/>
          <w:szCs w:val="28"/>
        </w:rPr>
        <w:lastRenderedPageBreak/>
        <w:t>Гранты</w:t>
      </w:r>
    </w:p>
    <w:p w:rsidR="00546966" w:rsidRPr="00D745B0" w:rsidRDefault="00546966" w:rsidP="00611213">
      <w:pPr>
        <w:spacing w:after="0" w:line="240" w:lineRule="auto"/>
        <w:ind w:left="120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A44139" w:rsidRPr="00D745B0" w:rsidTr="00546966">
        <w:tc>
          <w:tcPr>
            <w:tcW w:w="3227" w:type="dxa"/>
          </w:tcPr>
          <w:p w:rsidR="00A44139" w:rsidRPr="00D745B0" w:rsidRDefault="00A44139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D745B0">
              <w:rPr>
                <w:b/>
                <w:bCs/>
                <w:sz w:val="28"/>
                <w:szCs w:val="28"/>
              </w:rPr>
              <w:t xml:space="preserve">Вид государствен-ной поддержки </w:t>
            </w:r>
          </w:p>
        </w:tc>
        <w:tc>
          <w:tcPr>
            <w:tcW w:w="6344" w:type="dxa"/>
          </w:tcPr>
          <w:p w:rsidR="00A44139" w:rsidRPr="00D745B0" w:rsidRDefault="00A44139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D745B0">
              <w:rPr>
                <w:b/>
                <w:bCs/>
                <w:sz w:val="28"/>
                <w:szCs w:val="28"/>
              </w:rPr>
              <w:t>Грант на развитие семейных животново</w:t>
            </w:r>
            <w:r w:rsidRPr="00D745B0">
              <w:rPr>
                <w:b/>
                <w:bCs/>
                <w:sz w:val="28"/>
                <w:szCs w:val="28"/>
              </w:rPr>
              <w:t>д</w:t>
            </w:r>
            <w:r w:rsidR="00611213" w:rsidRPr="00D745B0">
              <w:rPr>
                <w:b/>
                <w:bCs/>
                <w:sz w:val="28"/>
                <w:szCs w:val="28"/>
              </w:rPr>
              <w:t>че</w:t>
            </w:r>
            <w:r w:rsidRPr="00D745B0">
              <w:rPr>
                <w:b/>
                <w:bCs/>
                <w:sz w:val="28"/>
                <w:szCs w:val="28"/>
              </w:rPr>
              <w:t xml:space="preserve">ских ферм </w:t>
            </w:r>
          </w:p>
        </w:tc>
      </w:tr>
      <w:tr w:rsidR="00A44139" w:rsidRPr="00D745B0" w:rsidTr="00546966">
        <w:tc>
          <w:tcPr>
            <w:tcW w:w="3227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Ответственное лицо за предоставление г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сударственной услуги. </w:t>
            </w:r>
          </w:p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Номер для консуль-таций </w:t>
            </w:r>
          </w:p>
        </w:tc>
        <w:tc>
          <w:tcPr>
            <w:tcW w:w="6344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Талалаев Сергей Алексеевич—начальник о</w:t>
            </w:r>
            <w:r w:rsidRPr="00D745B0">
              <w:rPr>
                <w:bCs/>
                <w:sz w:val="28"/>
                <w:szCs w:val="28"/>
              </w:rPr>
              <w:t>т</w:t>
            </w:r>
            <w:r w:rsidRPr="00D745B0">
              <w:rPr>
                <w:bCs/>
                <w:sz w:val="28"/>
                <w:szCs w:val="28"/>
              </w:rPr>
              <w:t>дела по развитию малых форм хозяйст</w:t>
            </w:r>
            <w:r w:rsidR="00611213" w:rsidRPr="00D745B0">
              <w:rPr>
                <w:bCs/>
                <w:sz w:val="28"/>
                <w:szCs w:val="28"/>
              </w:rPr>
              <w:t>во</w:t>
            </w:r>
            <w:r w:rsidRPr="00D745B0">
              <w:rPr>
                <w:bCs/>
                <w:sz w:val="28"/>
                <w:szCs w:val="28"/>
              </w:rPr>
              <w:t>в</w:t>
            </w:r>
            <w:r w:rsidRPr="00D745B0">
              <w:rPr>
                <w:bCs/>
                <w:sz w:val="28"/>
                <w:szCs w:val="28"/>
              </w:rPr>
              <w:t>а</w:t>
            </w:r>
            <w:r w:rsidRPr="00D745B0">
              <w:rPr>
                <w:bCs/>
                <w:sz w:val="28"/>
                <w:szCs w:val="28"/>
              </w:rPr>
              <w:t>ния в А</w:t>
            </w:r>
            <w:r w:rsidR="00611213" w:rsidRPr="00D745B0">
              <w:rPr>
                <w:bCs/>
                <w:sz w:val="28"/>
                <w:szCs w:val="28"/>
              </w:rPr>
              <w:t>ПК министерства сельского хозяй</w:t>
            </w:r>
            <w:r w:rsidRPr="00D745B0">
              <w:rPr>
                <w:bCs/>
                <w:sz w:val="28"/>
                <w:szCs w:val="28"/>
              </w:rPr>
              <w:t xml:space="preserve">ства Ставропольского края </w:t>
            </w:r>
          </w:p>
          <w:p w:rsidR="00A44139" w:rsidRDefault="00611213" w:rsidP="0061121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A44139" w:rsidRPr="00D745B0">
              <w:rPr>
                <w:bCs/>
                <w:sz w:val="28"/>
                <w:szCs w:val="28"/>
              </w:rPr>
              <w:t xml:space="preserve">: 8(8652) 35-47-13 </w:t>
            </w:r>
          </w:p>
          <w:p w:rsidR="00B10A19" w:rsidRPr="00D745B0" w:rsidRDefault="00B10A19" w:rsidP="0061121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44139" w:rsidRPr="00D745B0" w:rsidRDefault="00611213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Зинченко Елена Викторовна—</w:t>
            </w:r>
            <w:r w:rsidR="00A44139" w:rsidRPr="00D745B0">
              <w:rPr>
                <w:bCs/>
                <w:sz w:val="28"/>
                <w:szCs w:val="28"/>
              </w:rPr>
              <w:t>замести</w:t>
            </w:r>
            <w:r w:rsidRPr="00D745B0">
              <w:rPr>
                <w:bCs/>
                <w:sz w:val="28"/>
                <w:szCs w:val="28"/>
              </w:rPr>
              <w:t xml:space="preserve">тель </w:t>
            </w:r>
            <w:r w:rsidR="00A44139" w:rsidRPr="00D745B0">
              <w:rPr>
                <w:bCs/>
                <w:sz w:val="28"/>
                <w:szCs w:val="28"/>
              </w:rPr>
              <w:t>начальника отдела по развитию малых форм хозяйствования в АПК мини</w:t>
            </w:r>
            <w:r w:rsidRPr="00D745B0">
              <w:rPr>
                <w:bCs/>
                <w:sz w:val="28"/>
                <w:szCs w:val="28"/>
              </w:rPr>
              <w:t>стерства сель</w:t>
            </w:r>
            <w:r w:rsidR="00A44139" w:rsidRPr="00D745B0">
              <w:rPr>
                <w:bCs/>
                <w:sz w:val="28"/>
                <w:szCs w:val="28"/>
              </w:rPr>
              <w:t>ск</w:t>
            </w:r>
            <w:r w:rsidR="00A44139" w:rsidRPr="00D745B0">
              <w:rPr>
                <w:bCs/>
                <w:sz w:val="28"/>
                <w:szCs w:val="28"/>
              </w:rPr>
              <w:t>о</w:t>
            </w:r>
            <w:r w:rsidR="00A44139" w:rsidRPr="00D745B0">
              <w:rPr>
                <w:bCs/>
                <w:sz w:val="28"/>
                <w:szCs w:val="28"/>
              </w:rPr>
              <w:t xml:space="preserve">го хозяйства Ставропольского края </w:t>
            </w:r>
          </w:p>
          <w:p w:rsidR="00A44139" w:rsidRPr="00D745B0" w:rsidRDefault="00611213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A44139" w:rsidRPr="00D745B0">
              <w:rPr>
                <w:bCs/>
                <w:sz w:val="28"/>
                <w:szCs w:val="28"/>
              </w:rPr>
              <w:t xml:space="preserve">: 8(8652) 75-21-25 </w:t>
            </w:r>
          </w:p>
        </w:tc>
      </w:tr>
      <w:tr w:rsidR="00A44139" w:rsidRPr="00D745B0" w:rsidTr="00546966">
        <w:tc>
          <w:tcPr>
            <w:tcW w:w="3227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Нормативно-правовой акт </w:t>
            </w:r>
          </w:p>
        </w:tc>
        <w:tc>
          <w:tcPr>
            <w:tcW w:w="6344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Постановление Правительства Ставро</w:t>
            </w:r>
            <w:r w:rsidR="00611213" w:rsidRPr="00D745B0">
              <w:rPr>
                <w:bCs/>
                <w:sz w:val="28"/>
                <w:szCs w:val="28"/>
              </w:rPr>
              <w:t>пол</w:t>
            </w:r>
            <w:r w:rsidR="00611213" w:rsidRPr="00D745B0">
              <w:rPr>
                <w:bCs/>
                <w:sz w:val="28"/>
                <w:szCs w:val="28"/>
              </w:rPr>
              <w:t>ь</w:t>
            </w:r>
            <w:r w:rsidRPr="00D745B0">
              <w:rPr>
                <w:bCs/>
                <w:sz w:val="28"/>
                <w:szCs w:val="28"/>
              </w:rPr>
              <w:t>ского края о</w:t>
            </w:r>
            <w:r w:rsidR="00611213" w:rsidRPr="00D745B0">
              <w:rPr>
                <w:bCs/>
                <w:sz w:val="28"/>
                <w:szCs w:val="28"/>
              </w:rPr>
              <w:t>т 05 июня 2012 г. № 185-п (в р</w:t>
            </w:r>
            <w:r w:rsidR="00611213" w:rsidRPr="00D745B0">
              <w:rPr>
                <w:bCs/>
                <w:sz w:val="28"/>
                <w:szCs w:val="28"/>
              </w:rPr>
              <w:t>е</w:t>
            </w:r>
            <w:r w:rsidRPr="00D745B0">
              <w:rPr>
                <w:bCs/>
                <w:sz w:val="28"/>
                <w:szCs w:val="28"/>
              </w:rPr>
              <w:t xml:space="preserve">дакции от 30.07.2019 № 334-п ) </w:t>
            </w:r>
          </w:p>
        </w:tc>
      </w:tr>
      <w:tr w:rsidR="00A44139" w:rsidRPr="00D745B0" w:rsidTr="00546966">
        <w:tc>
          <w:tcPr>
            <w:tcW w:w="3227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минсельхоза края утверждающий форму по которой сдавать документы </w:t>
            </w:r>
          </w:p>
        </w:tc>
        <w:tc>
          <w:tcPr>
            <w:tcW w:w="6344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Утверждается ежегодно </w:t>
            </w:r>
          </w:p>
        </w:tc>
      </w:tr>
      <w:tr w:rsidR="00A44139" w:rsidRPr="00D745B0" w:rsidTr="00546966">
        <w:tc>
          <w:tcPr>
            <w:tcW w:w="3227" w:type="dxa"/>
          </w:tcPr>
          <w:p w:rsidR="00A44139" w:rsidRPr="00D745B0" w:rsidRDefault="00D745B0" w:rsidP="006112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предоставле</w:t>
            </w:r>
            <w:r w:rsidR="00A44139" w:rsidRPr="00D745B0">
              <w:rPr>
                <w:bCs/>
                <w:sz w:val="28"/>
                <w:szCs w:val="28"/>
              </w:rPr>
              <w:t xml:space="preserve">ния документов </w:t>
            </w:r>
          </w:p>
        </w:tc>
        <w:tc>
          <w:tcPr>
            <w:tcW w:w="6344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Не позднее даты окончания срока подачи заявок, указанной в порядке проведения ко</w:t>
            </w:r>
            <w:r w:rsidRPr="00D745B0">
              <w:rPr>
                <w:bCs/>
                <w:sz w:val="28"/>
                <w:szCs w:val="28"/>
              </w:rPr>
              <w:t>н</w:t>
            </w:r>
            <w:r w:rsidRPr="00D745B0">
              <w:rPr>
                <w:bCs/>
                <w:sz w:val="28"/>
                <w:szCs w:val="28"/>
              </w:rPr>
              <w:t>курс</w:t>
            </w:r>
            <w:r w:rsidR="00D745B0">
              <w:rPr>
                <w:bCs/>
                <w:sz w:val="28"/>
                <w:szCs w:val="28"/>
              </w:rPr>
              <w:t>ного отбора, утверждаемом прика</w:t>
            </w:r>
            <w:r w:rsidRPr="00D745B0">
              <w:rPr>
                <w:bCs/>
                <w:sz w:val="28"/>
                <w:szCs w:val="28"/>
              </w:rPr>
              <w:t xml:space="preserve">зом минсельхоза края </w:t>
            </w:r>
          </w:p>
        </w:tc>
      </w:tr>
      <w:tr w:rsidR="00A44139" w:rsidRPr="00D745B0" w:rsidTr="00546966">
        <w:tc>
          <w:tcPr>
            <w:tcW w:w="3227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Примечание </w:t>
            </w:r>
          </w:p>
        </w:tc>
        <w:tc>
          <w:tcPr>
            <w:tcW w:w="6344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Максимальный размер гранта в расчете на одного получателя составляет: </w:t>
            </w:r>
          </w:p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30,0 млн. рублей, но не более 60 процентов расходов на развитие семейной фермы, - для разведения крупного рогатого скота мясного и молочного направлений продуктивности; </w:t>
            </w:r>
          </w:p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21,6 млн. рублей, но не более 60 процентов расходов на развитие семейной фермы, - для иных направлений животноводства </w:t>
            </w:r>
          </w:p>
        </w:tc>
      </w:tr>
    </w:tbl>
    <w:p w:rsidR="0060187D" w:rsidRPr="00D745B0" w:rsidRDefault="0060187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44139" w:rsidRPr="00D745B0" w:rsidRDefault="00A44139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11213" w:rsidRPr="00D745B0" w:rsidRDefault="00611213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11213" w:rsidRPr="00D745B0" w:rsidRDefault="00611213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11213" w:rsidRPr="00D745B0" w:rsidRDefault="00611213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11213" w:rsidRPr="00D745B0" w:rsidRDefault="00611213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11213" w:rsidRPr="00D745B0" w:rsidRDefault="00611213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11213" w:rsidRDefault="00611213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0A19" w:rsidRPr="00D745B0" w:rsidRDefault="00B10A19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11213" w:rsidRDefault="00611213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745B0" w:rsidRDefault="00D745B0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44139" w:rsidRPr="00D745B0" w:rsidRDefault="00A44139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745B0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Гранты </w:t>
      </w:r>
    </w:p>
    <w:p w:rsidR="00A44139" w:rsidRPr="00D745B0" w:rsidRDefault="00A44139" w:rsidP="006112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A44139" w:rsidRPr="00D745B0" w:rsidTr="00611213">
        <w:tc>
          <w:tcPr>
            <w:tcW w:w="3227" w:type="dxa"/>
          </w:tcPr>
          <w:p w:rsidR="00A44139" w:rsidRPr="00D745B0" w:rsidRDefault="00A44139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D745B0">
              <w:rPr>
                <w:b/>
                <w:bCs/>
                <w:sz w:val="28"/>
                <w:szCs w:val="28"/>
              </w:rPr>
              <w:t xml:space="preserve">Вид государствен-ной поддержки </w:t>
            </w:r>
          </w:p>
        </w:tc>
        <w:tc>
          <w:tcPr>
            <w:tcW w:w="6344" w:type="dxa"/>
          </w:tcPr>
          <w:p w:rsidR="00A44139" w:rsidRPr="00D745B0" w:rsidRDefault="00A44139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D745B0">
              <w:rPr>
                <w:b/>
                <w:bCs/>
                <w:sz w:val="28"/>
                <w:szCs w:val="28"/>
              </w:rPr>
              <w:t xml:space="preserve">Субсидии </w:t>
            </w:r>
            <w:r w:rsidR="00611213" w:rsidRPr="00D745B0">
              <w:rPr>
                <w:b/>
                <w:bCs/>
                <w:sz w:val="28"/>
                <w:szCs w:val="28"/>
              </w:rPr>
              <w:t>на возмещение части затрат сель</w:t>
            </w:r>
            <w:r w:rsidRPr="00D745B0">
              <w:rPr>
                <w:b/>
                <w:bCs/>
                <w:sz w:val="28"/>
                <w:szCs w:val="28"/>
              </w:rPr>
              <w:t>скохозяйственных потребительских коопе</w:t>
            </w:r>
            <w:r w:rsidR="00611213" w:rsidRPr="00D745B0">
              <w:rPr>
                <w:b/>
                <w:bCs/>
                <w:sz w:val="28"/>
                <w:szCs w:val="28"/>
              </w:rPr>
              <w:t>ра</w:t>
            </w:r>
            <w:r w:rsidRPr="00D745B0">
              <w:rPr>
                <w:b/>
                <w:bCs/>
                <w:sz w:val="28"/>
                <w:szCs w:val="28"/>
              </w:rPr>
              <w:t xml:space="preserve">тивах </w:t>
            </w:r>
          </w:p>
        </w:tc>
      </w:tr>
      <w:tr w:rsidR="00A44139" w:rsidRPr="00D745B0" w:rsidTr="00611213">
        <w:tc>
          <w:tcPr>
            <w:tcW w:w="3227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Ответственное лицо за предоставление г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сударственной услуги. </w:t>
            </w:r>
          </w:p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Номер для консуль-таций </w:t>
            </w:r>
          </w:p>
        </w:tc>
        <w:tc>
          <w:tcPr>
            <w:tcW w:w="6344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Талалаев Сергей Алексеевич—начальник о</w:t>
            </w:r>
            <w:r w:rsidRPr="00D745B0">
              <w:rPr>
                <w:bCs/>
                <w:sz w:val="28"/>
                <w:szCs w:val="28"/>
              </w:rPr>
              <w:t>т</w:t>
            </w:r>
            <w:r w:rsidRPr="00D745B0">
              <w:rPr>
                <w:bCs/>
                <w:sz w:val="28"/>
                <w:szCs w:val="28"/>
              </w:rPr>
              <w:t>дела по развитию малых форм хозяйст</w:t>
            </w:r>
            <w:r w:rsidR="00611213" w:rsidRPr="00D745B0">
              <w:rPr>
                <w:bCs/>
                <w:sz w:val="28"/>
                <w:szCs w:val="28"/>
              </w:rPr>
              <w:t>во</w:t>
            </w:r>
            <w:r w:rsidRPr="00D745B0">
              <w:rPr>
                <w:bCs/>
                <w:sz w:val="28"/>
                <w:szCs w:val="28"/>
              </w:rPr>
              <w:t>в</w:t>
            </w:r>
            <w:r w:rsidRPr="00D745B0">
              <w:rPr>
                <w:bCs/>
                <w:sz w:val="28"/>
                <w:szCs w:val="28"/>
              </w:rPr>
              <w:t>а</w:t>
            </w:r>
            <w:r w:rsidRPr="00D745B0">
              <w:rPr>
                <w:bCs/>
                <w:sz w:val="28"/>
                <w:szCs w:val="28"/>
              </w:rPr>
              <w:t>ния в А</w:t>
            </w:r>
            <w:r w:rsidR="00611213" w:rsidRPr="00D745B0">
              <w:rPr>
                <w:bCs/>
                <w:sz w:val="28"/>
                <w:szCs w:val="28"/>
              </w:rPr>
              <w:t>ПК министерства сельского хозяй</w:t>
            </w:r>
            <w:r w:rsidRPr="00D745B0">
              <w:rPr>
                <w:bCs/>
                <w:sz w:val="28"/>
                <w:szCs w:val="28"/>
              </w:rPr>
              <w:t xml:space="preserve">ства Ставропольского края </w:t>
            </w:r>
          </w:p>
          <w:p w:rsidR="00A44139" w:rsidRDefault="00611213" w:rsidP="0061121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A44139" w:rsidRPr="00D745B0">
              <w:rPr>
                <w:bCs/>
                <w:sz w:val="28"/>
                <w:szCs w:val="28"/>
              </w:rPr>
              <w:t xml:space="preserve">: 8(8652) 35-47-13 </w:t>
            </w:r>
          </w:p>
          <w:p w:rsidR="00B10A19" w:rsidRPr="00D745B0" w:rsidRDefault="00B10A19" w:rsidP="0061121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Фурса Елена Григорьевна—главный спе</w:t>
            </w:r>
            <w:r w:rsidR="00611213" w:rsidRPr="00D745B0">
              <w:rPr>
                <w:bCs/>
                <w:sz w:val="28"/>
                <w:szCs w:val="28"/>
              </w:rPr>
              <w:t>ци</w:t>
            </w:r>
            <w:r w:rsidR="00611213" w:rsidRPr="00D745B0">
              <w:rPr>
                <w:bCs/>
                <w:sz w:val="28"/>
                <w:szCs w:val="28"/>
              </w:rPr>
              <w:t>а</w:t>
            </w:r>
            <w:r w:rsidRPr="00D745B0">
              <w:rPr>
                <w:bCs/>
                <w:sz w:val="28"/>
                <w:szCs w:val="28"/>
              </w:rPr>
              <w:t>лист отдела государственной поддержки сельскохозяйственного производ</w:t>
            </w:r>
            <w:r w:rsidR="00611213" w:rsidRPr="00D745B0">
              <w:rPr>
                <w:bCs/>
                <w:sz w:val="28"/>
                <w:szCs w:val="28"/>
              </w:rPr>
              <w:t>ства мин</w:t>
            </w:r>
            <w:r w:rsidR="00611213" w:rsidRPr="00D745B0">
              <w:rPr>
                <w:bCs/>
                <w:sz w:val="28"/>
                <w:szCs w:val="28"/>
              </w:rPr>
              <w:t>и</w:t>
            </w:r>
            <w:r w:rsidRPr="00D745B0">
              <w:rPr>
                <w:bCs/>
                <w:sz w:val="28"/>
                <w:szCs w:val="28"/>
              </w:rPr>
              <w:t>стерства сельского хозяйства Став</w:t>
            </w:r>
            <w:r w:rsidR="00611213" w:rsidRPr="00D745B0">
              <w:rPr>
                <w:bCs/>
                <w:sz w:val="28"/>
                <w:szCs w:val="28"/>
              </w:rPr>
              <w:t>рополь</w:t>
            </w:r>
            <w:r w:rsidRPr="00D745B0">
              <w:rPr>
                <w:bCs/>
                <w:sz w:val="28"/>
                <w:szCs w:val="28"/>
              </w:rPr>
              <w:t>ск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го края </w:t>
            </w:r>
          </w:p>
          <w:p w:rsidR="00A44139" w:rsidRPr="00D745B0" w:rsidRDefault="00611213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A44139" w:rsidRPr="00D745B0">
              <w:rPr>
                <w:bCs/>
                <w:sz w:val="28"/>
                <w:szCs w:val="28"/>
              </w:rPr>
              <w:t xml:space="preserve">: 8(8652) 75-13-71 </w:t>
            </w:r>
          </w:p>
        </w:tc>
      </w:tr>
      <w:tr w:rsidR="00A44139" w:rsidRPr="00D745B0" w:rsidTr="00611213">
        <w:tc>
          <w:tcPr>
            <w:tcW w:w="3227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Нормативно-правовой акт </w:t>
            </w:r>
          </w:p>
        </w:tc>
        <w:tc>
          <w:tcPr>
            <w:tcW w:w="6344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Постановление Правительства Ставро</w:t>
            </w:r>
            <w:r w:rsidR="004E7FA7" w:rsidRPr="00D745B0">
              <w:rPr>
                <w:bCs/>
                <w:sz w:val="28"/>
                <w:szCs w:val="28"/>
              </w:rPr>
              <w:t>пол</w:t>
            </w:r>
            <w:r w:rsidR="004E7FA7" w:rsidRPr="00D745B0">
              <w:rPr>
                <w:bCs/>
                <w:sz w:val="28"/>
                <w:szCs w:val="28"/>
              </w:rPr>
              <w:t>ь</w:t>
            </w:r>
            <w:r w:rsidRPr="00D745B0">
              <w:rPr>
                <w:bCs/>
                <w:sz w:val="28"/>
                <w:szCs w:val="28"/>
              </w:rPr>
              <w:t xml:space="preserve">ского края от 28 мая 2019 г. № 233-п </w:t>
            </w:r>
          </w:p>
        </w:tc>
      </w:tr>
      <w:tr w:rsidR="00A44139" w:rsidRPr="00D745B0" w:rsidTr="00611213">
        <w:tc>
          <w:tcPr>
            <w:tcW w:w="3227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минсельхоза края утверждающий форму по которой сдавать документы </w:t>
            </w:r>
          </w:p>
        </w:tc>
        <w:tc>
          <w:tcPr>
            <w:tcW w:w="6344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Утверждается ежегодно </w:t>
            </w:r>
          </w:p>
        </w:tc>
      </w:tr>
      <w:tr w:rsidR="00A44139" w:rsidRPr="00D745B0" w:rsidTr="00611213">
        <w:tc>
          <w:tcPr>
            <w:tcW w:w="3227" w:type="dxa"/>
          </w:tcPr>
          <w:p w:rsidR="00A44139" w:rsidRPr="00D745B0" w:rsidRDefault="00D745B0" w:rsidP="006112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предоставле</w:t>
            </w:r>
            <w:r w:rsidR="00A44139" w:rsidRPr="00D745B0">
              <w:rPr>
                <w:bCs/>
                <w:sz w:val="28"/>
                <w:szCs w:val="28"/>
              </w:rPr>
              <w:t xml:space="preserve">ния документов </w:t>
            </w:r>
          </w:p>
        </w:tc>
        <w:tc>
          <w:tcPr>
            <w:tcW w:w="6344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До 1 ноября текущего финансового года </w:t>
            </w:r>
          </w:p>
        </w:tc>
      </w:tr>
      <w:tr w:rsidR="00A44139" w:rsidRPr="00D745B0" w:rsidTr="00611213">
        <w:tc>
          <w:tcPr>
            <w:tcW w:w="3227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Примечание </w:t>
            </w:r>
          </w:p>
        </w:tc>
        <w:tc>
          <w:tcPr>
            <w:tcW w:w="6344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Расчет гранта производится в соответствии с пункт</w:t>
            </w:r>
            <w:r w:rsidR="004E7FA7" w:rsidRPr="00D745B0">
              <w:rPr>
                <w:bCs/>
                <w:sz w:val="28"/>
                <w:szCs w:val="28"/>
              </w:rPr>
              <w:t>ом 3 Порядка утвержденным Поста</w:t>
            </w:r>
            <w:r w:rsidRPr="00D745B0">
              <w:rPr>
                <w:bCs/>
                <w:sz w:val="28"/>
                <w:szCs w:val="28"/>
              </w:rPr>
              <w:t>но</w:t>
            </w:r>
            <w:r w:rsidRPr="00D745B0">
              <w:rPr>
                <w:bCs/>
                <w:sz w:val="28"/>
                <w:szCs w:val="28"/>
              </w:rPr>
              <w:t>в</w:t>
            </w:r>
            <w:r w:rsidRPr="00D745B0">
              <w:rPr>
                <w:bCs/>
                <w:sz w:val="28"/>
                <w:szCs w:val="28"/>
              </w:rPr>
              <w:t xml:space="preserve">лением от 28 мая 2019 № 233-п </w:t>
            </w:r>
          </w:p>
        </w:tc>
      </w:tr>
    </w:tbl>
    <w:p w:rsidR="00A44139" w:rsidRPr="00D745B0" w:rsidRDefault="00A44139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0A19" w:rsidRPr="00D745B0" w:rsidRDefault="00B10A19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44139" w:rsidRPr="00D745B0" w:rsidRDefault="00A44139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745B0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Гранты </w:t>
      </w:r>
    </w:p>
    <w:p w:rsidR="00A44139" w:rsidRPr="00D745B0" w:rsidRDefault="00A44139" w:rsidP="006112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A44139" w:rsidRPr="00D745B0" w:rsidTr="00611213">
        <w:tc>
          <w:tcPr>
            <w:tcW w:w="3227" w:type="dxa"/>
          </w:tcPr>
          <w:p w:rsidR="00A44139" w:rsidRPr="00D745B0" w:rsidRDefault="00A44139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D745B0">
              <w:rPr>
                <w:b/>
                <w:bCs/>
                <w:sz w:val="28"/>
                <w:szCs w:val="28"/>
              </w:rPr>
              <w:t xml:space="preserve">Вид государствен-ной поддержки </w:t>
            </w:r>
          </w:p>
        </w:tc>
        <w:tc>
          <w:tcPr>
            <w:tcW w:w="6344" w:type="dxa"/>
          </w:tcPr>
          <w:p w:rsidR="00A44139" w:rsidRPr="00D745B0" w:rsidRDefault="00A44139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D745B0">
              <w:rPr>
                <w:b/>
                <w:bCs/>
                <w:sz w:val="28"/>
                <w:szCs w:val="28"/>
              </w:rPr>
              <w:t xml:space="preserve">Грант «Агростартап» </w:t>
            </w:r>
          </w:p>
        </w:tc>
      </w:tr>
      <w:tr w:rsidR="00A44139" w:rsidRPr="00D745B0" w:rsidTr="00611213">
        <w:tc>
          <w:tcPr>
            <w:tcW w:w="3227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Ответственное лицо за предоставление г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сударственной услуги. </w:t>
            </w:r>
          </w:p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Номер для консуль-таций </w:t>
            </w:r>
          </w:p>
        </w:tc>
        <w:tc>
          <w:tcPr>
            <w:tcW w:w="6344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Талалаев Сергей Алексеевич—начальник о</w:t>
            </w:r>
            <w:r w:rsidRPr="00D745B0">
              <w:rPr>
                <w:bCs/>
                <w:sz w:val="28"/>
                <w:szCs w:val="28"/>
              </w:rPr>
              <w:t>т</w:t>
            </w:r>
            <w:r w:rsidRPr="00D745B0">
              <w:rPr>
                <w:bCs/>
                <w:sz w:val="28"/>
                <w:szCs w:val="28"/>
              </w:rPr>
              <w:t>дела по развитию малых форм хозяйст</w:t>
            </w:r>
            <w:r w:rsidR="004E7FA7" w:rsidRPr="00D745B0">
              <w:rPr>
                <w:bCs/>
                <w:sz w:val="28"/>
                <w:szCs w:val="28"/>
              </w:rPr>
              <w:t>во</w:t>
            </w:r>
            <w:r w:rsidRPr="00D745B0">
              <w:rPr>
                <w:bCs/>
                <w:sz w:val="28"/>
                <w:szCs w:val="28"/>
              </w:rPr>
              <w:t>в</w:t>
            </w:r>
            <w:r w:rsidRPr="00D745B0">
              <w:rPr>
                <w:bCs/>
                <w:sz w:val="28"/>
                <w:szCs w:val="28"/>
              </w:rPr>
              <w:t>а</w:t>
            </w:r>
            <w:r w:rsidRPr="00D745B0">
              <w:rPr>
                <w:bCs/>
                <w:sz w:val="28"/>
                <w:szCs w:val="28"/>
              </w:rPr>
              <w:t>ния в АПК министерства</w:t>
            </w:r>
            <w:r w:rsidR="004E7FA7" w:rsidRPr="00D745B0">
              <w:rPr>
                <w:bCs/>
                <w:sz w:val="28"/>
                <w:szCs w:val="28"/>
              </w:rPr>
              <w:t xml:space="preserve"> сельского хозяй</w:t>
            </w:r>
            <w:r w:rsidRPr="00D745B0">
              <w:rPr>
                <w:bCs/>
                <w:sz w:val="28"/>
                <w:szCs w:val="28"/>
              </w:rPr>
              <w:t xml:space="preserve">ства Ставропольского края </w:t>
            </w:r>
          </w:p>
          <w:p w:rsidR="00A44139" w:rsidRDefault="004E7FA7" w:rsidP="0061121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A44139" w:rsidRPr="00D745B0">
              <w:rPr>
                <w:bCs/>
                <w:sz w:val="28"/>
                <w:szCs w:val="28"/>
              </w:rPr>
              <w:t xml:space="preserve">: 8(8652) 35-47-13 </w:t>
            </w:r>
          </w:p>
          <w:p w:rsidR="00B10A19" w:rsidRPr="00D745B0" w:rsidRDefault="00B10A19" w:rsidP="0061121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Зинченко Елена Викторовна— заместитель</w:t>
            </w:r>
            <w:r w:rsidR="004E7FA7" w:rsidRPr="00D745B0">
              <w:rPr>
                <w:bCs/>
                <w:sz w:val="28"/>
                <w:szCs w:val="28"/>
              </w:rPr>
              <w:t xml:space="preserve"> </w:t>
            </w:r>
            <w:r w:rsidRPr="00D745B0">
              <w:rPr>
                <w:bCs/>
                <w:sz w:val="28"/>
                <w:szCs w:val="28"/>
              </w:rPr>
              <w:t>начальника отдела по развитию малых форм хозяйствования в АПК мини</w:t>
            </w:r>
            <w:r w:rsidR="004E7FA7" w:rsidRPr="00D745B0">
              <w:rPr>
                <w:bCs/>
                <w:sz w:val="28"/>
                <w:szCs w:val="28"/>
              </w:rPr>
              <w:t>стерства сель</w:t>
            </w:r>
            <w:r w:rsidRPr="00D745B0">
              <w:rPr>
                <w:bCs/>
                <w:sz w:val="28"/>
                <w:szCs w:val="28"/>
              </w:rPr>
              <w:t>ск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го хозяйства Ставропольского края </w:t>
            </w:r>
          </w:p>
          <w:p w:rsidR="00A44139" w:rsidRPr="00D745B0" w:rsidRDefault="004E7FA7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A44139" w:rsidRPr="00D745B0">
              <w:rPr>
                <w:bCs/>
                <w:sz w:val="28"/>
                <w:szCs w:val="28"/>
              </w:rPr>
              <w:t xml:space="preserve">: 8(8652) 75-21-25 </w:t>
            </w:r>
          </w:p>
        </w:tc>
      </w:tr>
      <w:tr w:rsidR="00A44139" w:rsidRPr="00D745B0" w:rsidTr="00611213">
        <w:tc>
          <w:tcPr>
            <w:tcW w:w="3227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Нормативно-правовой акт </w:t>
            </w:r>
          </w:p>
        </w:tc>
        <w:tc>
          <w:tcPr>
            <w:tcW w:w="6344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Постановление Правительства Ставро</w:t>
            </w:r>
            <w:r w:rsidR="004E7FA7" w:rsidRPr="00D745B0">
              <w:rPr>
                <w:bCs/>
                <w:sz w:val="28"/>
                <w:szCs w:val="28"/>
              </w:rPr>
              <w:t>пол</w:t>
            </w:r>
            <w:r w:rsidR="004E7FA7" w:rsidRPr="00D745B0">
              <w:rPr>
                <w:bCs/>
                <w:sz w:val="28"/>
                <w:szCs w:val="28"/>
              </w:rPr>
              <w:t>ь</w:t>
            </w:r>
            <w:r w:rsidRPr="00D745B0">
              <w:rPr>
                <w:bCs/>
                <w:sz w:val="28"/>
                <w:szCs w:val="28"/>
              </w:rPr>
              <w:t xml:space="preserve">ского края </w:t>
            </w:r>
            <w:r w:rsidR="004E7FA7" w:rsidRPr="00D745B0">
              <w:rPr>
                <w:bCs/>
                <w:sz w:val="28"/>
                <w:szCs w:val="28"/>
              </w:rPr>
              <w:t>от 28 мая 2019 г. № 235-п (в ре</w:t>
            </w:r>
            <w:r w:rsidRPr="00D745B0">
              <w:rPr>
                <w:bCs/>
                <w:sz w:val="28"/>
                <w:szCs w:val="28"/>
              </w:rPr>
              <w:t>да</w:t>
            </w:r>
            <w:r w:rsidRPr="00D745B0">
              <w:rPr>
                <w:bCs/>
                <w:sz w:val="28"/>
                <w:szCs w:val="28"/>
              </w:rPr>
              <w:t>к</w:t>
            </w:r>
            <w:r w:rsidRPr="00D745B0">
              <w:rPr>
                <w:bCs/>
                <w:sz w:val="28"/>
                <w:szCs w:val="28"/>
              </w:rPr>
              <w:t xml:space="preserve">ции от 19.08.2019 № 366-п) </w:t>
            </w:r>
          </w:p>
        </w:tc>
      </w:tr>
      <w:tr w:rsidR="00A44139" w:rsidRPr="00D745B0" w:rsidTr="00611213">
        <w:tc>
          <w:tcPr>
            <w:tcW w:w="3227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минсельхоза края утверждающий форму по которой сдавать документы </w:t>
            </w:r>
          </w:p>
        </w:tc>
        <w:tc>
          <w:tcPr>
            <w:tcW w:w="6344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Утверждается ежегодно </w:t>
            </w:r>
          </w:p>
        </w:tc>
      </w:tr>
      <w:tr w:rsidR="00A44139" w:rsidRPr="00D745B0" w:rsidTr="00611213">
        <w:tc>
          <w:tcPr>
            <w:tcW w:w="3227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Срок предоставл</w:t>
            </w:r>
            <w:r w:rsidR="00F10291">
              <w:rPr>
                <w:bCs/>
                <w:sz w:val="28"/>
                <w:szCs w:val="28"/>
              </w:rPr>
              <w:t>е</w:t>
            </w:r>
            <w:r w:rsidRPr="00D745B0">
              <w:rPr>
                <w:bCs/>
                <w:sz w:val="28"/>
                <w:szCs w:val="28"/>
              </w:rPr>
              <w:t xml:space="preserve">ния документов </w:t>
            </w:r>
          </w:p>
        </w:tc>
        <w:tc>
          <w:tcPr>
            <w:tcW w:w="6344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Не позднее даты окончания срока подачи заявок, указанных в объявлении о прове</w:t>
            </w:r>
            <w:r w:rsidR="004E7FA7" w:rsidRPr="00D745B0">
              <w:rPr>
                <w:bCs/>
                <w:sz w:val="28"/>
                <w:szCs w:val="28"/>
              </w:rPr>
              <w:t>де</w:t>
            </w:r>
            <w:r w:rsidRPr="00D745B0">
              <w:rPr>
                <w:bCs/>
                <w:sz w:val="28"/>
                <w:szCs w:val="28"/>
              </w:rPr>
              <w:t xml:space="preserve">нии конкурсного отбора </w:t>
            </w:r>
          </w:p>
        </w:tc>
      </w:tr>
      <w:tr w:rsidR="00A44139" w:rsidRPr="00D745B0" w:rsidTr="00611213">
        <w:tc>
          <w:tcPr>
            <w:tcW w:w="3227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Примечание </w:t>
            </w:r>
          </w:p>
        </w:tc>
        <w:tc>
          <w:tcPr>
            <w:tcW w:w="6344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Максимальный размер гранта в расчете </w:t>
            </w:r>
            <w:r w:rsidR="004E7FA7" w:rsidRPr="00D745B0">
              <w:rPr>
                <w:bCs/>
                <w:sz w:val="28"/>
                <w:szCs w:val="28"/>
              </w:rPr>
              <w:t>на одного получателя составляет</w:t>
            </w:r>
            <w:r w:rsidRPr="00D745B0">
              <w:rPr>
                <w:bCs/>
                <w:sz w:val="28"/>
                <w:szCs w:val="28"/>
              </w:rPr>
              <w:t xml:space="preserve">: </w:t>
            </w:r>
          </w:p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sz w:val="28"/>
                <w:szCs w:val="28"/>
              </w:rPr>
              <w:t xml:space="preserve"> </w:t>
            </w:r>
            <w:r w:rsidRPr="00D745B0">
              <w:rPr>
                <w:bCs/>
                <w:sz w:val="28"/>
                <w:szCs w:val="28"/>
              </w:rPr>
              <w:t>3 млн. рублей, но не более 90% затрат п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лучателя на реализацию бизнес-плана </w:t>
            </w:r>
          </w:p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sz w:val="28"/>
                <w:szCs w:val="28"/>
              </w:rPr>
              <w:t xml:space="preserve"> </w:t>
            </w:r>
            <w:r w:rsidRPr="00D745B0">
              <w:rPr>
                <w:bCs/>
                <w:sz w:val="28"/>
                <w:szCs w:val="28"/>
              </w:rPr>
              <w:t>4 млн рублей но не более 90% затрат пол</w:t>
            </w:r>
            <w:r w:rsidRPr="00D745B0">
              <w:rPr>
                <w:bCs/>
                <w:sz w:val="28"/>
                <w:szCs w:val="28"/>
              </w:rPr>
              <w:t>у</w:t>
            </w:r>
            <w:r w:rsidRPr="00D745B0">
              <w:rPr>
                <w:bCs/>
                <w:sz w:val="28"/>
                <w:szCs w:val="28"/>
              </w:rPr>
              <w:t>чателя на реализацию бизнес-пл</w:t>
            </w:r>
            <w:r w:rsidR="004E7FA7" w:rsidRPr="00D745B0">
              <w:rPr>
                <w:bCs/>
                <w:sz w:val="28"/>
                <w:szCs w:val="28"/>
              </w:rPr>
              <w:t>ана пред</w:t>
            </w:r>
            <w:r w:rsidR="004E7FA7" w:rsidRPr="00D745B0">
              <w:rPr>
                <w:bCs/>
                <w:sz w:val="28"/>
                <w:szCs w:val="28"/>
              </w:rPr>
              <w:t>у</w:t>
            </w:r>
            <w:r w:rsidR="004E7FA7" w:rsidRPr="00D745B0">
              <w:rPr>
                <w:bCs/>
                <w:sz w:val="28"/>
                <w:szCs w:val="28"/>
              </w:rPr>
              <w:t>сматривающего использо</w:t>
            </w:r>
            <w:r w:rsidRPr="00D745B0">
              <w:rPr>
                <w:bCs/>
                <w:sz w:val="28"/>
                <w:szCs w:val="28"/>
              </w:rPr>
              <w:t>вание части средств гранта «Агростартап» на цели формирования неделимого фонда сель</w:t>
            </w:r>
            <w:r w:rsidR="004E7FA7" w:rsidRPr="00D745B0">
              <w:rPr>
                <w:bCs/>
                <w:sz w:val="28"/>
                <w:szCs w:val="28"/>
              </w:rPr>
              <w:t>скохозяйствен</w:t>
            </w:r>
            <w:r w:rsidRPr="00D745B0">
              <w:rPr>
                <w:bCs/>
                <w:sz w:val="28"/>
                <w:szCs w:val="28"/>
              </w:rPr>
              <w:t>ного потребительского кооперати</w:t>
            </w:r>
            <w:r w:rsidR="004E7FA7" w:rsidRPr="00D745B0">
              <w:rPr>
                <w:bCs/>
                <w:sz w:val="28"/>
                <w:szCs w:val="28"/>
              </w:rPr>
              <w:t>ва</w:t>
            </w:r>
            <w:r w:rsidRPr="00D745B0">
              <w:rPr>
                <w:bCs/>
                <w:sz w:val="28"/>
                <w:szCs w:val="28"/>
              </w:rPr>
              <w:t>, членом кот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рого является указанное КФХ </w:t>
            </w:r>
          </w:p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A44139" w:rsidRPr="00D745B0" w:rsidRDefault="00A44139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4E7FA7" w:rsidRPr="00D745B0" w:rsidRDefault="004E7FA7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4E7FA7" w:rsidRPr="00D745B0" w:rsidRDefault="004E7FA7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4E7FA7" w:rsidRPr="00D745B0" w:rsidRDefault="004E7FA7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4E7FA7" w:rsidRDefault="004E7FA7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10A19" w:rsidRPr="00D745B0" w:rsidRDefault="00B10A19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D745B0" w:rsidRDefault="00D745B0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D745B0" w:rsidRPr="00D745B0" w:rsidRDefault="00D745B0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A44139" w:rsidRPr="00D745B0" w:rsidRDefault="00A44139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745B0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Животноводство </w:t>
      </w:r>
    </w:p>
    <w:p w:rsidR="00A44139" w:rsidRPr="00D745B0" w:rsidRDefault="00A44139" w:rsidP="006112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A44139" w:rsidRPr="00D745B0" w:rsidTr="00611213">
        <w:tc>
          <w:tcPr>
            <w:tcW w:w="3227" w:type="dxa"/>
          </w:tcPr>
          <w:p w:rsidR="00A44139" w:rsidRPr="00D745B0" w:rsidRDefault="00A44139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D745B0">
              <w:rPr>
                <w:b/>
                <w:bCs/>
                <w:sz w:val="28"/>
                <w:szCs w:val="28"/>
              </w:rPr>
              <w:t xml:space="preserve">Вид государствен-ной поддержки </w:t>
            </w:r>
          </w:p>
        </w:tc>
        <w:tc>
          <w:tcPr>
            <w:tcW w:w="6344" w:type="dxa"/>
          </w:tcPr>
          <w:p w:rsidR="00A44139" w:rsidRPr="00D745B0" w:rsidRDefault="00A44139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D745B0">
              <w:rPr>
                <w:b/>
                <w:bCs/>
                <w:sz w:val="28"/>
                <w:szCs w:val="28"/>
              </w:rPr>
              <w:t xml:space="preserve">Субсидия на повышение продуктивности в молочном скотоводстве </w:t>
            </w:r>
          </w:p>
        </w:tc>
      </w:tr>
      <w:tr w:rsidR="00A44139" w:rsidRPr="00D745B0" w:rsidTr="00611213">
        <w:tc>
          <w:tcPr>
            <w:tcW w:w="3227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Ответственное лицо за предоставление г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сударственной услуги. </w:t>
            </w:r>
          </w:p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Номер для консуль-таций </w:t>
            </w:r>
          </w:p>
        </w:tc>
        <w:tc>
          <w:tcPr>
            <w:tcW w:w="6344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Беседина Елена</w:t>
            </w:r>
            <w:r w:rsidR="004E7FA7" w:rsidRPr="00D745B0">
              <w:rPr>
                <w:bCs/>
                <w:sz w:val="28"/>
                <w:szCs w:val="28"/>
              </w:rPr>
              <w:t xml:space="preserve"> Михайловна—главный сп</w:t>
            </w:r>
            <w:r w:rsidR="004E7FA7" w:rsidRPr="00D745B0">
              <w:rPr>
                <w:bCs/>
                <w:sz w:val="28"/>
                <w:szCs w:val="28"/>
              </w:rPr>
              <w:t>е</w:t>
            </w:r>
            <w:r w:rsidRPr="00D745B0">
              <w:rPr>
                <w:bCs/>
                <w:sz w:val="28"/>
                <w:szCs w:val="28"/>
              </w:rPr>
              <w:t xml:space="preserve">циалист отдела государственной поддержки сельскохозяйственного производства </w:t>
            </w:r>
          </w:p>
          <w:p w:rsidR="00A44139" w:rsidRDefault="004E7FA7" w:rsidP="0061121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A44139" w:rsidRPr="00D745B0">
              <w:rPr>
                <w:bCs/>
                <w:sz w:val="28"/>
                <w:szCs w:val="28"/>
              </w:rPr>
              <w:t xml:space="preserve">: 8 (8652) 75-13-42 </w:t>
            </w:r>
          </w:p>
          <w:p w:rsidR="00B10A19" w:rsidRPr="00D745B0" w:rsidRDefault="00B10A19" w:rsidP="0061121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Копылов Иван Александрович—начальник о</w:t>
            </w:r>
            <w:r w:rsidRPr="00D745B0">
              <w:rPr>
                <w:bCs/>
                <w:sz w:val="28"/>
                <w:szCs w:val="28"/>
              </w:rPr>
              <w:t>т</w:t>
            </w:r>
            <w:r w:rsidRPr="00D745B0">
              <w:rPr>
                <w:bCs/>
                <w:sz w:val="28"/>
                <w:szCs w:val="28"/>
              </w:rPr>
              <w:t>дела жи</w:t>
            </w:r>
            <w:r w:rsidR="004E7FA7" w:rsidRPr="00D745B0">
              <w:rPr>
                <w:bCs/>
                <w:sz w:val="28"/>
                <w:szCs w:val="28"/>
              </w:rPr>
              <w:t>вотноводства, рыболовства и пл</w:t>
            </w:r>
            <w:r w:rsidR="004E7FA7" w:rsidRPr="00D745B0">
              <w:rPr>
                <w:bCs/>
                <w:sz w:val="28"/>
                <w:szCs w:val="28"/>
              </w:rPr>
              <w:t>е</w:t>
            </w:r>
            <w:r w:rsidRPr="00D745B0">
              <w:rPr>
                <w:bCs/>
                <w:sz w:val="28"/>
                <w:szCs w:val="28"/>
              </w:rPr>
              <w:t xml:space="preserve">менного дела </w:t>
            </w:r>
          </w:p>
          <w:p w:rsidR="00A44139" w:rsidRPr="00D745B0" w:rsidRDefault="004E7FA7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A44139" w:rsidRPr="00D745B0">
              <w:rPr>
                <w:bCs/>
                <w:sz w:val="28"/>
                <w:szCs w:val="28"/>
              </w:rPr>
              <w:t xml:space="preserve">: 8(8652) 35-51-79 </w:t>
            </w:r>
          </w:p>
        </w:tc>
      </w:tr>
      <w:tr w:rsidR="00A44139" w:rsidRPr="00D745B0" w:rsidTr="00611213">
        <w:tc>
          <w:tcPr>
            <w:tcW w:w="3227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Нормативно-правовой акт </w:t>
            </w:r>
          </w:p>
        </w:tc>
        <w:tc>
          <w:tcPr>
            <w:tcW w:w="6344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Постановление Правительства Ставро</w:t>
            </w:r>
            <w:r w:rsidR="004E7FA7" w:rsidRPr="00D745B0">
              <w:rPr>
                <w:bCs/>
                <w:sz w:val="28"/>
                <w:szCs w:val="28"/>
              </w:rPr>
              <w:t>пол</w:t>
            </w:r>
            <w:r w:rsidR="004E7FA7" w:rsidRPr="00D745B0">
              <w:rPr>
                <w:bCs/>
                <w:sz w:val="28"/>
                <w:szCs w:val="28"/>
              </w:rPr>
              <w:t>ь</w:t>
            </w:r>
            <w:r w:rsidRPr="00D745B0">
              <w:rPr>
                <w:bCs/>
                <w:sz w:val="28"/>
                <w:szCs w:val="28"/>
              </w:rPr>
              <w:t>ского края о</w:t>
            </w:r>
            <w:r w:rsidR="004E7FA7" w:rsidRPr="00D745B0">
              <w:rPr>
                <w:bCs/>
                <w:sz w:val="28"/>
                <w:szCs w:val="28"/>
              </w:rPr>
              <w:t>т 06 марта 2013 г. № 69-п (в р</w:t>
            </w:r>
            <w:r w:rsidR="004E7FA7" w:rsidRPr="00D745B0">
              <w:rPr>
                <w:bCs/>
                <w:sz w:val="28"/>
                <w:szCs w:val="28"/>
              </w:rPr>
              <w:t>е</w:t>
            </w:r>
            <w:r w:rsidRPr="00D745B0">
              <w:rPr>
                <w:bCs/>
                <w:sz w:val="28"/>
                <w:szCs w:val="28"/>
              </w:rPr>
              <w:t xml:space="preserve">дакции от 18.04.2019 г. №172-п) </w:t>
            </w:r>
          </w:p>
        </w:tc>
      </w:tr>
      <w:tr w:rsidR="00A44139" w:rsidRPr="00D745B0" w:rsidTr="00611213">
        <w:tc>
          <w:tcPr>
            <w:tcW w:w="3227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минсельхоза края утверждающий форму по которой сдавать документы </w:t>
            </w:r>
          </w:p>
        </w:tc>
        <w:tc>
          <w:tcPr>
            <w:tcW w:w="6344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министерства сельского хозяйства Ставропольского края от 16 мая 2019 г. № 157-од </w:t>
            </w:r>
          </w:p>
        </w:tc>
      </w:tr>
      <w:tr w:rsidR="00A44139" w:rsidRPr="00D745B0" w:rsidTr="00611213">
        <w:tc>
          <w:tcPr>
            <w:tcW w:w="3227" w:type="dxa"/>
          </w:tcPr>
          <w:p w:rsidR="00A44139" w:rsidRPr="00D745B0" w:rsidRDefault="00F10291" w:rsidP="006112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предоставле</w:t>
            </w:r>
            <w:r w:rsidR="00A44139" w:rsidRPr="00D745B0">
              <w:rPr>
                <w:bCs/>
                <w:sz w:val="28"/>
                <w:szCs w:val="28"/>
              </w:rPr>
              <w:t xml:space="preserve">ния документов </w:t>
            </w:r>
          </w:p>
        </w:tc>
        <w:tc>
          <w:tcPr>
            <w:tcW w:w="6344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В период с 01 июля по 01 авгу</w:t>
            </w:r>
            <w:r w:rsidR="004E7FA7" w:rsidRPr="00D745B0">
              <w:rPr>
                <w:bCs/>
                <w:sz w:val="28"/>
                <w:szCs w:val="28"/>
              </w:rPr>
              <w:t>ста включ</w:t>
            </w:r>
            <w:r w:rsidR="004E7FA7" w:rsidRPr="00D745B0">
              <w:rPr>
                <w:bCs/>
                <w:sz w:val="28"/>
                <w:szCs w:val="28"/>
              </w:rPr>
              <w:t>и</w:t>
            </w:r>
            <w:r w:rsidRPr="00D745B0">
              <w:rPr>
                <w:bCs/>
                <w:sz w:val="28"/>
                <w:szCs w:val="28"/>
              </w:rPr>
              <w:t xml:space="preserve">тельно текущего финансового года </w:t>
            </w:r>
          </w:p>
        </w:tc>
      </w:tr>
      <w:tr w:rsidR="00A44139" w:rsidRPr="00D745B0" w:rsidTr="00611213">
        <w:tc>
          <w:tcPr>
            <w:tcW w:w="3227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Примечание </w:t>
            </w:r>
          </w:p>
        </w:tc>
        <w:tc>
          <w:tcPr>
            <w:tcW w:w="6344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Пропорционально объемам реализованного и (или) о</w:t>
            </w:r>
            <w:r w:rsidR="004E7FA7" w:rsidRPr="00D745B0">
              <w:rPr>
                <w:bCs/>
                <w:sz w:val="28"/>
                <w:szCs w:val="28"/>
              </w:rPr>
              <w:t>тгруженного на собственную пере</w:t>
            </w:r>
            <w:r w:rsidRPr="00D745B0">
              <w:rPr>
                <w:bCs/>
                <w:sz w:val="28"/>
                <w:szCs w:val="28"/>
              </w:rPr>
              <w:t>р</w:t>
            </w:r>
            <w:r w:rsidRPr="00D745B0">
              <w:rPr>
                <w:bCs/>
                <w:sz w:val="28"/>
                <w:szCs w:val="28"/>
              </w:rPr>
              <w:t>а</w:t>
            </w:r>
            <w:r w:rsidRPr="00D745B0">
              <w:rPr>
                <w:bCs/>
                <w:sz w:val="28"/>
                <w:szCs w:val="28"/>
              </w:rPr>
              <w:t>ботку молока в текущем финансовом году, и</w:t>
            </w:r>
            <w:r w:rsidRPr="00D745B0">
              <w:rPr>
                <w:bCs/>
                <w:sz w:val="28"/>
                <w:szCs w:val="28"/>
              </w:rPr>
              <w:t>с</w:t>
            </w:r>
            <w:r w:rsidRPr="00D745B0">
              <w:rPr>
                <w:bCs/>
                <w:sz w:val="28"/>
                <w:szCs w:val="28"/>
              </w:rPr>
              <w:t>ходя из размера ставки, утверждаемого ми</w:t>
            </w:r>
            <w:r w:rsidRPr="00D745B0">
              <w:rPr>
                <w:bCs/>
                <w:sz w:val="28"/>
                <w:szCs w:val="28"/>
              </w:rPr>
              <w:t>н</w:t>
            </w:r>
            <w:r w:rsidRPr="00D745B0">
              <w:rPr>
                <w:bCs/>
                <w:sz w:val="28"/>
                <w:szCs w:val="28"/>
              </w:rPr>
              <w:t>сельхозом края на 1 ки</w:t>
            </w:r>
            <w:r w:rsidR="004E7FA7" w:rsidRPr="00D745B0">
              <w:rPr>
                <w:bCs/>
                <w:sz w:val="28"/>
                <w:szCs w:val="28"/>
              </w:rPr>
              <w:t>лограмм реализо</w:t>
            </w:r>
            <w:r w:rsidRPr="00D745B0">
              <w:rPr>
                <w:bCs/>
                <w:sz w:val="28"/>
                <w:szCs w:val="28"/>
              </w:rPr>
              <w:t>ва</w:t>
            </w:r>
            <w:r w:rsidRPr="00D745B0">
              <w:rPr>
                <w:bCs/>
                <w:sz w:val="28"/>
                <w:szCs w:val="28"/>
              </w:rPr>
              <w:t>н</w:t>
            </w:r>
            <w:r w:rsidRPr="00D745B0">
              <w:rPr>
                <w:bCs/>
                <w:sz w:val="28"/>
                <w:szCs w:val="28"/>
              </w:rPr>
              <w:t>ного и (или) отгружен</w:t>
            </w:r>
            <w:r w:rsidR="004E7FA7" w:rsidRPr="00D745B0">
              <w:rPr>
                <w:bCs/>
                <w:sz w:val="28"/>
                <w:szCs w:val="28"/>
              </w:rPr>
              <w:t>ного на собствен</w:t>
            </w:r>
            <w:r w:rsidRPr="00D745B0">
              <w:rPr>
                <w:bCs/>
                <w:sz w:val="28"/>
                <w:szCs w:val="28"/>
              </w:rPr>
              <w:t>ную п</w:t>
            </w:r>
            <w:r w:rsidRPr="00D745B0">
              <w:rPr>
                <w:bCs/>
                <w:sz w:val="28"/>
                <w:szCs w:val="28"/>
              </w:rPr>
              <w:t>е</w:t>
            </w:r>
            <w:r w:rsidRPr="00D745B0">
              <w:rPr>
                <w:bCs/>
                <w:sz w:val="28"/>
                <w:szCs w:val="28"/>
              </w:rPr>
              <w:t>реработку молока. Размер ставки для получ</w:t>
            </w:r>
            <w:r w:rsidRPr="00D745B0">
              <w:rPr>
                <w:bCs/>
                <w:sz w:val="28"/>
                <w:szCs w:val="28"/>
              </w:rPr>
              <w:t>а</w:t>
            </w:r>
            <w:r w:rsidRPr="00D745B0">
              <w:rPr>
                <w:bCs/>
                <w:sz w:val="28"/>
                <w:szCs w:val="28"/>
              </w:rPr>
              <w:t>телей, имеющих поголовье коров, определ</w:t>
            </w:r>
            <w:r w:rsidRPr="00D745B0">
              <w:rPr>
                <w:bCs/>
                <w:sz w:val="28"/>
                <w:szCs w:val="28"/>
              </w:rPr>
              <w:t>я</w:t>
            </w:r>
            <w:r w:rsidRPr="00D745B0">
              <w:rPr>
                <w:bCs/>
                <w:sz w:val="28"/>
                <w:szCs w:val="28"/>
              </w:rPr>
              <w:t>ется дифференцированно в</w:t>
            </w:r>
            <w:r w:rsidR="004E7FA7" w:rsidRPr="00D745B0">
              <w:rPr>
                <w:bCs/>
                <w:sz w:val="28"/>
                <w:szCs w:val="28"/>
              </w:rPr>
              <w:t xml:space="preserve"> зависи</w:t>
            </w:r>
            <w:r w:rsidRPr="00D745B0">
              <w:rPr>
                <w:bCs/>
                <w:sz w:val="28"/>
                <w:szCs w:val="28"/>
              </w:rPr>
              <w:t>мости от показате</w:t>
            </w:r>
            <w:r w:rsidR="004E7FA7" w:rsidRPr="00D745B0">
              <w:rPr>
                <w:bCs/>
                <w:sz w:val="28"/>
                <w:szCs w:val="28"/>
              </w:rPr>
              <w:t>ля молочной продуктивно</w:t>
            </w:r>
            <w:r w:rsidRPr="00D745B0">
              <w:rPr>
                <w:bCs/>
                <w:sz w:val="28"/>
                <w:szCs w:val="28"/>
              </w:rPr>
              <w:t>сти коров за отчетный финансовый год по отношению</w:t>
            </w:r>
            <w:r w:rsidR="004E7FA7" w:rsidRPr="00D745B0">
              <w:rPr>
                <w:bCs/>
                <w:sz w:val="28"/>
                <w:szCs w:val="28"/>
              </w:rPr>
              <w:t xml:space="preserve"> к уровню показателя года, пред</w:t>
            </w:r>
            <w:r w:rsidRPr="00D745B0">
              <w:rPr>
                <w:bCs/>
                <w:sz w:val="28"/>
                <w:szCs w:val="28"/>
              </w:rPr>
              <w:t xml:space="preserve">шествующего отчетному финансовому году </w:t>
            </w:r>
          </w:p>
        </w:tc>
      </w:tr>
    </w:tbl>
    <w:p w:rsidR="00A44139" w:rsidRPr="00D745B0" w:rsidRDefault="00A44139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0A19" w:rsidRPr="00D745B0" w:rsidRDefault="00B10A19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10291" w:rsidRDefault="00F10291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10291" w:rsidRPr="00D745B0" w:rsidRDefault="00F10291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44139" w:rsidRPr="00F10291" w:rsidRDefault="00A44139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1029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Животноводство </w:t>
      </w:r>
    </w:p>
    <w:p w:rsidR="00A44139" w:rsidRPr="00F10291" w:rsidRDefault="00A44139" w:rsidP="006112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A44139" w:rsidRPr="00F10291" w:rsidTr="00611213">
        <w:tc>
          <w:tcPr>
            <w:tcW w:w="3227" w:type="dxa"/>
          </w:tcPr>
          <w:p w:rsidR="00A44139" w:rsidRPr="00F10291" w:rsidRDefault="00A44139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 xml:space="preserve">Вид государствен-ной поддержки </w:t>
            </w:r>
          </w:p>
        </w:tc>
        <w:tc>
          <w:tcPr>
            <w:tcW w:w="6344" w:type="dxa"/>
          </w:tcPr>
          <w:p w:rsidR="00A44139" w:rsidRPr="00F10291" w:rsidRDefault="00A44139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>Субсидия на поддержку племенного ж</w:t>
            </w:r>
            <w:r w:rsidRPr="00F10291">
              <w:rPr>
                <w:b/>
                <w:bCs/>
                <w:sz w:val="28"/>
                <w:szCs w:val="28"/>
              </w:rPr>
              <w:t>и</w:t>
            </w:r>
            <w:r w:rsidR="001A3AC2">
              <w:rPr>
                <w:b/>
                <w:bCs/>
                <w:sz w:val="28"/>
                <w:szCs w:val="28"/>
              </w:rPr>
              <w:t>вот</w:t>
            </w:r>
            <w:r w:rsidRPr="00F10291">
              <w:rPr>
                <w:b/>
                <w:bCs/>
                <w:sz w:val="28"/>
                <w:szCs w:val="28"/>
              </w:rPr>
              <w:t xml:space="preserve">новодства </w:t>
            </w:r>
          </w:p>
        </w:tc>
      </w:tr>
      <w:tr w:rsidR="00A44139" w:rsidRPr="00D745B0" w:rsidTr="00611213">
        <w:tc>
          <w:tcPr>
            <w:tcW w:w="3227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Ответственное лицо за предоставление г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сударственной услуги. </w:t>
            </w:r>
          </w:p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Номер для консуль-таций </w:t>
            </w:r>
          </w:p>
        </w:tc>
        <w:tc>
          <w:tcPr>
            <w:tcW w:w="6344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Протопопова Ульяна Александровна—ведущий специалист отдела государственной поддержки сельскохозяйственного про</w:t>
            </w:r>
            <w:r w:rsidR="004E7FA7" w:rsidRPr="00D745B0">
              <w:rPr>
                <w:bCs/>
                <w:sz w:val="28"/>
                <w:szCs w:val="28"/>
              </w:rPr>
              <w:t>изво</w:t>
            </w:r>
            <w:r w:rsidR="004E7FA7" w:rsidRPr="00D745B0">
              <w:rPr>
                <w:bCs/>
                <w:sz w:val="28"/>
                <w:szCs w:val="28"/>
              </w:rPr>
              <w:t>д</w:t>
            </w:r>
            <w:r w:rsidRPr="00D745B0">
              <w:rPr>
                <w:bCs/>
                <w:sz w:val="28"/>
                <w:szCs w:val="28"/>
              </w:rPr>
              <w:t xml:space="preserve">ства </w:t>
            </w:r>
          </w:p>
          <w:p w:rsidR="00B10A19" w:rsidRDefault="004E7FA7" w:rsidP="0061121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A44139" w:rsidRPr="00D745B0">
              <w:rPr>
                <w:bCs/>
                <w:sz w:val="28"/>
                <w:szCs w:val="28"/>
              </w:rPr>
              <w:t xml:space="preserve">: 8(8652) 35-51-47 </w:t>
            </w:r>
          </w:p>
          <w:p w:rsidR="00B10A19" w:rsidRDefault="00B10A19" w:rsidP="0061121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Копылов Иван Александрович—начальник о</w:t>
            </w:r>
            <w:r w:rsidRPr="00D745B0">
              <w:rPr>
                <w:bCs/>
                <w:sz w:val="28"/>
                <w:szCs w:val="28"/>
              </w:rPr>
              <w:t>т</w:t>
            </w:r>
            <w:r w:rsidRPr="00D745B0">
              <w:rPr>
                <w:bCs/>
                <w:sz w:val="28"/>
                <w:szCs w:val="28"/>
              </w:rPr>
              <w:t>дела жи</w:t>
            </w:r>
            <w:r w:rsidR="004E7FA7" w:rsidRPr="00D745B0">
              <w:rPr>
                <w:bCs/>
                <w:sz w:val="28"/>
                <w:szCs w:val="28"/>
              </w:rPr>
              <w:t>вотноводства, рыболовства и пл</w:t>
            </w:r>
            <w:r w:rsidR="004E7FA7" w:rsidRPr="00D745B0">
              <w:rPr>
                <w:bCs/>
                <w:sz w:val="28"/>
                <w:szCs w:val="28"/>
              </w:rPr>
              <w:t>е</w:t>
            </w:r>
            <w:r w:rsidRPr="00D745B0">
              <w:rPr>
                <w:bCs/>
                <w:sz w:val="28"/>
                <w:szCs w:val="28"/>
              </w:rPr>
              <w:t xml:space="preserve">менного дела </w:t>
            </w:r>
          </w:p>
          <w:p w:rsidR="00A44139" w:rsidRPr="00D745B0" w:rsidRDefault="004E7FA7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A44139" w:rsidRPr="00D745B0">
              <w:rPr>
                <w:bCs/>
                <w:sz w:val="28"/>
                <w:szCs w:val="28"/>
              </w:rPr>
              <w:t xml:space="preserve">: 8(8652) 35-51-79 </w:t>
            </w:r>
          </w:p>
        </w:tc>
      </w:tr>
      <w:tr w:rsidR="00A44139" w:rsidRPr="00D745B0" w:rsidTr="00611213">
        <w:tc>
          <w:tcPr>
            <w:tcW w:w="3227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Нормативно-правовой акт </w:t>
            </w:r>
          </w:p>
        </w:tc>
        <w:tc>
          <w:tcPr>
            <w:tcW w:w="6344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Постановление Правительства Ставро</w:t>
            </w:r>
            <w:r w:rsidR="004E7FA7" w:rsidRPr="00D745B0">
              <w:rPr>
                <w:bCs/>
                <w:sz w:val="28"/>
                <w:szCs w:val="28"/>
              </w:rPr>
              <w:t>пол</w:t>
            </w:r>
            <w:r w:rsidR="004E7FA7" w:rsidRPr="00D745B0">
              <w:rPr>
                <w:bCs/>
                <w:sz w:val="28"/>
                <w:szCs w:val="28"/>
              </w:rPr>
              <w:t>ь</w:t>
            </w:r>
            <w:r w:rsidRPr="00D745B0">
              <w:rPr>
                <w:bCs/>
                <w:sz w:val="28"/>
                <w:szCs w:val="28"/>
              </w:rPr>
              <w:t xml:space="preserve">ского края от 15 декабря 2010 г. № 437-п (в редакции от 17 мая 2019 г. № 221-п) </w:t>
            </w:r>
          </w:p>
        </w:tc>
      </w:tr>
      <w:tr w:rsidR="00A44139" w:rsidRPr="00D745B0" w:rsidTr="00611213">
        <w:tc>
          <w:tcPr>
            <w:tcW w:w="3227" w:type="dxa"/>
          </w:tcPr>
          <w:p w:rsidR="00A44139" w:rsidRPr="00D745B0" w:rsidRDefault="00F10291" w:rsidP="006112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Приказ минсельхо</w:t>
            </w:r>
            <w:r w:rsidR="00A44139" w:rsidRPr="00D745B0">
              <w:rPr>
                <w:bCs/>
                <w:sz w:val="28"/>
                <w:szCs w:val="28"/>
              </w:rPr>
              <w:t>за края ут</w:t>
            </w:r>
            <w:r>
              <w:rPr>
                <w:bCs/>
                <w:sz w:val="28"/>
                <w:szCs w:val="28"/>
              </w:rPr>
              <w:t>верждаю</w:t>
            </w:r>
            <w:r w:rsidR="00A44139" w:rsidRPr="00D745B0">
              <w:rPr>
                <w:bCs/>
                <w:sz w:val="28"/>
                <w:szCs w:val="28"/>
              </w:rPr>
              <w:t>щий</w:t>
            </w:r>
            <w:r>
              <w:rPr>
                <w:bCs/>
                <w:sz w:val="28"/>
                <w:szCs w:val="28"/>
              </w:rPr>
              <w:t xml:space="preserve"> форму по которой сдавать доку</w:t>
            </w:r>
            <w:r w:rsidR="00A44139" w:rsidRPr="00D745B0">
              <w:rPr>
                <w:bCs/>
                <w:sz w:val="28"/>
                <w:szCs w:val="28"/>
              </w:rPr>
              <w:t xml:space="preserve">менты </w:t>
            </w:r>
          </w:p>
        </w:tc>
        <w:tc>
          <w:tcPr>
            <w:tcW w:w="6344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министерства сельского хозяйства Ставропольского края от 27 мая 2019 г. № 174-од </w:t>
            </w:r>
          </w:p>
        </w:tc>
      </w:tr>
      <w:tr w:rsidR="00A44139" w:rsidRPr="00D745B0" w:rsidTr="00611213">
        <w:tc>
          <w:tcPr>
            <w:tcW w:w="3227" w:type="dxa"/>
          </w:tcPr>
          <w:p w:rsidR="00A44139" w:rsidRPr="00D745B0" w:rsidRDefault="00F10291" w:rsidP="006112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предоставле</w:t>
            </w:r>
            <w:r w:rsidR="00A44139" w:rsidRPr="00D745B0">
              <w:rPr>
                <w:bCs/>
                <w:sz w:val="28"/>
                <w:szCs w:val="28"/>
              </w:rPr>
              <w:t xml:space="preserve">ния документов </w:t>
            </w:r>
          </w:p>
        </w:tc>
        <w:tc>
          <w:tcPr>
            <w:tcW w:w="6344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В период </w:t>
            </w:r>
            <w:r w:rsidR="004E7FA7" w:rsidRPr="00D745B0">
              <w:rPr>
                <w:bCs/>
                <w:sz w:val="28"/>
                <w:szCs w:val="28"/>
              </w:rPr>
              <w:t>с 03 по 07 июня включительно те</w:t>
            </w:r>
            <w:r w:rsidRPr="00D745B0">
              <w:rPr>
                <w:bCs/>
                <w:sz w:val="28"/>
                <w:szCs w:val="28"/>
              </w:rPr>
              <w:t>к</w:t>
            </w:r>
            <w:r w:rsidRPr="00D745B0">
              <w:rPr>
                <w:bCs/>
                <w:sz w:val="28"/>
                <w:szCs w:val="28"/>
              </w:rPr>
              <w:t>у</w:t>
            </w:r>
            <w:r w:rsidRPr="00D745B0">
              <w:rPr>
                <w:bCs/>
                <w:sz w:val="28"/>
                <w:szCs w:val="28"/>
              </w:rPr>
              <w:t xml:space="preserve">щего финансового года </w:t>
            </w:r>
          </w:p>
        </w:tc>
      </w:tr>
      <w:tr w:rsidR="00A44139" w:rsidRPr="00D745B0" w:rsidTr="00611213">
        <w:tc>
          <w:tcPr>
            <w:tcW w:w="3227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Примечание </w:t>
            </w:r>
          </w:p>
        </w:tc>
        <w:tc>
          <w:tcPr>
            <w:tcW w:w="6344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Пропорционально численности племенного маточного поголовья сельскохозяйственных животных на начало текущего финансового года и племенных быков-производителей, оцененных по качеству потомства или нах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>дящихся в процессе оценки этого ка</w:t>
            </w:r>
            <w:r w:rsidR="004E7FA7" w:rsidRPr="00D745B0">
              <w:rPr>
                <w:bCs/>
                <w:sz w:val="28"/>
                <w:szCs w:val="28"/>
              </w:rPr>
              <w:t>чества, на нача</w:t>
            </w:r>
            <w:r w:rsidRPr="00D745B0">
              <w:rPr>
                <w:bCs/>
                <w:sz w:val="28"/>
                <w:szCs w:val="28"/>
              </w:rPr>
              <w:t>ло текущего финансового года, по сл</w:t>
            </w:r>
            <w:r w:rsidRPr="00D745B0">
              <w:rPr>
                <w:bCs/>
                <w:sz w:val="28"/>
                <w:szCs w:val="28"/>
              </w:rPr>
              <w:t>е</w:t>
            </w:r>
            <w:r w:rsidRPr="00D745B0">
              <w:rPr>
                <w:bCs/>
                <w:sz w:val="28"/>
                <w:szCs w:val="28"/>
              </w:rPr>
              <w:t>дующим ставкам, утверждаемым минсельх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>зом края, но не более размера фактических затрат (без учета НДС), произведенных пол</w:t>
            </w:r>
            <w:r w:rsidRPr="00D745B0">
              <w:rPr>
                <w:bCs/>
                <w:sz w:val="28"/>
                <w:szCs w:val="28"/>
              </w:rPr>
              <w:t>у</w:t>
            </w:r>
            <w:r w:rsidRPr="00D745B0">
              <w:rPr>
                <w:bCs/>
                <w:sz w:val="28"/>
                <w:szCs w:val="28"/>
              </w:rPr>
              <w:t>чателем в отчетном финансовом году: на с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держа-ние племенного маточного поголовья </w:t>
            </w:r>
            <w:r w:rsidR="004E7FA7" w:rsidRPr="00D745B0">
              <w:rPr>
                <w:bCs/>
                <w:sz w:val="28"/>
                <w:szCs w:val="28"/>
              </w:rPr>
              <w:t>сельскохозяй</w:t>
            </w:r>
            <w:r w:rsidRPr="00D745B0">
              <w:rPr>
                <w:bCs/>
                <w:sz w:val="28"/>
                <w:szCs w:val="28"/>
              </w:rPr>
              <w:t>ственных животных - на одну у</w:t>
            </w:r>
            <w:r w:rsidRPr="00D745B0">
              <w:rPr>
                <w:bCs/>
                <w:sz w:val="28"/>
                <w:szCs w:val="28"/>
              </w:rPr>
              <w:t>с</w:t>
            </w:r>
            <w:r w:rsidRPr="00D745B0">
              <w:rPr>
                <w:bCs/>
                <w:sz w:val="28"/>
                <w:szCs w:val="28"/>
              </w:rPr>
              <w:t>лов</w:t>
            </w:r>
            <w:r w:rsidR="004E7FA7" w:rsidRPr="00D745B0">
              <w:rPr>
                <w:bCs/>
                <w:sz w:val="28"/>
                <w:szCs w:val="28"/>
              </w:rPr>
              <w:t>ную голову (в мо</w:t>
            </w:r>
            <w:r w:rsidRPr="00D745B0">
              <w:rPr>
                <w:bCs/>
                <w:sz w:val="28"/>
                <w:szCs w:val="28"/>
              </w:rPr>
              <w:t>лочном и мясном скот</w:t>
            </w:r>
            <w:r w:rsidRPr="00D745B0">
              <w:rPr>
                <w:bCs/>
                <w:sz w:val="28"/>
                <w:szCs w:val="28"/>
              </w:rPr>
              <w:t>о</w:t>
            </w:r>
            <w:r w:rsidR="004E7FA7" w:rsidRPr="00D745B0">
              <w:rPr>
                <w:bCs/>
                <w:sz w:val="28"/>
                <w:szCs w:val="28"/>
              </w:rPr>
              <w:t>водстве - из расчета на одну ко</w:t>
            </w:r>
            <w:r w:rsidRPr="00D745B0">
              <w:rPr>
                <w:bCs/>
                <w:sz w:val="28"/>
                <w:szCs w:val="28"/>
              </w:rPr>
              <w:t>рову, от кот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>рой получен живой теленок в отчетном ф</w:t>
            </w:r>
            <w:r w:rsidRPr="00D745B0">
              <w:rPr>
                <w:bCs/>
                <w:sz w:val="28"/>
                <w:szCs w:val="28"/>
              </w:rPr>
              <w:t>и</w:t>
            </w:r>
            <w:r w:rsidRPr="00D745B0">
              <w:rPr>
                <w:bCs/>
                <w:sz w:val="28"/>
                <w:szCs w:val="28"/>
              </w:rPr>
              <w:t xml:space="preserve">нансовом году); </w:t>
            </w:r>
          </w:p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на содержание племенных быков произ</w:t>
            </w:r>
            <w:r w:rsidR="004E7FA7" w:rsidRPr="00D745B0">
              <w:rPr>
                <w:bCs/>
                <w:sz w:val="28"/>
                <w:szCs w:val="28"/>
              </w:rPr>
              <w:t>вод</w:t>
            </w:r>
            <w:r w:rsidR="004E7FA7" w:rsidRPr="00D745B0">
              <w:rPr>
                <w:bCs/>
                <w:sz w:val="28"/>
                <w:szCs w:val="28"/>
              </w:rPr>
              <w:t>и</w:t>
            </w:r>
            <w:r w:rsidR="004E7FA7" w:rsidRPr="00D745B0">
              <w:rPr>
                <w:bCs/>
                <w:sz w:val="28"/>
                <w:szCs w:val="28"/>
              </w:rPr>
              <w:t>телей, оце</w:t>
            </w:r>
            <w:r w:rsidRPr="00D745B0">
              <w:rPr>
                <w:bCs/>
                <w:sz w:val="28"/>
                <w:szCs w:val="28"/>
              </w:rPr>
              <w:t>ненных по качеству потом</w:t>
            </w:r>
            <w:r w:rsidR="004E7FA7" w:rsidRPr="00D745B0">
              <w:rPr>
                <w:bCs/>
                <w:sz w:val="28"/>
                <w:szCs w:val="28"/>
              </w:rPr>
              <w:t>ства или находящихся в про</w:t>
            </w:r>
            <w:r w:rsidRPr="00D745B0">
              <w:rPr>
                <w:bCs/>
                <w:sz w:val="28"/>
                <w:szCs w:val="28"/>
              </w:rPr>
              <w:t>цессе оценки этого качес</w:t>
            </w:r>
            <w:r w:rsidRPr="00D745B0">
              <w:rPr>
                <w:bCs/>
                <w:sz w:val="28"/>
                <w:szCs w:val="28"/>
              </w:rPr>
              <w:t>т</w:t>
            </w:r>
            <w:r w:rsidRPr="00D745B0">
              <w:rPr>
                <w:bCs/>
                <w:sz w:val="28"/>
                <w:szCs w:val="28"/>
              </w:rPr>
              <w:t xml:space="preserve">ва, - на одну голову </w:t>
            </w:r>
          </w:p>
        </w:tc>
      </w:tr>
    </w:tbl>
    <w:p w:rsidR="00F10291" w:rsidRDefault="00F10291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10A19" w:rsidRDefault="00B10A19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A44139" w:rsidRPr="00F10291" w:rsidRDefault="00A44139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1029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Животноводство </w:t>
      </w:r>
    </w:p>
    <w:p w:rsidR="00A44139" w:rsidRPr="00F10291" w:rsidRDefault="00A44139" w:rsidP="006112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A44139" w:rsidRPr="00F10291" w:rsidTr="00611213">
        <w:tc>
          <w:tcPr>
            <w:tcW w:w="3227" w:type="dxa"/>
          </w:tcPr>
          <w:p w:rsidR="00A44139" w:rsidRPr="00F10291" w:rsidRDefault="00A44139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 xml:space="preserve">Вид государствен-ной поддержки </w:t>
            </w:r>
          </w:p>
        </w:tc>
        <w:tc>
          <w:tcPr>
            <w:tcW w:w="6344" w:type="dxa"/>
          </w:tcPr>
          <w:p w:rsidR="00A44139" w:rsidRPr="00F10291" w:rsidRDefault="00A44139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 xml:space="preserve">Субсидия </w:t>
            </w:r>
            <w:r w:rsidR="004E7FA7" w:rsidRPr="00F10291">
              <w:rPr>
                <w:b/>
                <w:bCs/>
                <w:sz w:val="28"/>
                <w:szCs w:val="28"/>
              </w:rPr>
              <w:t>на поддержку производства и реа</w:t>
            </w:r>
            <w:r w:rsidRPr="00F10291">
              <w:rPr>
                <w:b/>
                <w:bCs/>
                <w:sz w:val="28"/>
                <w:szCs w:val="28"/>
              </w:rPr>
              <w:t>лизации тонкорунной и полутонкору</w:t>
            </w:r>
            <w:r w:rsidRPr="00F10291">
              <w:rPr>
                <w:b/>
                <w:bCs/>
                <w:sz w:val="28"/>
                <w:szCs w:val="28"/>
              </w:rPr>
              <w:t>н</w:t>
            </w:r>
            <w:r w:rsidRPr="00F10291">
              <w:rPr>
                <w:b/>
                <w:bCs/>
                <w:sz w:val="28"/>
                <w:szCs w:val="28"/>
              </w:rPr>
              <w:t xml:space="preserve">ной шерсти овец </w:t>
            </w:r>
          </w:p>
        </w:tc>
      </w:tr>
      <w:tr w:rsidR="00A44139" w:rsidRPr="00D745B0" w:rsidTr="00611213">
        <w:tc>
          <w:tcPr>
            <w:tcW w:w="3227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Ответственное лицо за предоставление г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сударственной услуги. </w:t>
            </w:r>
          </w:p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Номер для консуль-таций </w:t>
            </w:r>
          </w:p>
        </w:tc>
        <w:tc>
          <w:tcPr>
            <w:tcW w:w="6344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Протопопова Ульяна Александровна—ведущий специалист отдела государственной поддержки сельскохозяйственного про</w:t>
            </w:r>
            <w:r w:rsidR="004E7FA7" w:rsidRPr="00D745B0">
              <w:rPr>
                <w:bCs/>
                <w:sz w:val="28"/>
                <w:szCs w:val="28"/>
              </w:rPr>
              <w:t>изво</w:t>
            </w:r>
            <w:r w:rsidR="004E7FA7" w:rsidRPr="00D745B0">
              <w:rPr>
                <w:bCs/>
                <w:sz w:val="28"/>
                <w:szCs w:val="28"/>
              </w:rPr>
              <w:t>д</w:t>
            </w:r>
            <w:r w:rsidRPr="00D745B0">
              <w:rPr>
                <w:bCs/>
                <w:sz w:val="28"/>
                <w:szCs w:val="28"/>
              </w:rPr>
              <w:t xml:space="preserve">ства </w:t>
            </w:r>
          </w:p>
          <w:p w:rsidR="00A44139" w:rsidRDefault="00A44139" w:rsidP="0061121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Тел: 8(8652) 35-51-47 </w:t>
            </w:r>
          </w:p>
          <w:p w:rsidR="00B10A19" w:rsidRPr="00D745B0" w:rsidRDefault="00B10A19" w:rsidP="0061121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Копылов Иван Александрович—начальник о</w:t>
            </w:r>
            <w:r w:rsidRPr="00D745B0">
              <w:rPr>
                <w:bCs/>
                <w:sz w:val="28"/>
                <w:szCs w:val="28"/>
              </w:rPr>
              <w:t>т</w:t>
            </w:r>
            <w:r w:rsidRPr="00D745B0">
              <w:rPr>
                <w:bCs/>
                <w:sz w:val="28"/>
                <w:szCs w:val="28"/>
              </w:rPr>
              <w:t>дела животноводства</w:t>
            </w:r>
            <w:r w:rsidR="004E7FA7" w:rsidRPr="00D745B0">
              <w:rPr>
                <w:bCs/>
                <w:sz w:val="28"/>
                <w:szCs w:val="28"/>
              </w:rPr>
              <w:t>, рыболовства и пл</w:t>
            </w:r>
            <w:r w:rsidR="004E7FA7" w:rsidRPr="00D745B0">
              <w:rPr>
                <w:bCs/>
                <w:sz w:val="28"/>
                <w:szCs w:val="28"/>
              </w:rPr>
              <w:t>е</w:t>
            </w:r>
            <w:r w:rsidRPr="00D745B0">
              <w:rPr>
                <w:bCs/>
                <w:sz w:val="28"/>
                <w:szCs w:val="28"/>
              </w:rPr>
              <w:t xml:space="preserve">менного дела </w:t>
            </w:r>
          </w:p>
          <w:p w:rsidR="00A44139" w:rsidRPr="00D745B0" w:rsidRDefault="004E7FA7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A44139" w:rsidRPr="00D745B0">
              <w:rPr>
                <w:bCs/>
                <w:sz w:val="28"/>
                <w:szCs w:val="28"/>
              </w:rPr>
              <w:t xml:space="preserve">: 8(8652) 35-51-79 </w:t>
            </w:r>
          </w:p>
        </w:tc>
      </w:tr>
      <w:tr w:rsidR="00A44139" w:rsidRPr="00D745B0" w:rsidTr="00611213">
        <w:tc>
          <w:tcPr>
            <w:tcW w:w="3227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Нормативно-правовой акт </w:t>
            </w:r>
          </w:p>
        </w:tc>
        <w:tc>
          <w:tcPr>
            <w:tcW w:w="6344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Постановление Правительства Ставро</w:t>
            </w:r>
            <w:r w:rsidR="004E7FA7" w:rsidRPr="00D745B0">
              <w:rPr>
                <w:bCs/>
                <w:sz w:val="28"/>
                <w:szCs w:val="28"/>
              </w:rPr>
              <w:t>пол</w:t>
            </w:r>
            <w:r w:rsidR="004E7FA7" w:rsidRPr="00D745B0">
              <w:rPr>
                <w:bCs/>
                <w:sz w:val="28"/>
                <w:szCs w:val="28"/>
              </w:rPr>
              <w:t>ь</w:t>
            </w:r>
            <w:r w:rsidRPr="00D745B0">
              <w:rPr>
                <w:bCs/>
                <w:sz w:val="28"/>
                <w:szCs w:val="28"/>
              </w:rPr>
              <w:t xml:space="preserve">ского края от 24 августа 2015 г. № 369-п (в редакции от 03.07.2019 № 293-п) </w:t>
            </w:r>
          </w:p>
        </w:tc>
      </w:tr>
      <w:tr w:rsidR="00A44139" w:rsidRPr="00D745B0" w:rsidTr="00611213">
        <w:tc>
          <w:tcPr>
            <w:tcW w:w="3227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минсельхоза края утверждающий форму по которой сдавать документы </w:t>
            </w:r>
          </w:p>
        </w:tc>
        <w:tc>
          <w:tcPr>
            <w:tcW w:w="6344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министерства сельского хозяйства Ставропольского края от 29 августа 2018 г. № 299 </w:t>
            </w:r>
          </w:p>
        </w:tc>
      </w:tr>
      <w:tr w:rsidR="00A44139" w:rsidRPr="00D745B0" w:rsidTr="00611213">
        <w:tc>
          <w:tcPr>
            <w:tcW w:w="3227" w:type="dxa"/>
          </w:tcPr>
          <w:p w:rsidR="00A44139" w:rsidRPr="00D745B0" w:rsidRDefault="00F10291" w:rsidP="006112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предоставле</w:t>
            </w:r>
            <w:r w:rsidR="00A44139" w:rsidRPr="00D745B0">
              <w:rPr>
                <w:bCs/>
                <w:sz w:val="28"/>
                <w:szCs w:val="28"/>
              </w:rPr>
              <w:t xml:space="preserve">ния документов </w:t>
            </w:r>
          </w:p>
        </w:tc>
        <w:tc>
          <w:tcPr>
            <w:tcW w:w="6344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В период с</w:t>
            </w:r>
            <w:r w:rsidR="004E7FA7" w:rsidRPr="00D745B0">
              <w:rPr>
                <w:bCs/>
                <w:sz w:val="28"/>
                <w:szCs w:val="28"/>
              </w:rPr>
              <w:t xml:space="preserve"> 01 сентября по 01 октября вклю</w:t>
            </w:r>
            <w:r w:rsidRPr="00D745B0">
              <w:rPr>
                <w:bCs/>
                <w:sz w:val="28"/>
                <w:szCs w:val="28"/>
              </w:rPr>
              <w:t>ч</w:t>
            </w:r>
            <w:r w:rsidRPr="00D745B0">
              <w:rPr>
                <w:bCs/>
                <w:sz w:val="28"/>
                <w:szCs w:val="28"/>
              </w:rPr>
              <w:t>и</w:t>
            </w:r>
            <w:r w:rsidRPr="00D745B0">
              <w:rPr>
                <w:bCs/>
                <w:sz w:val="28"/>
                <w:szCs w:val="28"/>
              </w:rPr>
              <w:t xml:space="preserve">тельно текущего финансового года </w:t>
            </w:r>
          </w:p>
        </w:tc>
      </w:tr>
      <w:tr w:rsidR="00A44139" w:rsidRPr="00D745B0" w:rsidTr="00611213">
        <w:tc>
          <w:tcPr>
            <w:tcW w:w="3227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Примечание </w:t>
            </w:r>
          </w:p>
        </w:tc>
        <w:tc>
          <w:tcPr>
            <w:tcW w:w="6344" w:type="dxa"/>
          </w:tcPr>
          <w:p w:rsidR="00A44139" w:rsidRPr="00D745B0" w:rsidRDefault="00A44139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Пропорционально объему произведенной и реализованной в текущем финансовом году тонкорунной и полутонкорунной шерсти овец отечественным перерабатывающим орган</w:t>
            </w:r>
            <w:r w:rsidRPr="00D745B0">
              <w:rPr>
                <w:bCs/>
                <w:sz w:val="28"/>
                <w:szCs w:val="28"/>
              </w:rPr>
              <w:t>и</w:t>
            </w:r>
            <w:r w:rsidRPr="00D745B0">
              <w:rPr>
                <w:bCs/>
                <w:sz w:val="28"/>
                <w:szCs w:val="28"/>
              </w:rPr>
              <w:t>зациям, по ставке, утверждае</w:t>
            </w:r>
            <w:r w:rsidR="004E7FA7" w:rsidRPr="00D745B0">
              <w:rPr>
                <w:bCs/>
                <w:sz w:val="28"/>
                <w:szCs w:val="28"/>
              </w:rPr>
              <w:t>мой мин</w:t>
            </w:r>
            <w:r w:rsidRPr="00D745B0">
              <w:rPr>
                <w:bCs/>
                <w:sz w:val="28"/>
                <w:szCs w:val="28"/>
              </w:rPr>
              <w:t>сельх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зом </w:t>
            </w:r>
            <w:r w:rsidR="004E7FA7" w:rsidRPr="00D745B0">
              <w:rPr>
                <w:bCs/>
                <w:sz w:val="28"/>
                <w:szCs w:val="28"/>
              </w:rPr>
              <w:t>края, за 1 килограмм произведен</w:t>
            </w:r>
            <w:r w:rsidRPr="00D745B0">
              <w:rPr>
                <w:bCs/>
                <w:sz w:val="28"/>
                <w:szCs w:val="28"/>
              </w:rPr>
              <w:t>ной и реализованной получателем в текущем ф</w:t>
            </w:r>
            <w:r w:rsidRPr="00D745B0">
              <w:rPr>
                <w:bCs/>
                <w:sz w:val="28"/>
                <w:szCs w:val="28"/>
              </w:rPr>
              <w:t>и</w:t>
            </w:r>
            <w:r w:rsidRPr="00D745B0">
              <w:rPr>
                <w:bCs/>
                <w:sz w:val="28"/>
                <w:szCs w:val="28"/>
              </w:rPr>
              <w:t>нансовом году тонко</w:t>
            </w:r>
            <w:r w:rsidR="004E7FA7" w:rsidRPr="00D745B0">
              <w:rPr>
                <w:bCs/>
                <w:sz w:val="28"/>
                <w:szCs w:val="28"/>
              </w:rPr>
              <w:t>рунной и полутонко</w:t>
            </w:r>
            <w:r w:rsidRPr="00D745B0">
              <w:rPr>
                <w:bCs/>
                <w:sz w:val="28"/>
                <w:szCs w:val="28"/>
              </w:rPr>
              <w:t>ру</w:t>
            </w:r>
            <w:r w:rsidRPr="00D745B0">
              <w:rPr>
                <w:bCs/>
                <w:sz w:val="28"/>
                <w:szCs w:val="28"/>
              </w:rPr>
              <w:t>н</w:t>
            </w:r>
            <w:r w:rsidRPr="00D745B0">
              <w:rPr>
                <w:bCs/>
                <w:sz w:val="28"/>
                <w:szCs w:val="28"/>
              </w:rPr>
              <w:t>ной ш</w:t>
            </w:r>
            <w:r w:rsidR="004E7FA7" w:rsidRPr="00D745B0">
              <w:rPr>
                <w:bCs/>
                <w:sz w:val="28"/>
                <w:szCs w:val="28"/>
              </w:rPr>
              <w:t>ерсти овец отечественным перера</w:t>
            </w:r>
            <w:r w:rsidRPr="00D745B0">
              <w:rPr>
                <w:bCs/>
                <w:sz w:val="28"/>
                <w:szCs w:val="28"/>
              </w:rPr>
              <w:t>бат</w:t>
            </w:r>
            <w:r w:rsidRPr="00D745B0">
              <w:rPr>
                <w:bCs/>
                <w:sz w:val="28"/>
                <w:szCs w:val="28"/>
              </w:rPr>
              <w:t>ы</w:t>
            </w:r>
            <w:r w:rsidRPr="00D745B0">
              <w:rPr>
                <w:bCs/>
                <w:sz w:val="28"/>
                <w:szCs w:val="28"/>
              </w:rPr>
              <w:t xml:space="preserve">вающим организациям </w:t>
            </w:r>
          </w:p>
        </w:tc>
      </w:tr>
    </w:tbl>
    <w:p w:rsidR="00A44139" w:rsidRPr="00D745B0" w:rsidRDefault="00A44139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0A19" w:rsidRPr="00D745B0" w:rsidRDefault="00B10A19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10291" w:rsidRDefault="00F10291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1E0D80" w:rsidRPr="00F10291" w:rsidRDefault="001E0D80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1029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Животноводство </w:t>
      </w:r>
    </w:p>
    <w:p w:rsidR="00A44139" w:rsidRPr="00F10291" w:rsidRDefault="00A44139" w:rsidP="006112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1E0D80" w:rsidRPr="00F10291" w:rsidTr="00611213">
        <w:tc>
          <w:tcPr>
            <w:tcW w:w="3227" w:type="dxa"/>
          </w:tcPr>
          <w:p w:rsidR="001E0D80" w:rsidRPr="00F10291" w:rsidRDefault="001E0D80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 xml:space="preserve">Вид государствен-ной поддержки </w:t>
            </w:r>
          </w:p>
        </w:tc>
        <w:tc>
          <w:tcPr>
            <w:tcW w:w="6344" w:type="dxa"/>
          </w:tcPr>
          <w:p w:rsidR="001E0D80" w:rsidRPr="00F10291" w:rsidRDefault="001E0D80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 xml:space="preserve">Субсидия на приобретение племенного мо-лодняка сельскохозяйственных животных (кроме приобретенного по импорту)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Ответственное лицо за предоставление г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сударственной услуги. </w:t>
            </w:r>
          </w:p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Номер для консуль-таций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Протопопова Ульяна Александровна—ведущий специалист отдела государственной поддержки сельскохозяйственного про</w:t>
            </w:r>
            <w:r w:rsidR="004E7FA7" w:rsidRPr="00D745B0">
              <w:rPr>
                <w:bCs/>
                <w:sz w:val="28"/>
                <w:szCs w:val="28"/>
              </w:rPr>
              <w:t>изво</w:t>
            </w:r>
            <w:r w:rsidR="004E7FA7" w:rsidRPr="00D745B0">
              <w:rPr>
                <w:bCs/>
                <w:sz w:val="28"/>
                <w:szCs w:val="28"/>
              </w:rPr>
              <w:t>д</w:t>
            </w:r>
            <w:r w:rsidRPr="00D745B0">
              <w:rPr>
                <w:bCs/>
                <w:sz w:val="28"/>
                <w:szCs w:val="28"/>
              </w:rPr>
              <w:t xml:space="preserve">ства </w:t>
            </w:r>
          </w:p>
          <w:p w:rsidR="001E0D80" w:rsidRDefault="004E7FA7" w:rsidP="0061121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1E0D80" w:rsidRPr="00D745B0">
              <w:rPr>
                <w:bCs/>
                <w:sz w:val="28"/>
                <w:szCs w:val="28"/>
              </w:rPr>
              <w:t xml:space="preserve">: 8(8652) 35-51-47 </w:t>
            </w:r>
          </w:p>
          <w:p w:rsidR="00B10A19" w:rsidRPr="00D745B0" w:rsidRDefault="00B10A19" w:rsidP="0061121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Копылов Иван Александрович—начальник о</w:t>
            </w:r>
            <w:r w:rsidRPr="00D745B0">
              <w:rPr>
                <w:bCs/>
                <w:sz w:val="28"/>
                <w:szCs w:val="28"/>
              </w:rPr>
              <w:t>т</w:t>
            </w:r>
            <w:r w:rsidRPr="00D745B0">
              <w:rPr>
                <w:bCs/>
                <w:sz w:val="28"/>
                <w:szCs w:val="28"/>
              </w:rPr>
              <w:t>дела жи</w:t>
            </w:r>
            <w:r w:rsidR="004E7FA7" w:rsidRPr="00D745B0">
              <w:rPr>
                <w:bCs/>
                <w:sz w:val="28"/>
                <w:szCs w:val="28"/>
              </w:rPr>
              <w:t>вотноводства, рыболовства и пл</w:t>
            </w:r>
            <w:r w:rsidR="004E7FA7" w:rsidRPr="00D745B0">
              <w:rPr>
                <w:bCs/>
                <w:sz w:val="28"/>
                <w:szCs w:val="28"/>
              </w:rPr>
              <w:t>е</w:t>
            </w:r>
            <w:r w:rsidRPr="00D745B0">
              <w:rPr>
                <w:bCs/>
                <w:sz w:val="28"/>
                <w:szCs w:val="28"/>
              </w:rPr>
              <w:t xml:space="preserve">менного дела </w:t>
            </w:r>
          </w:p>
          <w:p w:rsidR="001E0D80" w:rsidRPr="00D745B0" w:rsidRDefault="004E7FA7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1E0D80" w:rsidRPr="00D745B0">
              <w:rPr>
                <w:bCs/>
                <w:sz w:val="28"/>
                <w:szCs w:val="28"/>
              </w:rPr>
              <w:t xml:space="preserve">: 8(8652) 35-51-79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Нормативно-правовой акт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Постановление Правительства Ставро</w:t>
            </w:r>
            <w:r w:rsidR="004E7FA7" w:rsidRPr="00D745B0">
              <w:rPr>
                <w:bCs/>
                <w:sz w:val="28"/>
                <w:szCs w:val="28"/>
              </w:rPr>
              <w:t>пол</w:t>
            </w:r>
            <w:r w:rsidR="004E7FA7" w:rsidRPr="00D745B0">
              <w:rPr>
                <w:bCs/>
                <w:sz w:val="28"/>
                <w:szCs w:val="28"/>
              </w:rPr>
              <w:t>ь</w:t>
            </w:r>
            <w:r w:rsidRPr="00D745B0">
              <w:rPr>
                <w:bCs/>
                <w:sz w:val="28"/>
                <w:szCs w:val="28"/>
              </w:rPr>
              <w:t xml:space="preserve">ского края от 10 августа 2018 г. № 332-п </w:t>
            </w:r>
            <w:r w:rsidRPr="00D745B0">
              <w:rPr>
                <w:sz w:val="28"/>
                <w:szCs w:val="28"/>
              </w:rPr>
              <w:t>(</w:t>
            </w:r>
            <w:r w:rsidRPr="00D745B0">
              <w:rPr>
                <w:bCs/>
                <w:sz w:val="28"/>
                <w:szCs w:val="28"/>
              </w:rPr>
              <w:t>в редакции от 28.06.2019 № 284-п</w:t>
            </w:r>
            <w:r w:rsidRPr="00D745B0">
              <w:rPr>
                <w:sz w:val="28"/>
                <w:szCs w:val="28"/>
              </w:rPr>
              <w:t xml:space="preserve">)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минсельхоза края утверждающий форму по которой сдавать документы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министерства сельского хозяйства Ставропольского края от 10 октября 2018 г. № 359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F10291" w:rsidP="006112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предоставле</w:t>
            </w:r>
            <w:r w:rsidR="001E0D80" w:rsidRPr="00D745B0">
              <w:rPr>
                <w:bCs/>
                <w:sz w:val="28"/>
                <w:szCs w:val="28"/>
              </w:rPr>
              <w:t xml:space="preserve">ния документов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В период с </w:t>
            </w:r>
            <w:r w:rsidR="004E7FA7" w:rsidRPr="00D745B0">
              <w:rPr>
                <w:bCs/>
                <w:sz w:val="28"/>
                <w:szCs w:val="28"/>
              </w:rPr>
              <w:t>01 сентября по 15 сентября вкл</w:t>
            </w:r>
            <w:r w:rsidR="004E7FA7" w:rsidRPr="00D745B0">
              <w:rPr>
                <w:bCs/>
                <w:sz w:val="28"/>
                <w:szCs w:val="28"/>
              </w:rPr>
              <w:t>ю</w:t>
            </w:r>
            <w:r w:rsidRPr="00D745B0">
              <w:rPr>
                <w:bCs/>
                <w:sz w:val="28"/>
                <w:szCs w:val="28"/>
              </w:rPr>
              <w:t xml:space="preserve">чительно текущего финансового года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Примечание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Пропорционально численности молодняка крупного рогатого скота, по ставке, утвер-ждаемой м</w:t>
            </w:r>
            <w:r w:rsidR="004E7FA7" w:rsidRPr="00D745B0">
              <w:rPr>
                <w:bCs/>
                <w:sz w:val="28"/>
                <w:szCs w:val="28"/>
              </w:rPr>
              <w:t>инсельхозом края на 1 голову м</w:t>
            </w:r>
            <w:r w:rsidR="004E7FA7"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>лодняка крупного рогатого скота. Субсидия не должн</w:t>
            </w:r>
            <w:r w:rsidR="004E7FA7" w:rsidRPr="00D745B0">
              <w:rPr>
                <w:bCs/>
                <w:sz w:val="28"/>
                <w:szCs w:val="28"/>
              </w:rPr>
              <w:t>а превышать 70 процентов от сум</w:t>
            </w:r>
            <w:r w:rsidRPr="00D745B0">
              <w:rPr>
                <w:bCs/>
                <w:sz w:val="28"/>
                <w:szCs w:val="28"/>
              </w:rPr>
              <w:t>мы фактических затрат при приобретении в тек</w:t>
            </w:r>
            <w:r w:rsidRPr="00D745B0">
              <w:rPr>
                <w:bCs/>
                <w:sz w:val="28"/>
                <w:szCs w:val="28"/>
              </w:rPr>
              <w:t>у</w:t>
            </w:r>
            <w:r w:rsidRPr="00D745B0">
              <w:rPr>
                <w:bCs/>
                <w:sz w:val="28"/>
                <w:szCs w:val="28"/>
              </w:rPr>
              <w:t>щем финансовом году мо</w:t>
            </w:r>
            <w:r w:rsidR="004E7FA7" w:rsidRPr="00D745B0">
              <w:rPr>
                <w:bCs/>
                <w:sz w:val="28"/>
                <w:szCs w:val="28"/>
              </w:rPr>
              <w:t>лодняка круп</w:t>
            </w:r>
            <w:r w:rsidRPr="00D745B0">
              <w:rPr>
                <w:bCs/>
                <w:sz w:val="28"/>
                <w:szCs w:val="28"/>
              </w:rPr>
              <w:t>ного рогатого скота. Субси</w:t>
            </w:r>
            <w:r w:rsidR="004E7FA7" w:rsidRPr="00D745B0">
              <w:rPr>
                <w:bCs/>
                <w:sz w:val="28"/>
                <w:szCs w:val="28"/>
              </w:rPr>
              <w:t>дия рассчитыва</w:t>
            </w:r>
            <w:r w:rsidRPr="00D745B0">
              <w:rPr>
                <w:bCs/>
                <w:sz w:val="28"/>
                <w:szCs w:val="28"/>
              </w:rPr>
              <w:t xml:space="preserve">ется без учета НДС </w:t>
            </w:r>
          </w:p>
        </w:tc>
      </w:tr>
    </w:tbl>
    <w:p w:rsidR="00A44139" w:rsidRPr="00D745B0" w:rsidRDefault="00A44139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0A19" w:rsidRPr="00D745B0" w:rsidRDefault="00B10A19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E0D80" w:rsidRPr="00F10291" w:rsidRDefault="001E0D80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1029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Животноводство </w:t>
      </w:r>
    </w:p>
    <w:p w:rsidR="001E0D80" w:rsidRPr="00F10291" w:rsidRDefault="001E0D80" w:rsidP="006112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1E0D80" w:rsidRPr="00F10291" w:rsidTr="00611213">
        <w:tc>
          <w:tcPr>
            <w:tcW w:w="3227" w:type="dxa"/>
          </w:tcPr>
          <w:p w:rsidR="001E0D80" w:rsidRPr="00F10291" w:rsidRDefault="001E0D80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 xml:space="preserve">Вид государствен-ной поддержки </w:t>
            </w:r>
          </w:p>
        </w:tc>
        <w:tc>
          <w:tcPr>
            <w:tcW w:w="6344" w:type="dxa"/>
          </w:tcPr>
          <w:p w:rsidR="001E0D80" w:rsidRPr="00F10291" w:rsidRDefault="001E0D80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 xml:space="preserve">Возмещение части затрат по наращиванию маточного поголовья овец и коз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Ответственное лицо за предоставление г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сударственной услуги. </w:t>
            </w:r>
          </w:p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Номер для консуль-таций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Протопопова Ульяна Александровна—ведущий специалист отдела государственной поддержки сельскохозяйственного про</w:t>
            </w:r>
            <w:r w:rsidR="004E7FA7" w:rsidRPr="00D745B0">
              <w:rPr>
                <w:bCs/>
                <w:sz w:val="28"/>
                <w:szCs w:val="28"/>
              </w:rPr>
              <w:t>изво</w:t>
            </w:r>
            <w:r w:rsidR="004E7FA7" w:rsidRPr="00D745B0">
              <w:rPr>
                <w:bCs/>
                <w:sz w:val="28"/>
                <w:szCs w:val="28"/>
              </w:rPr>
              <w:t>д</w:t>
            </w:r>
            <w:r w:rsidRPr="00D745B0">
              <w:rPr>
                <w:bCs/>
                <w:sz w:val="28"/>
                <w:szCs w:val="28"/>
              </w:rPr>
              <w:t xml:space="preserve">ства </w:t>
            </w:r>
          </w:p>
          <w:p w:rsidR="001E0D80" w:rsidRDefault="004E7FA7" w:rsidP="0061121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1E0D80" w:rsidRPr="00D745B0">
              <w:rPr>
                <w:bCs/>
                <w:sz w:val="28"/>
                <w:szCs w:val="28"/>
              </w:rPr>
              <w:t xml:space="preserve">: 8(8652) 35-51-47 </w:t>
            </w:r>
          </w:p>
          <w:p w:rsidR="00B10A19" w:rsidRPr="00D745B0" w:rsidRDefault="00B10A19" w:rsidP="0061121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Копылов Иван Александрович—начальник о</w:t>
            </w:r>
            <w:r w:rsidRPr="00D745B0">
              <w:rPr>
                <w:bCs/>
                <w:sz w:val="28"/>
                <w:szCs w:val="28"/>
              </w:rPr>
              <w:t>т</w:t>
            </w:r>
            <w:r w:rsidRPr="00D745B0">
              <w:rPr>
                <w:bCs/>
                <w:sz w:val="28"/>
                <w:szCs w:val="28"/>
              </w:rPr>
              <w:t>дела жи</w:t>
            </w:r>
            <w:r w:rsidR="004E7FA7" w:rsidRPr="00D745B0">
              <w:rPr>
                <w:bCs/>
                <w:sz w:val="28"/>
                <w:szCs w:val="28"/>
              </w:rPr>
              <w:t>вотноводства, рыболовства и пл</w:t>
            </w:r>
            <w:r w:rsidR="004E7FA7" w:rsidRPr="00D745B0">
              <w:rPr>
                <w:bCs/>
                <w:sz w:val="28"/>
                <w:szCs w:val="28"/>
              </w:rPr>
              <w:t>е</w:t>
            </w:r>
            <w:r w:rsidRPr="00D745B0">
              <w:rPr>
                <w:bCs/>
                <w:sz w:val="28"/>
                <w:szCs w:val="28"/>
              </w:rPr>
              <w:t xml:space="preserve">менного дела </w:t>
            </w:r>
          </w:p>
          <w:p w:rsidR="001E0D80" w:rsidRPr="00D745B0" w:rsidRDefault="004E7FA7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1E0D80" w:rsidRPr="00D745B0">
              <w:rPr>
                <w:bCs/>
                <w:sz w:val="28"/>
                <w:szCs w:val="28"/>
              </w:rPr>
              <w:t xml:space="preserve">: 8(8652) 35-51-79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Нормативно-правовой акт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Постановление Правительства Ставро</w:t>
            </w:r>
            <w:r w:rsidR="004E7FA7" w:rsidRPr="00D745B0">
              <w:rPr>
                <w:bCs/>
                <w:sz w:val="28"/>
                <w:szCs w:val="28"/>
              </w:rPr>
              <w:t>пол</w:t>
            </w:r>
            <w:r w:rsidR="004E7FA7" w:rsidRPr="00D745B0">
              <w:rPr>
                <w:bCs/>
                <w:sz w:val="28"/>
                <w:szCs w:val="28"/>
              </w:rPr>
              <w:t>ь</w:t>
            </w:r>
            <w:r w:rsidRPr="00D745B0">
              <w:rPr>
                <w:bCs/>
                <w:sz w:val="28"/>
                <w:szCs w:val="28"/>
              </w:rPr>
              <w:t xml:space="preserve">ского края от 21 декабря 2011 г. № 508-п (в редакции от 04.07.2019 г. № 297-п)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минсельхоза края утверждающий форму по которой сдавать документы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министерства сельского хозяйства Ставропольского края от 29 августа 2018 г. № 300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F10291" w:rsidP="006112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предоставле</w:t>
            </w:r>
            <w:r w:rsidR="001E0D80" w:rsidRPr="00D745B0">
              <w:rPr>
                <w:bCs/>
                <w:sz w:val="28"/>
                <w:szCs w:val="28"/>
              </w:rPr>
              <w:t xml:space="preserve">ния документов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В период с</w:t>
            </w:r>
            <w:r w:rsidR="004E7FA7" w:rsidRPr="00D745B0">
              <w:rPr>
                <w:bCs/>
                <w:sz w:val="28"/>
                <w:szCs w:val="28"/>
              </w:rPr>
              <w:t xml:space="preserve"> 01 сентября по 01 октября вклю</w:t>
            </w:r>
            <w:r w:rsidRPr="00D745B0">
              <w:rPr>
                <w:bCs/>
                <w:sz w:val="28"/>
                <w:szCs w:val="28"/>
              </w:rPr>
              <w:t>ч</w:t>
            </w:r>
            <w:r w:rsidRPr="00D745B0">
              <w:rPr>
                <w:bCs/>
                <w:sz w:val="28"/>
                <w:szCs w:val="28"/>
              </w:rPr>
              <w:t>и</w:t>
            </w:r>
            <w:r w:rsidRPr="00D745B0">
              <w:rPr>
                <w:bCs/>
                <w:sz w:val="28"/>
                <w:szCs w:val="28"/>
              </w:rPr>
              <w:t xml:space="preserve">тельно текущего финансового года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Примечание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Пропорционально численности маточного п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>головья овец и коз (включая ярок от года и старше) на начало текущего финансового г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да, </w:t>
            </w:r>
            <w:r w:rsidR="004E7FA7" w:rsidRPr="00D745B0">
              <w:rPr>
                <w:bCs/>
                <w:sz w:val="28"/>
                <w:szCs w:val="28"/>
              </w:rPr>
              <w:t>по ставкам, устанавливаемым мин</w:t>
            </w:r>
            <w:r w:rsidRPr="00D745B0">
              <w:rPr>
                <w:bCs/>
                <w:sz w:val="28"/>
                <w:szCs w:val="28"/>
              </w:rPr>
              <w:t>сельх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>зом краям на одну голову овцематки и коз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>мат</w:t>
            </w:r>
            <w:r w:rsidR="004E7FA7" w:rsidRPr="00D745B0">
              <w:rPr>
                <w:bCs/>
                <w:sz w:val="28"/>
                <w:szCs w:val="28"/>
              </w:rPr>
              <w:t>ки (включая ярок от года и стар</w:t>
            </w:r>
            <w:r w:rsidRPr="00D745B0">
              <w:rPr>
                <w:bCs/>
                <w:sz w:val="28"/>
                <w:szCs w:val="28"/>
              </w:rPr>
              <w:t xml:space="preserve">ше), но не более сумм </w:t>
            </w:r>
          </w:p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фактических затрат, произведенных в те</w:t>
            </w:r>
            <w:r w:rsidR="004E7FA7" w:rsidRPr="00D745B0">
              <w:rPr>
                <w:bCs/>
                <w:sz w:val="28"/>
                <w:szCs w:val="28"/>
              </w:rPr>
              <w:t>к</w:t>
            </w:r>
            <w:r w:rsidR="004E7FA7" w:rsidRPr="00D745B0">
              <w:rPr>
                <w:bCs/>
                <w:sz w:val="28"/>
                <w:szCs w:val="28"/>
              </w:rPr>
              <w:t>у</w:t>
            </w:r>
            <w:r w:rsidRPr="00D745B0">
              <w:rPr>
                <w:bCs/>
                <w:sz w:val="28"/>
                <w:szCs w:val="28"/>
              </w:rPr>
              <w:t xml:space="preserve">щем финансовом году 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123"/>
      </w:tblGrid>
      <w:tr w:rsidR="001E0D80" w:rsidRPr="00D745B0" w:rsidTr="001E0D80">
        <w:trPr>
          <w:trHeight w:val="205"/>
        </w:trPr>
        <w:tc>
          <w:tcPr>
            <w:tcW w:w="5123" w:type="dxa"/>
          </w:tcPr>
          <w:p w:rsidR="001E0D80" w:rsidRPr="00D745B0" w:rsidRDefault="001E0D80" w:rsidP="00611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45B0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* </w:t>
            </w:r>
            <w:r w:rsidRPr="00D745B0">
              <w:rPr>
                <w:rFonts w:ascii="Arial" w:hAnsi="Arial" w:cs="Arial"/>
                <w:color w:val="000000"/>
                <w:sz w:val="28"/>
                <w:szCs w:val="28"/>
              </w:rPr>
              <w:t xml:space="preserve">Субсидии предоставляются через муниципальные районы (городские округа) края </w:t>
            </w:r>
          </w:p>
        </w:tc>
      </w:tr>
    </w:tbl>
    <w:p w:rsidR="00A44139" w:rsidRPr="00D745B0" w:rsidRDefault="00A44139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0A19" w:rsidRPr="00D745B0" w:rsidRDefault="00B10A19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7FA7" w:rsidRPr="00D745B0" w:rsidRDefault="004E7FA7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E0D80" w:rsidRPr="00F10291" w:rsidRDefault="001E0D80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1029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Животноводство </w:t>
      </w:r>
    </w:p>
    <w:p w:rsidR="00A44139" w:rsidRPr="00F10291" w:rsidRDefault="00A44139" w:rsidP="006112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1E0D80" w:rsidRPr="00F10291" w:rsidTr="00611213">
        <w:tc>
          <w:tcPr>
            <w:tcW w:w="3227" w:type="dxa"/>
          </w:tcPr>
          <w:p w:rsidR="001E0D80" w:rsidRPr="00F10291" w:rsidRDefault="001E0D80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 xml:space="preserve">Вид государствен-ной поддержки </w:t>
            </w:r>
          </w:p>
        </w:tc>
        <w:tc>
          <w:tcPr>
            <w:tcW w:w="6344" w:type="dxa"/>
          </w:tcPr>
          <w:p w:rsidR="001E0D80" w:rsidRPr="00F10291" w:rsidRDefault="001E0D80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>Субсидия за реализованные объемы с</w:t>
            </w:r>
            <w:r w:rsidRPr="00F10291">
              <w:rPr>
                <w:b/>
                <w:bCs/>
                <w:sz w:val="28"/>
                <w:szCs w:val="28"/>
              </w:rPr>
              <w:t>е</w:t>
            </w:r>
            <w:r w:rsidRPr="00F10291">
              <w:rPr>
                <w:b/>
                <w:bCs/>
                <w:sz w:val="28"/>
                <w:szCs w:val="28"/>
              </w:rPr>
              <w:t xml:space="preserve">мени быков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Ответственное лицо за предоставление г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сударственной услуги. </w:t>
            </w:r>
          </w:p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Номер для консуль-таций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Фурса Елена Григорьевна—главный спе</w:t>
            </w:r>
            <w:r w:rsidR="004E7FA7" w:rsidRPr="00D745B0">
              <w:rPr>
                <w:bCs/>
                <w:sz w:val="28"/>
                <w:szCs w:val="28"/>
              </w:rPr>
              <w:t>ци</w:t>
            </w:r>
            <w:r w:rsidR="004E7FA7" w:rsidRPr="00D745B0">
              <w:rPr>
                <w:bCs/>
                <w:sz w:val="28"/>
                <w:szCs w:val="28"/>
              </w:rPr>
              <w:t>а</w:t>
            </w:r>
            <w:r w:rsidRPr="00D745B0">
              <w:rPr>
                <w:bCs/>
                <w:sz w:val="28"/>
                <w:szCs w:val="28"/>
              </w:rPr>
              <w:t xml:space="preserve">лист отдела государственной поддержки сельскохозяйственного производства </w:t>
            </w:r>
          </w:p>
          <w:p w:rsidR="001E0D80" w:rsidRDefault="004E7FA7" w:rsidP="0061121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1E0D80" w:rsidRPr="00D745B0">
              <w:rPr>
                <w:bCs/>
                <w:sz w:val="28"/>
                <w:szCs w:val="28"/>
              </w:rPr>
              <w:t xml:space="preserve">: 8 (8652) 75-13-71 </w:t>
            </w:r>
          </w:p>
          <w:p w:rsidR="00B10A19" w:rsidRPr="00D745B0" w:rsidRDefault="00B10A19" w:rsidP="0061121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Копылов Иван Александрович—начальник о</w:t>
            </w:r>
            <w:r w:rsidRPr="00D745B0">
              <w:rPr>
                <w:bCs/>
                <w:sz w:val="28"/>
                <w:szCs w:val="28"/>
              </w:rPr>
              <w:t>т</w:t>
            </w:r>
            <w:r w:rsidRPr="00D745B0">
              <w:rPr>
                <w:bCs/>
                <w:sz w:val="28"/>
                <w:szCs w:val="28"/>
              </w:rPr>
              <w:t>дела жи</w:t>
            </w:r>
            <w:r w:rsidR="004E7FA7" w:rsidRPr="00D745B0">
              <w:rPr>
                <w:bCs/>
                <w:sz w:val="28"/>
                <w:szCs w:val="28"/>
              </w:rPr>
              <w:t>вотноводства, рыболовства и пл</w:t>
            </w:r>
            <w:r w:rsidR="004E7FA7" w:rsidRPr="00D745B0">
              <w:rPr>
                <w:bCs/>
                <w:sz w:val="28"/>
                <w:szCs w:val="28"/>
              </w:rPr>
              <w:t>е</w:t>
            </w:r>
            <w:r w:rsidRPr="00D745B0">
              <w:rPr>
                <w:bCs/>
                <w:sz w:val="28"/>
                <w:szCs w:val="28"/>
              </w:rPr>
              <w:t xml:space="preserve">менного дела </w:t>
            </w:r>
          </w:p>
          <w:p w:rsidR="001E0D80" w:rsidRPr="00D745B0" w:rsidRDefault="004E7FA7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1E0D80" w:rsidRPr="00D745B0">
              <w:rPr>
                <w:bCs/>
                <w:sz w:val="28"/>
                <w:szCs w:val="28"/>
              </w:rPr>
              <w:t xml:space="preserve">: 8(8652) 35-51-79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Нормативно-правовой акт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Постановление Правительства Ставро</w:t>
            </w:r>
            <w:r w:rsidR="004E7FA7" w:rsidRPr="00D745B0">
              <w:rPr>
                <w:bCs/>
                <w:sz w:val="28"/>
                <w:szCs w:val="28"/>
              </w:rPr>
              <w:t>пол</w:t>
            </w:r>
            <w:r w:rsidR="004E7FA7" w:rsidRPr="00D745B0">
              <w:rPr>
                <w:bCs/>
                <w:sz w:val="28"/>
                <w:szCs w:val="28"/>
              </w:rPr>
              <w:t>ь</w:t>
            </w:r>
            <w:r w:rsidRPr="00D745B0">
              <w:rPr>
                <w:bCs/>
                <w:sz w:val="28"/>
                <w:szCs w:val="28"/>
              </w:rPr>
              <w:t xml:space="preserve">ского края от 19 октября 2011 г. № 409-п (в редакции от 03.04.2019 г. № 149-п)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минсельхоза края утверждающий форму по которой сдавать документы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министерства сельского хозяйства Ставропольского края от 25 сентября 2018 г. № 340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F10291" w:rsidP="006112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предоставле</w:t>
            </w:r>
            <w:r w:rsidR="001E0D80" w:rsidRPr="00D745B0">
              <w:rPr>
                <w:bCs/>
                <w:sz w:val="28"/>
                <w:szCs w:val="28"/>
              </w:rPr>
              <w:t xml:space="preserve">ния документов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В период с 15 октября по 15 ноября вклю</w:t>
            </w:r>
            <w:r w:rsidR="004E7FA7" w:rsidRPr="00D745B0">
              <w:rPr>
                <w:bCs/>
                <w:sz w:val="28"/>
                <w:szCs w:val="28"/>
              </w:rPr>
              <w:t>ч</w:t>
            </w:r>
            <w:r w:rsidR="004E7FA7" w:rsidRPr="00D745B0">
              <w:rPr>
                <w:bCs/>
                <w:sz w:val="28"/>
                <w:szCs w:val="28"/>
              </w:rPr>
              <w:t>и</w:t>
            </w:r>
            <w:r w:rsidRPr="00D745B0">
              <w:rPr>
                <w:bCs/>
                <w:sz w:val="28"/>
                <w:szCs w:val="28"/>
              </w:rPr>
              <w:t xml:space="preserve">тельно текущего финансового года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Примечание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Пропорционально реализованным объемам семени быков в текущем финансовом году по ставке, утверждаемой минсельхозом края за одну реализованную дозу семени быков </w:t>
            </w:r>
          </w:p>
        </w:tc>
      </w:tr>
    </w:tbl>
    <w:p w:rsidR="00A44139" w:rsidRPr="00D745B0" w:rsidRDefault="00A44139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10291" w:rsidRDefault="00F10291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10291" w:rsidRDefault="00F10291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0A19" w:rsidRPr="00D745B0" w:rsidRDefault="00B10A19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E0D80" w:rsidRPr="00F10291" w:rsidRDefault="001E0D80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1029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Животноводство </w:t>
      </w:r>
    </w:p>
    <w:p w:rsidR="001E0D80" w:rsidRPr="00F10291" w:rsidRDefault="001E0D80" w:rsidP="006112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1E0D80" w:rsidRPr="00F10291" w:rsidTr="00611213">
        <w:tc>
          <w:tcPr>
            <w:tcW w:w="3227" w:type="dxa"/>
          </w:tcPr>
          <w:p w:rsidR="001E0D80" w:rsidRPr="00F10291" w:rsidRDefault="001E0D80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 xml:space="preserve">Вид государствен-ной поддержки </w:t>
            </w:r>
          </w:p>
        </w:tc>
        <w:tc>
          <w:tcPr>
            <w:tcW w:w="6344" w:type="dxa"/>
          </w:tcPr>
          <w:p w:rsidR="001E0D80" w:rsidRPr="00F10291" w:rsidRDefault="001E0D80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>Субсидия на разведение и (или) содерж</w:t>
            </w:r>
            <w:r w:rsidRPr="00F10291">
              <w:rPr>
                <w:b/>
                <w:bCs/>
                <w:sz w:val="28"/>
                <w:szCs w:val="28"/>
              </w:rPr>
              <w:t>а</w:t>
            </w:r>
            <w:r w:rsidRPr="00F10291">
              <w:rPr>
                <w:b/>
                <w:bCs/>
                <w:sz w:val="28"/>
                <w:szCs w:val="28"/>
              </w:rPr>
              <w:t>ние, выращивание пород объектов акв</w:t>
            </w:r>
            <w:r w:rsidRPr="00F10291">
              <w:rPr>
                <w:b/>
                <w:bCs/>
                <w:sz w:val="28"/>
                <w:szCs w:val="28"/>
              </w:rPr>
              <w:t>а</w:t>
            </w:r>
            <w:r w:rsidRPr="00F10291">
              <w:rPr>
                <w:b/>
                <w:bCs/>
                <w:sz w:val="28"/>
                <w:szCs w:val="28"/>
              </w:rPr>
              <w:t xml:space="preserve">культуры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Ответственное лицо за предоставление г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сударственной услуги. </w:t>
            </w:r>
          </w:p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Номер для консуль-таций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Фурса Елена Григорьевна—главный спе</w:t>
            </w:r>
            <w:r w:rsidR="00BC442D" w:rsidRPr="00D745B0">
              <w:rPr>
                <w:bCs/>
                <w:sz w:val="28"/>
                <w:szCs w:val="28"/>
              </w:rPr>
              <w:t>ци</w:t>
            </w:r>
            <w:r w:rsidR="00BC442D" w:rsidRPr="00D745B0">
              <w:rPr>
                <w:bCs/>
                <w:sz w:val="28"/>
                <w:szCs w:val="28"/>
              </w:rPr>
              <w:t>а</w:t>
            </w:r>
            <w:r w:rsidRPr="00D745B0">
              <w:rPr>
                <w:bCs/>
                <w:sz w:val="28"/>
                <w:szCs w:val="28"/>
              </w:rPr>
              <w:t xml:space="preserve">лист отдела государственной поддержки сельскохозяйственного производства </w:t>
            </w:r>
          </w:p>
          <w:p w:rsidR="001E0D80" w:rsidRDefault="00BC442D" w:rsidP="0061121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1E0D80" w:rsidRPr="00D745B0">
              <w:rPr>
                <w:bCs/>
                <w:sz w:val="28"/>
                <w:szCs w:val="28"/>
              </w:rPr>
              <w:t xml:space="preserve">: 8 (8652) 75-13-71 </w:t>
            </w:r>
          </w:p>
          <w:p w:rsidR="00B10A19" w:rsidRPr="00D745B0" w:rsidRDefault="00B10A19" w:rsidP="0061121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Копылов Иван Александрович—начальник о</w:t>
            </w:r>
            <w:r w:rsidRPr="00D745B0">
              <w:rPr>
                <w:bCs/>
                <w:sz w:val="28"/>
                <w:szCs w:val="28"/>
              </w:rPr>
              <w:t>т</w:t>
            </w:r>
            <w:r w:rsidRPr="00D745B0">
              <w:rPr>
                <w:bCs/>
                <w:sz w:val="28"/>
                <w:szCs w:val="28"/>
              </w:rPr>
              <w:t>дела жи</w:t>
            </w:r>
            <w:r w:rsidR="00BC442D" w:rsidRPr="00D745B0">
              <w:rPr>
                <w:bCs/>
                <w:sz w:val="28"/>
                <w:szCs w:val="28"/>
              </w:rPr>
              <w:t>вотноводства, рыболовства и пл</w:t>
            </w:r>
            <w:r w:rsidR="00BC442D" w:rsidRPr="00D745B0">
              <w:rPr>
                <w:bCs/>
                <w:sz w:val="28"/>
                <w:szCs w:val="28"/>
              </w:rPr>
              <w:t>е</w:t>
            </w:r>
            <w:r w:rsidRPr="00D745B0">
              <w:rPr>
                <w:bCs/>
                <w:sz w:val="28"/>
                <w:szCs w:val="28"/>
              </w:rPr>
              <w:t xml:space="preserve">менного дела </w:t>
            </w:r>
          </w:p>
          <w:p w:rsidR="001E0D80" w:rsidRPr="00D745B0" w:rsidRDefault="00BC442D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1E0D80" w:rsidRPr="00D745B0">
              <w:rPr>
                <w:bCs/>
                <w:sz w:val="28"/>
                <w:szCs w:val="28"/>
              </w:rPr>
              <w:t xml:space="preserve">: 8(8652) 35-51-79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Нормативно-правовой акт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Постановление Правительства Ставро</w:t>
            </w:r>
            <w:r w:rsidR="00BC442D" w:rsidRPr="00D745B0">
              <w:rPr>
                <w:bCs/>
                <w:sz w:val="28"/>
                <w:szCs w:val="28"/>
              </w:rPr>
              <w:t>пол</w:t>
            </w:r>
            <w:r w:rsidR="00BC442D" w:rsidRPr="00D745B0">
              <w:rPr>
                <w:bCs/>
                <w:sz w:val="28"/>
                <w:szCs w:val="28"/>
              </w:rPr>
              <w:t>ь</w:t>
            </w:r>
            <w:r w:rsidRPr="00D745B0">
              <w:rPr>
                <w:bCs/>
                <w:sz w:val="28"/>
                <w:szCs w:val="28"/>
              </w:rPr>
              <w:t>ского края от 25 сентября 2018 г. № 417-п</w:t>
            </w:r>
            <w:r w:rsidR="00BC442D" w:rsidRPr="00D745B0">
              <w:rPr>
                <w:bCs/>
                <w:sz w:val="28"/>
                <w:szCs w:val="28"/>
              </w:rPr>
              <w:t xml:space="preserve"> (</w:t>
            </w:r>
            <w:r w:rsidRPr="00D745B0">
              <w:rPr>
                <w:bCs/>
                <w:sz w:val="28"/>
                <w:szCs w:val="28"/>
              </w:rPr>
              <w:t xml:space="preserve">в редакции от 21.06.2019 № 275-п)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минсельхоза края утверждающий форму по которой сдавать документы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министерства сельского хозяйства Ставропольского края от 11 октября 2018 г. № 362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F10291" w:rsidP="006112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предоставле</w:t>
            </w:r>
            <w:r w:rsidR="001E0D80" w:rsidRPr="00D745B0">
              <w:rPr>
                <w:bCs/>
                <w:sz w:val="28"/>
                <w:szCs w:val="28"/>
              </w:rPr>
              <w:t xml:space="preserve">ния документов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В период с 15 октября по 26 октября вклю</w:t>
            </w:r>
            <w:r w:rsidR="00BC442D" w:rsidRPr="00D745B0">
              <w:rPr>
                <w:bCs/>
                <w:sz w:val="28"/>
                <w:szCs w:val="28"/>
              </w:rPr>
              <w:t>ч</w:t>
            </w:r>
            <w:r w:rsidR="00BC442D" w:rsidRPr="00D745B0">
              <w:rPr>
                <w:bCs/>
                <w:sz w:val="28"/>
                <w:szCs w:val="28"/>
              </w:rPr>
              <w:t>и</w:t>
            </w:r>
            <w:r w:rsidRPr="00D745B0">
              <w:rPr>
                <w:bCs/>
                <w:sz w:val="28"/>
                <w:szCs w:val="28"/>
              </w:rPr>
              <w:t xml:space="preserve">тельно текущего финансового года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Примечание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Пропорционально численности произво</w:t>
            </w:r>
            <w:r w:rsidR="00BC442D" w:rsidRPr="00D745B0">
              <w:rPr>
                <w:bCs/>
                <w:sz w:val="28"/>
                <w:szCs w:val="28"/>
              </w:rPr>
              <w:t>дит</w:t>
            </w:r>
            <w:r w:rsidR="00BC442D" w:rsidRPr="00D745B0">
              <w:rPr>
                <w:bCs/>
                <w:sz w:val="28"/>
                <w:szCs w:val="28"/>
              </w:rPr>
              <w:t>е</w:t>
            </w:r>
            <w:r w:rsidRPr="00D745B0">
              <w:rPr>
                <w:bCs/>
                <w:sz w:val="28"/>
                <w:szCs w:val="28"/>
              </w:rPr>
              <w:t>лей объектов аквакультуры по ставкам, уст</w:t>
            </w:r>
            <w:r w:rsidRPr="00D745B0">
              <w:rPr>
                <w:bCs/>
                <w:sz w:val="28"/>
                <w:szCs w:val="28"/>
              </w:rPr>
              <w:t>а</w:t>
            </w:r>
            <w:r w:rsidRPr="00D745B0">
              <w:rPr>
                <w:bCs/>
                <w:sz w:val="28"/>
                <w:szCs w:val="28"/>
              </w:rPr>
              <w:t>навливаемым минсельхозом края на одну г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>лову производителя объекта ак</w:t>
            </w:r>
            <w:r w:rsidR="00BC442D" w:rsidRPr="00D745B0">
              <w:rPr>
                <w:bCs/>
                <w:sz w:val="28"/>
                <w:szCs w:val="28"/>
              </w:rPr>
              <w:t>ва</w:t>
            </w:r>
            <w:r w:rsidRPr="00D745B0">
              <w:rPr>
                <w:bCs/>
                <w:sz w:val="28"/>
                <w:szCs w:val="28"/>
              </w:rPr>
              <w:t>культуры, но не более чем на 5000 го</w:t>
            </w:r>
            <w:r w:rsidR="00BC442D" w:rsidRPr="00D745B0">
              <w:rPr>
                <w:bCs/>
                <w:sz w:val="28"/>
                <w:szCs w:val="28"/>
              </w:rPr>
              <w:t>лов про</w:t>
            </w:r>
            <w:r w:rsidRPr="00D745B0">
              <w:rPr>
                <w:bCs/>
                <w:sz w:val="28"/>
                <w:szCs w:val="28"/>
              </w:rPr>
              <w:t>изводителей объектов аквакуль</w:t>
            </w:r>
            <w:r w:rsidR="00BC442D" w:rsidRPr="00D745B0">
              <w:rPr>
                <w:bCs/>
                <w:sz w:val="28"/>
                <w:szCs w:val="28"/>
              </w:rPr>
              <w:t>туры на од</w:t>
            </w:r>
            <w:r w:rsidRPr="00D745B0">
              <w:rPr>
                <w:bCs/>
                <w:sz w:val="28"/>
                <w:szCs w:val="28"/>
              </w:rPr>
              <w:t xml:space="preserve">ного получателя </w:t>
            </w:r>
          </w:p>
        </w:tc>
      </w:tr>
    </w:tbl>
    <w:p w:rsidR="00A44139" w:rsidRPr="00D745B0" w:rsidRDefault="00A44139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10A19" w:rsidRPr="00D745B0" w:rsidRDefault="00B10A19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1E0D80" w:rsidRPr="00F10291" w:rsidRDefault="001E0D80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1029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Растениеводство </w:t>
      </w:r>
    </w:p>
    <w:p w:rsidR="00A44139" w:rsidRPr="00F10291" w:rsidRDefault="00A44139" w:rsidP="006112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1E0D80" w:rsidRPr="00F10291" w:rsidTr="00611213">
        <w:tc>
          <w:tcPr>
            <w:tcW w:w="3227" w:type="dxa"/>
          </w:tcPr>
          <w:p w:rsidR="001E0D80" w:rsidRPr="00F10291" w:rsidRDefault="001E0D80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 xml:space="preserve">Вид государствен-ной поддержки </w:t>
            </w:r>
          </w:p>
        </w:tc>
        <w:tc>
          <w:tcPr>
            <w:tcW w:w="6344" w:type="dxa"/>
          </w:tcPr>
          <w:p w:rsidR="001E0D80" w:rsidRPr="00F10291" w:rsidRDefault="001E0D80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 xml:space="preserve">Субсидия </w:t>
            </w:r>
            <w:r w:rsidR="00BC442D" w:rsidRPr="00F10291">
              <w:rPr>
                <w:b/>
                <w:bCs/>
                <w:sz w:val="28"/>
                <w:szCs w:val="28"/>
              </w:rPr>
              <w:t>на возмещение части затрат, свя</w:t>
            </w:r>
            <w:r w:rsidRPr="00F10291">
              <w:rPr>
                <w:b/>
                <w:bCs/>
                <w:sz w:val="28"/>
                <w:szCs w:val="28"/>
              </w:rPr>
              <w:t>занных с выращи</w:t>
            </w:r>
            <w:r w:rsidR="00BC442D" w:rsidRPr="00F10291">
              <w:rPr>
                <w:b/>
                <w:bCs/>
                <w:sz w:val="28"/>
                <w:szCs w:val="28"/>
              </w:rPr>
              <w:t>ванием посадочного мате</w:t>
            </w:r>
            <w:r w:rsidRPr="00F10291">
              <w:rPr>
                <w:b/>
                <w:bCs/>
                <w:sz w:val="28"/>
                <w:szCs w:val="28"/>
              </w:rPr>
              <w:t xml:space="preserve">риала плодовых насаждений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Ответственное лицо за предоставление г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сударственной услуги. </w:t>
            </w:r>
          </w:p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Номер для консуль-таций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Акалелова Валерия Борисовна—главный специалист отдела государственной под-держки сельскохозяйственного производства </w:t>
            </w:r>
          </w:p>
          <w:p w:rsidR="001E0D80" w:rsidRDefault="00BC442D" w:rsidP="0061121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1E0D80" w:rsidRPr="00D745B0">
              <w:rPr>
                <w:bCs/>
                <w:sz w:val="28"/>
                <w:szCs w:val="28"/>
              </w:rPr>
              <w:t xml:space="preserve">: 8 (8652) 75-13-42 </w:t>
            </w:r>
          </w:p>
          <w:p w:rsidR="00B10A19" w:rsidRPr="00D745B0" w:rsidRDefault="00B10A19" w:rsidP="0061121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Тамбовцева Елена Алексеевна - начальник отдела растениеводства </w:t>
            </w:r>
          </w:p>
          <w:p w:rsidR="001E0D80" w:rsidRPr="00D745B0" w:rsidRDefault="00BC442D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1E0D80" w:rsidRPr="00D745B0">
              <w:rPr>
                <w:bCs/>
                <w:sz w:val="28"/>
                <w:szCs w:val="28"/>
              </w:rPr>
              <w:t xml:space="preserve">: 8(8652) 26-09-87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Нормативно-правовой акт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Постановление Правительства Ставро</w:t>
            </w:r>
            <w:r w:rsidR="00BC442D" w:rsidRPr="00D745B0">
              <w:rPr>
                <w:bCs/>
                <w:sz w:val="28"/>
                <w:szCs w:val="28"/>
              </w:rPr>
              <w:t>пол</w:t>
            </w:r>
            <w:r w:rsidR="00BC442D" w:rsidRPr="00D745B0">
              <w:rPr>
                <w:bCs/>
                <w:sz w:val="28"/>
                <w:szCs w:val="28"/>
              </w:rPr>
              <w:t>ь</w:t>
            </w:r>
            <w:r w:rsidRPr="00D745B0">
              <w:rPr>
                <w:bCs/>
                <w:sz w:val="28"/>
                <w:szCs w:val="28"/>
              </w:rPr>
              <w:t xml:space="preserve">ского края от 18 февраля 2009 г. № 34-п (в редакции от 10.06.2019 г. № 259-п)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минсельхоза края утверждающий форму по которой сдавать документы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министерства сельского хозяйства Ставропольского края от 26 сентября 2017 г. № 363 (в редакции от 07 декабря 2017 г. № 493)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F10291" w:rsidP="006112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предоставле</w:t>
            </w:r>
            <w:r w:rsidR="001E0D80" w:rsidRPr="00D745B0">
              <w:rPr>
                <w:bCs/>
                <w:sz w:val="28"/>
                <w:szCs w:val="28"/>
              </w:rPr>
              <w:t xml:space="preserve">ния документов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В период с 20 октября по 20 ноября вклю</w:t>
            </w:r>
            <w:r w:rsidR="00BC442D" w:rsidRPr="00D745B0">
              <w:rPr>
                <w:bCs/>
                <w:sz w:val="28"/>
                <w:szCs w:val="28"/>
              </w:rPr>
              <w:t>ч</w:t>
            </w:r>
            <w:r w:rsidR="00BC442D" w:rsidRPr="00D745B0">
              <w:rPr>
                <w:bCs/>
                <w:sz w:val="28"/>
                <w:szCs w:val="28"/>
              </w:rPr>
              <w:t>и</w:t>
            </w:r>
            <w:r w:rsidRPr="00D745B0">
              <w:rPr>
                <w:bCs/>
                <w:sz w:val="28"/>
                <w:szCs w:val="28"/>
              </w:rPr>
              <w:t xml:space="preserve">тельно текущего финансового года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Примечание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Пропорционально суммам затрат, произве-денных в т</w:t>
            </w:r>
            <w:r w:rsidR="00BC442D" w:rsidRPr="00D745B0">
              <w:rPr>
                <w:bCs/>
                <w:sz w:val="28"/>
                <w:szCs w:val="28"/>
              </w:rPr>
              <w:t>екущем финансовом году, по ста</w:t>
            </w:r>
            <w:r w:rsidR="00BC442D" w:rsidRPr="00D745B0">
              <w:rPr>
                <w:bCs/>
                <w:sz w:val="28"/>
                <w:szCs w:val="28"/>
              </w:rPr>
              <w:t>в</w:t>
            </w:r>
            <w:r w:rsidRPr="00D745B0">
              <w:rPr>
                <w:bCs/>
                <w:sz w:val="28"/>
                <w:szCs w:val="28"/>
              </w:rPr>
              <w:t>ке утверждаемой минсельхозом края на 1 рубль затрат, но не более сумм фактических затрат, произведенных в текущем фи</w:t>
            </w:r>
            <w:r w:rsidR="00BC442D" w:rsidRPr="00D745B0">
              <w:rPr>
                <w:bCs/>
                <w:sz w:val="28"/>
                <w:szCs w:val="28"/>
              </w:rPr>
              <w:t>нанс</w:t>
            </w:r>
            <w:r w:rsidR="00BC442D"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вом году </w:t>
            </w:r>
          </w:p>
        </w:tc>
      </w:tr>
    </w:tbl>
    <w:p w:rsidR="00A44139" w:rsidRPr="00D745B0" w:rsidRDefault="00A44139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0A19" w:rsidRPr="00D745B0" w:rsidRDefault="00B10A19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10291" w:rsidRPr="00D745B0" w:rsidRDefault="00F10291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E0D80" w:rsidRPr="00F10291" w:rsidRDefault="001E0D80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1029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Растениеводство </w:t>
      </w:r>
    </w:p>
    <w:p w:rsidR="00A44139" w:rsidRPr="00F10291" w:rsidRDefault="00A44139" w:rsidP="006112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1E0D80" w:rsidRPr="00F10291" w:rsidTr="00611213">
        <w:tc>
          <w:tcPr>
            <w:tcW w:w="3227" w:type="dxa"/>
          </w:tcPr>
          <w:p w:rsidR="001E0D80" w:rsidRPr="00F10291" w:rsidRDefault="001E0D80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 xml:space="preserve">Вид государствен-ной поддержки </w:t>
            </w:r>
          </w:p>
        </w:tc>
        <w:tc>
          <w:tcPr>
            <w:tcW w:w="6344" w:type="dxa"/>
          </w:tcPr>
          <w:p w:rsidR="001E0D80" w:rsidRPr="00F10291" w:rsidRDefault="001E0D80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>Субсидия на возмещение част</w:t>
            </w:r>
            <w:r w:rsidR="00BC442D" w:rsidRPr="00F10291">
              <w:rPr>
                <w:b/>
                <w:bCs/>
                <w:sz w:val="28"/>
                <w:szCs w:val="28"/>
              </w:rPr>
              <w:t>и затрат, свя</w:t>
            </w:r>
            <w:r w:rsidRPr="00F10291">
              <w:rPr>
                <w:b/>
                <w:bCs/>
                <w:sz w:val="28"/>
                <w:szCs w:val="28"/>
              </w:rPr>
              <w:t>занных с посадкой и уходными раб</w:t>
            </w:r>
            <w:r w:rsidRPr="00F10291">
              <w:rPr>
                <w:b/>
                <w:bCs/>
                <w:sz w:val="28"/>
                <w:szCs w:val="28"/>
              </w:rPr>
              <w:t>о</w:t>
            </w:r>
            <w:r w:rsidRPr="00F10291">
              <w:rPr>
                <w:b/>
                <w:bCs/>
                <w:sz w:val="28"/>
                <w:szCs w:val="28"/>
              </w:rPr>
              <w:t>тами за ягодными культурами, выращив</w:t>
            </w:r>
            <w:r w:rsidRPr="00F10291">
              <w:rPr>
                <w:b/>
                <w:bCs/>
                <w:sz w:val="28"/>
                <w:szCs w:val="28"/>
              </w:rPr>
              <w:t>а</w:t>
            </w:r>
            <w:r w:rsidRPr="00F10291">
              <w:rPr>
                <w:b/>
                <w:bCs/>
                <w:sz w:val="28"/>
                <w:szCs w:val="28"/>
              </w:rPr>
              <w:t xml:space="preserve">нием их посадочного </w:t>
            </w:r>
            <w:r w:rsidR="00BC442D" w:rsidRPr="00F10291">
              <w:rPr>
                <w:b/>
                <w:bCs/>
                <w:sz w:val="28"/>
                <w:szCs w:val="28"/>
              </w:rPr>
              <w:t>материала, с учетом затрат, свя</w:t>
            </w:r>
            <w:r w:rsidRPr="00F10291">
              <w:rPr>
                <w:b/>
                <w:bCs/>
                <w:sz w:val="28"/>
                <w:szCs w:val="28"/>
              </w:rPr>
              <w:t>занных с изготовлением пр</w:t>
            </w:r>
            <w:r w:rsidRPr="00F10291">
              <w:rPr>
                <w:b/>
                <w:bCs/>
                <w:sz w:val="28"/>
                <w:szCs w:val="28"/>
              </w:rPr>
              <w:t>о</w:t>
            </w:r>
            <w:r w:rsidRPr="00F10291">
              <w:rPr>
                <w:b/>
                <w:bCs/>
                <w:sz w:val="28"/>
                <w:szCs w:val="28"/>
              </w:rPr>
              <w:t xml:space="preserve">ектно-сметной документации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Ответственное лицо за предоставление г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сударственной услуги. </w:t>
            </w:r>
          </w:p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Номер для консуль-таций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Акалелова Валерия Борисовна—главный специалист отдела государственной под-держки сельскохозяйственного производства </w:t>
            </w:r>
          </w:p>
          <w:p w:rsidR="001E0D80" w:rsidRDefault="00BC442D" w:rsidP="0061121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1E0D80" w:rsidRPr="00D745B0">
              <w:rPr>
                <w:bCs/>
                <w:sz w:val="28"/>
                <w:szCs w:val="28"/>
              </w:rPr>
              <w:t xml:space="preserve">: 8 (8652) 75-13-42 </w:t>
            </w:r>
          </w:p>
          <w:p w:rsidR="00B10A19" w:rsidRPr="00D745B0" w:rsidRDefault="00B10A19" w:rsidP="0061121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Тамбовцева Елена Алексеевна - начальник отдела растениеводства </w:t>
            </w:r>
          </w:p>
          <w:p w:rsidR="001E0D80" w:rsidRPr="00D745B0" w:rsidRDefault="00BC442D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1E0D80" w:rsidRPr="00D745B0">
              <w:rPr>
                <w:bCs/>
                <w:sz w:val="28"/>
                <w:szCs w:val="28"/>
              </w:rPr>
              <w:t xml:space="preserve">: 8(8652) 26-09-87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Нормативно-правовой акт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Постановление Правительства Ставро</w:t>
            </w:r>
            <w:r w:rsidR="00BC442D" w:rsidRPr="00D745B0">
              <w:rPr>
                <w:bCs/>
                <w:sz w:val="28"/>
                <w:szCs w:val="28"/>
              </w:rPr>
              <w:t>пол</w:t>
            </w:r>
            <w:r w:rsidR="00BC442D" w:rsidRPr="00D745B0">
              <w:rPr>
                <w:bCs/>
                <w:sz w:val="28"/>
                <w:szCs w:val="28"/>
              </w:rPr>
              <w:t>ь</w:t>
            </w:r>
            <w:r w:rsidRPr="00D745B0">
              <w:rPr>
                <w:bCs/>
                <w:sz w:val="28"/>
                <w:szCs w:val="28"/>
              </w:rPr>
              <w:t xml:space="preserve">ского края от 18 февраля 2009 г. № 34-п (в редакции от 10.06.2019 г. № 259-п)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минсельхоза края утверждающий форму по которой сдавать документы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министерства сельского хозяйства Ставропольского края от 26 сентября 2017 г. № 363 (в редакции от 07 декабря 2017 г. № 493)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F10291" w:rsidP="006112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предоставле</w:t>
            </w:r>
            <w:r w:rsidR="001E0D80" w:rsidRPr="00D745B0">
              <w:rPr>
                <w:bCs/>
                <w:sz w:val="28"/>
                <w:szCs w:val="28"/>
              </w:rPr>
              <w:t xml:space="preserve">ния документов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В период с 20 октября по 20 ноября вклю</w:t>
            </w:r>
            <w:r w:rsidR="00BC442D" w:rsidRPr="00D745B0">
              <w:rPr>
                <w:bCs/>
                <w:sz w:val="28"/>
                <w:szCs w:val="28"/>
              </w:rPr>
              <w:t>ч</w:t>
            </w:r>
            <w:r w:rsidR="00BC442D" w:rsidRPr="00D745B0">
              <w:rPr>
                <w:bCs/>
                <w:sz w:val="28"/>
                <w:szCs w:val="28"/>
              </w:rPr>
              <w:t>и</w:t>
            </w:r>
            <w:r w:rsidRPr="00D745B0">
              <w:rPr>
                <w:bCs/>
                <w:sz w:val="28"/>
                <w:szCs w:val="28"/>
              </w:rPr>
              <w:t xml:space="preserve">тельно текущего финансового года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Примечание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Пропорционально суммам затрат, произве-денных в т</w:t>
            </w:r>
            <w:r w:rsidR="00BC442D" w:rsidRPr="00D745B0">
              <w:rPr>
                <w:bCs/>
                <w:sz w:val="28"/>
                <w:szCs w:val="28"/>
              </w:rPr>
              <w:t>екущем финансовом году, по ста</w:t>
            </w:r>
            <w:r w:rsidR="00BC442D" w:rsidRPr="00D745B0">
              <w:rPr>
                <w:bCs/>
                <w:sz w:val="28"/>
                <w:szCs w:val="28"/>
              </w:rPr>
              <w:t>в</w:t>
            </w:r>
            <w:r w:rsidRPr="00D745B0">
              <w:rPr>
                <w:bCs/>
                <w:sz w:val="28"/>
                <w:szCs w:val="28"/>
              </w:rPr>
              <w:t xml:space="preserve">ке, утверждаемой минсельхозом края на 1 рубль затрат, но не более сумм фактических затрат, </w:t>
            </w:r>
            <w:r w:rsidR="00BC442D" w:rsidRPr="00D745B0">
              <w:rPr>
                <w:bCs/>
                <w:sz w:val="28"/>
                <w:szCs w:val="28"/>
              </w:rPr>
              <w:t>произведенных в текущем финанс</w:t>
            </w:r>
            <w:r w:rsidR="00BC442D"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вом году </w:t>
            </w:r>
          </w:p>
        </w:tc>
      </w:tr>
    </w:tbl>
    <w:p w:rsidR="00A44139" w:rsidRPr="00D745B0" w:rsidRDefault="00A44139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10291" w:rsidRDefault="00F10291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0A19" w:rsidRPr="00D745B0" w:rsidRDefault="00B10A19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E0D80" w:rsidRPr="00F10291" w:rsidRDefault="001E0D80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1029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Растениеводство </w:t>
      </w:r>
    </w:p>
    <w:p w:rsidR="00A44139" w:rsidRPr="00F10291" w:rsidRDefault="00A44139" w:rsidP="006112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1E0D80" w:rsidRPr="00F10291" w:rsidTr="00611213">
        <w:tc>
          <w:tcPr>
            <w:tcW w:w="3227" w:type="dxa"/>
          </w:tcPr>
          <w:p w:rsidR="001E0D80" w:rsidRPr="00F10291" w:rsidRDefault="001E0D80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 xml:space="preserve">Вид государствен-ной поддержки </w:t>
            </w:r>
          </w:p>
        </w:tc>
        <w:tc>
          <w:tcPr>
            <w:tcW w:w="6344" w:type="dxa"/>
          </w:tcPr>
          <w:p w:rsidR="001E0D80" w:rsidRPr="00F10291" w:rsidRDefault="001E0D80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>Субсидия на возмещение части затр</w:t>
            </w:r>
            <w:r w:rsidR="00FB29C2" w:rsidRPr="00F10291">
              <w:rPr>
                <w:b/>
                <w:bCs/>
                <w:sz w:val="28"/>
                <w:szCs w:val="28"/>
              </w:rPr>
              <w:t>ат, свя</w:t>
            </w:r>
            <w:r w:rsidRPr="00F10291">
              <w:rPr>
                <w:b/>
                <w:bCs/>
                <w:sz w:val="28"/>
                <w:szCs w:val="28"/>
              </w:rPr>
              <w:t>занных с раскорчевкой старовозрас</w:t>
            </w:r>
            <w:r w:rsidRPr="00F10291">
              <w:rPr>
                <w:b/>
                <w:bCs/>
                <w:sz w:val="28"/>
                <w:szCs w:val="28"/>
              </w:rPr>
              <w:t>т</w:t>
            </w:r>
            <w:r w:rsidRPr="00F10291">
              <w:rPr>
                <w:b/>
                <w:bCs/>
                <w:sz w:val="28"/>
                <w:szCs w:val="28"/>
              </w:rPr>
              <w:t>ных или погибших в результате неблаг</w:t>
            </w:r>
            <w:r w:rsidRPr="00F10291">
              <w:rPr>
                <w:b/>
                <w:bCs/>
                <w:sz w:val="28"/>
                <w:szCs w:val="28"/>
              </w:rPr>
              <w:t>о</w:t>
            </w:r>
            <w:r w:rsidRPr="00F10291">
              <w:rPr>
                <w:b/>
                <w:bCs/>
                <w:sz w:val="28"/>
                <w:szCs w:val="28"/>
              </w:rPr>
              <w:t>приятных почвенно-климатических усл</w:t>
            </w:r>
            <w:r w:rsidRPr="00F10291">
              <w:rPr>
                <w:b/>
                <w:bCs/>
                <w:sz w:val="28"/>
                <w:szCs w:val="28"/>
              </w:rPr>
              <w:t>о</w:t>
            </w:r>
            <w:r w:rsidRPr="00F10291">
              <w:rPr>
                <w:b/>
                <w:bCs/>
                <w:sz w:val="28"/>
                <w:szCs w:val="28"/>
              </w:rPr>
              <w:t>вий садов, закладкой и уходными работ</w:t>
            </w:r>
            <w:r w:rsidRPr="00F10291">
              <w:rPr>
                <w:b/>
                <w:bCs/>
                <w:sz w:val="28"/>
                <w:szCs w:val="28"/>
              </w:rPr>
              <w:t>а</w:t>
            </w:r>
            <w:r w:rsidR="00FB29C2" w:rsidRPr="00F10291">
              <w:rPr>
                <w:b/>
                <w:bCs/>
                <w:sz w:val="28"/>
                <w:szCs w:val="28"/>
              </w:rPr>
              <w:t>ми за молоды</w:t>
            </w:r>
            <w:r w:rsidRPr="00F10291">
              <w:rPr>
                <w:b/>
                <w:bCs/>
                <w:sz w:val="28"/>
                <w:szCs w:val="28"/>
              </w:rPr>
              <w:t>ми сада</w:t>
            </w:r>
            <w:r w:rsidR="00FB29C2" w:rsidRPr="00F10291">
              <w:rPr>
                <w:b/>
                <w:bCs/>
                <w:sz w:val="28"/>
                <w:szCs w:val="28"/>
              </w:rPr>
              <w:t>ми до вступления их в плодоноше</w:t>
            </w:r>
            <w:r w:rsidRPr="00F10291">
              <w:rPr>
                <w:b/>
                <w:bCs/>
                <w:sz w:val="28"/>
                <w:szCs w:val="28"/>
              </w:rPr>
              <w:t>ние, с учетом затрат связа</w:t>
            </w:r>
            <w:r w:rsidRPr="00F10291">
              <w:rPr>
                <w:b/>
                <w:bCs/>
                <w:sz w:val="28"/>
                <w:szCs w:val="28"/>
              </w:rPr>
              <w:t>н</w:t>
            </w:r>
            <w:r w:rsidRPr="00F10291">
              <w:rPr>
                <w:b/>
                <w:bCs/>
                <w:sz w:val="28"/>
                <w:szCs w:val="28"/>
              </w:rPr>
              <w:t>ных с изго</w:t>
            </w:r>
            <w:r w:rsidR="00FB29C2" w:rsidRPr="00F10291">
              <w:rPr>
                <w:b/>
                <w:bCs/>
                <w:sz w:val="28"/>
                <w:szCs w:val="28"/>
              </w:rPr>
              <w:t>товле</w:t>
            </w:r>
            <w:r w:rsidRPr="00F10291">
              <w:rPr>
                <w:b/>
                <w:bCs/>
                <w:sz w:val="28"/>
                <w:szCs w:val="28"/>
              </w:rPr>
              <w:t xml:space="preserve">нием проектно-сметной документации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Ответственное лицо за предоставление г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сударственной услуги. </w:t>
            </w:r>
          </w:p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Номер для консуль-таций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Акалелова Валерия Борисовна—главный специалист отдела государственной под-держки сельскохозяйственного производства </w:t>
            </w:r>
          </w:p>
          <w:p w:rsidR="001E0D80" w:rsidRDefault="00FB29C2" w:rsidP="0061121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1E0D80" w:rsidRPr="00D745B0">
              <w:rPr>
                <w:bCs/>
                <w:sz w:val="28"/>
                <w:szCs w:val="28"/>
              </w:rPr>
              <w:t xml:space="preserve">: 8 (8652) 75-13-42 </w:t>
            </w:r>
          </w:p>
          <w:p w:rsidR="00B10A19" w:rsidRPr="00D745B0" w:rsidRDefault="00B10A19" w:rsidP="0061121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Тамбовцева Елена Алексеевна - начальник отдела растениеводства </w:t>
            </w:r>
          </w:p>
          <w:p w:rsidR="001E0D80" w:rsidRPr="00D745B0" w:rsidRDefault="00FB29C2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1E0D80" w:rsidRPr="00D745B0">
              <w:rPr>
                <w:bCs/>
                <w:sz w:val="28"/>
                <w:szCs w:val="28"/>
              </w:rPr>
              <w:t xml:space="preserve">: 8(8652) 26-09-87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Нормативно-правовой акт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Постановление Правительства Ставро</w:t>
            </w:r>
            <w:r w:rsidR="00FB29C2" w:rsidRPr="00D745B0">
              <w:rPr>
                <w:bCs/>
                <w:sz w:val="28"/>
                <w:szCs w:val="28"/>
              </w:rPr>
              <w:t>пол</w:t>
            </w:r>
            <w:r w:rsidR="00FB29C2" w:rsidRPr="00D745B0">
              <w:rPr>
                <w:bCs/>
                <w:sz w:val="28"/>
                <w:szCs w:val="28"/>
              </w:rPr>
              <w:t>ь</w:t>
            </w:r>
            <w:r w:rsidRPr="00D745B0">
              <w:rPr>
                <w:bCs/>
                <w:sz w:val="28"/>
                <w:szCs w:val="28"/>
              </w:rPr>
              <w:t xml:space="preserve">ского края от 18 февраля 2009 г. № 34-п (в редакции от 10.06.2019 г. № 259-п)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минсельхоза края утверждающий форму по которой сдавать документы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министерства сельского хозяйства Ставропольского края от 26 сентября 2017 г. № 363 (в редакции от 07 декабря 2017 г. № 493)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F10291" w:rsidP="006112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предоставле</w:t>
            </w:r>
            <w:r w:rsidR="001E0D80" w:rsidRPr="00D745B0">
              <w:rPr>
                <w:bCs/>
                <w:sz w:val="28"/>
                <w:szCs w:val="28"/>
              </w:rPr>
              <w:t xml:space="preserve">ния документов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В период с 20 октября по 20 ноября вклю</w:t>
            </w:r>
            <w:r w:rsidR="00FB29C2" w:rsidRPr="00D745B0">
              <w:rPr>
                <w:bCs/>
                <w:sz w:val="28"/>
                <w:szCs w:val="28"/>
              </w:rPr>
              <w:t>ч</w:t>
            </w:r>
            <w:r w:rsidR="00FB29C2" w:rsidRPr="00D745B0">
              <w:rPr>
                <w:bCs/>
                <w:sz w:val="28"/>
                <w:szCs w:val="28"/>
              </w:rPr>
              <w:t>и</w:t>
            </w:r>
            <w:r w:rsidRPr="00D745B0">
              <w:rPr>
                <w:bCs/>
                <w:sz w:val="28"/>
                <w:szCs w:val="28"/>
              </w:rPr>
              <w:t xml:space="preserve">тельно текущего финансового года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Примечание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Пропорционально суммам затрат, произве-денных в первом полугодии текущего фи-нансового года, а также во втором полугодии отчетного финансового года по ставке, утве</w:t>
            </w:r>
            <w:r w:rsidRPr="00D745B0">
              <w:rPr>
                <w:bCs/>
                <w:sz w:val="28"/>
                <w:szCs w:val="28"/>
              </w:rPr>
              <w:t>р</w:t>
            </w:r>
            <w:r w:rsidRPr="00D745B0">
              <w:rPr>
                <w:bCs/>
                <w:sz w:val="28"/>
                <w:szCs w:val="28"/>
              </w:rPr>
              <w:t>ждаемой минсельхозом края, на 1 рубль з</w:t>
            </w:r>
            <w:r w:rsidRPr="00D745B0">
              <w:rPr>
                <w:bCs/>
                <w:sz w:val="28"/>
                <w:szCs w:val="28"/>
              </w:rPr>
              <w:t>а</w:t>
            </w:r>
            <w:r w:rsidRPr="00D745B0">
              <w:rPr>
                <w:bCs/>
                <w:sz w:val="28"/>
                <w:szCs w:val="28"/>
              </w:rPr>
              <w:t>трат, но не более сумм фактических затрат, произведенных в первом полугодии текущего ф</w:t>
            </w:r>
            <w:r w:rsidR="00CA1D98" w:rsidRPr="00D745B0">
              <w:rPr>
                <w:bCs/>
                <w:sz w:val="28"/>
                <w:szCs w:val="28"/>
              </w:rPr>
              <w:t>инансового года, а также во вто</w:t>
            </w:r>
            <w:r w:rsidRPr="00D745B0">
              <w:rPr>
                <w:bCs/>
                <w:sz w:val="28"/>
                <w:szCs w:val="28"/>
              </w:rPr>
              <w:t>ром полуг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дии отчетного финансового года </w:t>
            </w:r>
          </w:p>
        </w:tc>
      </w:tr>
    </w:tbl>
    <w:p w:rsidR="00A44139" w:rsidRPr="00D745B0" w:rsidRDefault="00A44139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10291" w:rsidRDefault="00F10291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0A19" w:rsidRPr="00D745B0" w:rsidRDefault="00B10A19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E0D80" w:rsidRPr="00F10291" w:rsidRDefault="001E0D80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1029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Растениеводство </w:t>
      </w:r>
    </w:p>
    <w:p w:rsidR="00A44139" w:rsidRPr="00F10291" w:rsidRDefault="00A44139" w:rsidP="006112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1E0D80" w:rsidRPr="00F10291" w:rsidTr="00611213">
        <w:tc>
          <w:tcPr>
            <w:tcW w:w="3227" w:type="dxa"/>
          </w:tcPr>
          <w:p w:rsidR="001E0D80" w:rsidRPr="00F10291" w:rsidRDefault="001E0D80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 xml:space="preserve">Вид государствен-ной поддержки </w:t>
            </w:r>
          </w:p>
        </w:tc>
        <w:tc>
          <w:tcPr>
            <w:tcW w:w="6344" w:type="dxa"/>
          </w:tcPr>
          <w:p w:rsidR="001E0D80" w:rsidRPr="00F10291" w:rsidRDefault="001E0D80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>Субсидия на возмещение части затрат свя-занных с приобретением специализир</w:t>
            </w:r>
            <w:r w:rsidRPr="00F10291">
              <w:rPr>
                <w:b/>
                <w:bCs/>
                <w:sz w:val="28"/>
                <w:szCs w:val="28"/>
              </w:rPr>
              <w:t>о</w:t>
            </w:r>
            <w:r w:rsidR="00CA1D98" w:rsidRPr="00F10291">
              <w:rPr>
                <w:b/>
                <w:bCs/>
                <w:sz w:val="28"/>
                <w:szCs w:val="28"/>
              </w:rPr>
              <w:t>ван</w:t>
            </w:r>
            <w:r w:rsidRPr="00F10291">
              <w:rPr>
                <w:b/>
                <w:bCs/>
                <w:sz w:val="28"/>
                <w:szCs w:val="28"/>
              </w:rPr>
              <w:t>ной техники и оборудования для п</w:t>
            </w:r>
            <w:r w:rsidRPr="00F10291">
              <w:rPr>
                <w:b/>
                <w:bCs/>
                <w:sz w:val="28"/>
                <w:szCs w:val="28"/>
              </w:rPr>
              <w:t>и</w:t>
            </w:r>
            <w:r w:rsidR="00CA1D98" w:rsidRPr="00F10291">
              <w:rPr>
                <w:b/>
                <w:bCs/>
                <w:sz w:val="28"/>
                <w:szCs w:val="28"/>
              </w:rPr>
              <w:t>томнико</w:t>
            </w:r>
            <w:r w:rsidRPr="00F10291">
              <w:rPr>
                <w:b/>
                <w:bCs/>
                <w:sz w:val="28"/>
                <w:szCs w:val="28"/>
              </w:rPr>
              <w:t xml:space="preserve">водства плодовых культур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Ответственное лицо за предоставление г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сударственной услуги. </w:t>
            </w:r>
          </w:p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Номер для консуль-таций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Акалелова Валерия Борисовна—главный специалист отдела государственной под-держки сельскохозяйственного производства </w:t>
            </w:r>
          </w:p>
          <w:p w:rsidR="001E0D80" w:rsidRDefault="00CA1D98" w:rsidP="0061121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1E0D80" w:rsidRPr="00D745B0">
              <w:rPr>
                <w:bCs/>
                <w:sz w:val="28"/>
                <w:szCs w:val="28"/>
              </w:rPr>
              <w:t xml:space="preserve">: 8 (8652) 75-13-42 </w:t>
            </w:r>
          </w:p>
          <w:p w:rsidR="00B10A19" w:rsidRPr="00D745B0" w:rsidRDefault="00B10A19" w:rsidP="0061121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Трухачев Евгений Дмитриевич—начальник отдела технического обеспечения </w:t>
            </w:r>
          </w:p>
          <w:p w:rsidR="001E0D80" w:rsidRPr="00D745B0" w:rsidRDefault="00CA1D98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1E0D80" w:rsidRPr="00D745B0">
              <w:rPr>
                <w:bCs/>
                <w:sz w:val="28"/>
                <w:szCs w:val="28"/>
              </w:rPr>
              <w:t xml:space="preserve">: 8(8652) 35-15-54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Нормативно-правовой акт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Постановление Правительства Ставро</w:t>
            </w:r>
            <w:r w:rsidR="00CA1D98" w:rsidRPr="00D745B0">
              <w:rPr>
                <w:bCs/>
                <w:sz w:val="28"/>
                <w:szCs w:val="28"/>
              </w:rPr>
              <w:t>пол</w:t>
            </w:r>
            <w:r w:rsidR="00CA1D98" w:rsidRPr="00D745B0">
              <w:rPr>
                <w:bCs/>
                <w:sz w:val="28"/>
                <w:szCs w:val="28"/>
              </w:rPr>
              <w:t>ь</w:t>
            </w:r>
            <w:r w:rsidRPr="00D745B0">
              <w:rPr>
                <w:bCs/>
                <w:sz w:val="28"/>
                <w:szCs w:val="28"/>
              </w:rPr>
              <w:t xml:space="preserve">ского края от 08 декабря 2016 г. № 507-п (в редакции от 07.12.2018 г. № 553-п);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F10291" w:rsidP="006112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Приказ минсельхо</w:t>
            </w:r>
            <w:r w:rsidR="001E0D80" w:rsidRPr="00D745B0">
              <w:rPr>
                <w:bCs/>
                <w:sz w:val="28"/>
                <w:szCs w:val="28"/>
              </w:rPr>
              <w:t>за края ут</w:t>
            </w:r>
            <w:r>
              <w:rPr>
                <w:bCs/>
                <w:sz w:val="28"/>
                <w:szCs w:val="28"/>
              </w:rPr>
              <w:t>верждающий форму по которой сдавать доку</w:t>
            </w:r>
            <w:r w:rsidR="001E0D80" w:rsidRPr="00D745B0">
              <w:rPr>
                <w:bCs/>
                <w:sz w:val="28"/>
                <w:szCs w:val="28"/>
              </w:rPr>
              <w:t xml:space="preserve">менты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министерства сельского хозяйства Ставропольского края от 15 ноября 2017 г. № 460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813D69" w:rsidP="006112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предоставле</w:t>
            </w:r>
            <w:r w:rsidR="001E0D80" w:rsidRPr="00D745B0">
              <w:rPr>
                <w:bCs/>
                <w:sz w:val="28"/>
                <w:szCs w:val="28"/>
              </w:rPr>
              <w:t xml:space="preserve">ния документов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В период с 15 октября по 15 декабря вклю</w:t>
            </w:r>
            <w:r w:rsidR="00CA1D98" w:rsidRPr="00D745B0">
              <w:rPr>
                <w:bCs/>
                <w:sz w:val="28"/>
                <w:szCs w:val="28"/>
              </w:rPr>
              <w:t>ч</w:t>
            </w:r>
            <w:r w:rsidR="00CA1D98" w:rsidRPr="00D745B0">
              <w:rPr>
                <w:bCs/>
                <w:sz w:val="28"/>
                <w:szCs w:val="28"/>
              </w:rPr>
              <w:t>и</w:t>
            </w:r>
            <w:r w:rsidRPr="00D745B0">
              <w:rPr>
                <w:bCs/>
                <w:sz w:val="28"/>
                <w:szCs w:val="28"/>
              </w:rPr>
              <w:t xml:space="preserve">тельно текущего финансового года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Примечание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Пропорционально суммам затрат, произве-денных в отчетном и (или) текущем финан-совом году, по ставкам, утверждаемым ми-нистерством на 1 рубль затрат, но не более сумм фактических затрат, произведенных в отчетном и (или) текущем финансовом году </w:t>
            </w:r>
          </w:p>
        </w:tc>
      </w:tr>
    </w:tbl>
    <w:p w:rsidR="00A44139" w:rsidRPr="00D745B0" w:rsidRDefault="00A44139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0A19" w:rsidRPr="00D745B0" w:rsidRDefault="00B10A19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10291" w:rsidRDefault="00F10291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10291" w:rsidRPr="00D745B0" w:rsidRDefault="00F10291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E0D80" w:rsidRPr="00F10291" w:rsidRDefault="001E0D80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1029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Растениеводство </w:t>
      </w:r>
    </w:p>
    <w:p w:rsidR="001E0D80" w:rsidRPr="00F10291" w:rsidRDefault="001E0D80" w:rsidP="006112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1E0D80" w:rsidRPr="00F10291" w:rsidTr="00611213">
        <w:tc>
          <w:tcPr>
            <w:tcW w:w="3227" w:type="dxa"/>
          </w:tcPr>
          <w:p w:rsidR="001E0D80" w:rsidRPr="00F10291" w:rsidRDefault="001E0D80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 xml:space="preserve">Вид государствен-ной поддержки </w:t>
            </w:r>
          </w:p>
        </w:tc>
        <w:tc>
          <w:tcPr>
            <w:tcW w:w="6344" w:type="dxa"/>
          </w:tcPr>
          <w:p w:rsidR="001E0D80" w:rsidRPr="00F10291" w:rsidRDefault="001E0D80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>Субсидия на поддержку отдельных подо</w:t>
            </w:r>
            <w:r w:rsidRPr="00F10291">
              <w:rPr>
                <w:b/>
                <w:bCs/>
                <w:sz w:val="28"/>
                <w:szCs w:val="28"/>
              </w:rPr>
              <w:t>т</w:t>
            </w:r>
            <w:r w:rsidR="00CA1D98" w:rsidRPr="00F10291">
              <w:rPr>
                <w:b/>
                <w:bCs/>
                <w:sz w:val="28"/>
                <w:szCs w:val="28"/>
              </w:rPr>
              <w:t>рас</w:t>
            </w:r>
            <w:r w:rsidRPr="00F10291">
              <w:rPr>
                <w:b/>
                <w:bCs/>
                <w:sz w:val="28"/>
                <w:szCs w:val="28"/>
              </w:rPr>
              <w:t xml:space="preserve">лей растениеводства (садоводство) (субсидии на возмещение части затрат на закладку и (или) уход за многолетними плодовыми и ягодными насаждениями)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Ответственное лицо за предоставление г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сударственной услуги. </w:t>
            </w:r>
          </w:p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Номер для консуль-таций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Акалелова Валерия Борисовна—главный специалист отдела государственной под-держки сельскохозяйственного производства </w:t>
            </w:r>
          </w:p>
          <w:p w:rsidR="001E0D80" w:rsidRDefault="00CA1D98" w:rsidP="0061121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1E0D80" w:rsidRPr="00D745B0">
              <w:rPr>
                <w:bCs/>
                <w:sz w:val="28"/>
                <w:szCs w:val="28"/>
              </w:rPr>
              <w:t xml:space="preserve">: 8 (8652) 75-13-42 </w:t>
            </w:r>
          </w:p>
          <w:p w:rsidR="00B10A19" w:rsidRPr="00D745B0" w:rsidRDefault="00B10A19" w:rsidP="0061121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Тамбовцева Елена Алексеевна - начальник отдела растениеводства </w:t>
            </w:r>
          </w:p>
          <w:p w:rsidR="001E0D80" w:rsidRPr="00D745B0" w:rsidRDefault="00CA1D98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1E0D80" w:rsidRPr="00D745B0">
              <w:rPr>
                <w:bCs/>
                <w:sz w:val="28"/>
                <w:szCs w:val="28"/>
              </w:rPr>
              <w:t xml:space="preserve">: 8(8652) 26-09-87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Нормативно-правовой акт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Постановление Правительства Ставро</w:t>
            </w:r>
            <w:r w:rsidR="00CA1D98" w:rsidRPr="00D745B0">
              <w:rPr>
                <w:bCs/>
                <w:sz w:val="28"/>
                <w:szCs w:val="28"/>
              </w:rPr>
              <w:t>пол</w:t>
            </w:r>
            <w:r w:rsidR="00CA1D98" w:rsidRPr="00D745B0">
              <w:rPr>
                <w:bCs/>
                <w:sz w:val="28"/>
                <w:szCs w:val="28"/>
              </w:rPr>
              <w:t>ь</w:t>
            </w:r>
            <w:r w:rsidRPr="00D745B0">
              <w:rPr>
                <w:bCs/>
                <w:sz w:val="28"/>
                <w:szCs w:val="28"/>
              </w:rPr>
              <w:t xml:space="preserve">ского края от 15 декабря 2010 г. № 449-п (в редакции от 19.08.2019 № 369-п)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минсельхоза края утверждающий форму по которой сдавать документы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министерства сельского хозяйства Ставропольского края от 10 октября 2018 г. № 356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F10291" w:rsidP="006112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предоставле</w:t>
            </w:r>
            <w:r w:rsidR="001E0D80" w:rsidRPr="00D745B0">
              <w:rPr>
                <w:bCs/>
                <w:sz w:val="28"/>
                <w:szCs w:val="28"/>
              </w:rPr>
              <w:t xml:space="preserve">ния документов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В период с 20 сентября по 20 ноября вклю</w:t>
            </w:r>
            <w:r w:rsidR="00CA1D98" w:rsidRPr="00D745B0">
              <w:rPr>
                <w:bCs/>
                <w:sz w:val="28"/>
                <w:szCs w:val="28"/>
              </w:rPr>
              <w:t>ч</w:t>
            </w:r>
            <w:r w:rsidR="00CA1D98" w:rsidRPr="00D745B0">
              <w:rPr>
                <w:bCs/>
                <w:sz w:val="28"/>
                <w:szCs w:val="28"/>
              </w:rPr>
              <w:t>и</w:t>
            </w:r>
            <w:r w:rsidRPr="00D745B0">
              <w:rPr>
                <w:bCs/>
                <w:sz w:val="28"/>
                <w:szCs w:val="28"/>
              </w:rPr>
              <w:t xml:space="preserve">тельно текущего финансового года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Примечание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Пропорционально площади закладки и (или) ухода з</w:t>
            </w:r>
            <w:r w:rsidR="00CA1D98" w:rsidRPr="00D745B0">
              <w:rPr>
                <w:bCs/>
                <w:sz w:val="28"/>
                <w:szCs w:val="28"/>
              </w:rPr>
              <w:t>а многолетними плодовыми и ягод</w:t>
            </w:r>
            <w:r w:rsidRPr="00D745B0">
              <w:rPr>
                <w:bCs/>
                <w:sz w:val="28"/>
                <w:szCs w:val="28"/>
              </w:rPr>
              <w:t>н</w:t>
            </w:r>
            <w:r w:rsidRPr="00D745B0">
              <w:rPr>
                <w:bCs/>
                <w:sz w:val="28"/>
                <w:szCs w:val="28"/>
              </w:rPr>
              <w:t>ы</w:t>
            </w:r>
            <w:r w:rsidRPr="00D745B0">
              <w:rPr>
                <w:bCs/>
                <w:sz w:val="28"/>
                <w:szCs w:val="28"/>
              </w:rPr>
              <w:t>ми насаждениями, по ставкам, ус</w:t>
            </w:r>
            <w:r w:rsidR="00CA1D98" w:rsidRPr="00D745B0">
              <w:rPr>
                <w:bCs/>
                <w:sz w:val="28"/>
                <w:szCs w:val="28"/>
              </w:rPr>
              <w:t>танавли</w:t>
            </w:r>
            <w:r w:rsidRPr="00D745B0">
              <w:rPr>
                <w:bCs/>
                <w:sz w:val="28"/>
                <w:szCs w:val="28"/>
              </w:rPr>
              <w:t>ва</w:t>
            </w:r>
            <w:r w:rsidRPr="00D745B0">
              <w:rPr>
                <w:bCs/>
                <w:sz w:val="28"/>
                <w:szCs w:val="28"/>
              </w:rPr>
              <w:t>е</w:t>
            </w:r>
            <w:r w:rsidRPr="00D745B0">
              <w:rPr>
                <w:bCs/>
                <w:sz w:val="28"/>
                <w:szCs w:val="28"/>
              </w:rPr>
              <w:t>мым м</w:t>
            </w:r>
            <w:r w:rsidR="00CA1D98" w:rsidRPr="00D745B0">
              <w:rPr>
                <w:bCs/>
                <w:sz w:val="28"/>
                <w:szCs w:val="28"/>
              </w:rPr>
              <w:t>инсельхозом края на 1 гектар за</w:t>
            </w:r>
            <w:r w:rsidRPr="00D745B0">
              <w:rPr>
                <w:bCs/>
                <w:sz w:val="28"/>
                <w:szCs w:val="28"/>
              </w:rPr>
              <w:t>кладки и (или) ухода за многолет</w:t>
            </w:r>
            <w:r w:rsidR="00CA1D98" w:rsidRPr="00D745B0">
              <w:rPr>
                <w:bCs/>
                <w:sz w:val="28"/>
                <w:szCs w:val="28"/>
              </w:rPr>
              <w:t>ними пло</w:t>
            </w:r>
            <w:r w:rsidRPr="00D745B0">
              <w:rPr>
                <w:bCs/>
                <w:sz w:val="28"/>
                <w:szCs w:val="28"/>
              </w:rPr>
              <w:t>довыми и ягодными насажде</w:t>
            </w:r>
            <w:r w:rsidR="00CA1D98" w:rsidRPr="00D745B0">
              <w:rPr>
                <w:bCs/>
                <w:sz w:val="28"/>
                <w:szCs w:val="28"/>
              </w:rPr>
              <w:t>ниями, диффе</w:t>
            </w:r>
            <w:r w:rsidRPr="00D745B0">
              <w:rPr>
                <w:bCs/>
                <w:sz w:val="28"/>
                <w:szCs w:val="28"/>
              </w:rPr>
              <w:t>ренцирова</w:t>
            </w:r>
            <w:r w:rsidRPr="00D745B0">
              <w:rPr>
                <w:bCs/>
                <w:sz w:val="28"/>
                <w:szCs w:val="28"/>
              </w:rPr>
              <w:t>н</w:t>
            </w:r>
            <w:r w:rsidRPr="00D745B0">
              <w:rPr>
                <w:bCs/>
                <w:sz w:val="28"/>
                <w:szCs w:val="28"/>
              </w:rPr>
              <w:t>но в зависимости от плотности посадки с</w:t>
            </w:r>
            <w:r w:rsidRPr="00D745B0">
              <w:rPr>
                <w:bCs/>
                <w:sz w:val="28"/>
                <w:szCs w:val="28"/>
              </w:rPr>
              <w:t>а</w:t>
            </w:r>
            <w:r w:rsidRPr="00D745B0">
              <w:rPr>
                <w:bCs/>
                <w:sz w:val="28"/>
                <w:szCs w:val="28"/>
              </w:rPr>
              <w:t>женцев на 1 гектар, но не более размера фа</w:t>
            </w:r>
            <w:r w:rsidRPr="00D745B0">
              <w:rPr>
                <w:bCs/>
                <w:sz w:val="28"/>
                <w:szCs w:val="28"/>
              </w:rPr>
              <w:t>к</w:t>
            </w:r>
            <w:r w:rsidRPr="00D745B0">
              <w:rPr>
                <w:bCs/>
                <w:sz w:val="28"/>
                <w:szCs w:val="28"/>
              </w:rPr>
              <w:t xml:space="preserve">тических затрат </w:t>
            </w:r>
          </w:p>
        </w:tc>
      </w:tr>
    </w:tbl>
    <w:p w:rsidR="001E0D80" w:rsidRPr="00D745B0" w:rsidRDefault="001E0D80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A1D98" w:rsidRPr="00D745B0" w:rsidRDefault="00CA1D98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10291" w:rsidRPr="00D745B0" w:rsidRDefault="00F10291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0A19" w:rsidRPr="00D745B0" w:rsidRDefault="00B10A19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E0D80" w:rsidRPr="00F10291" w:rsidRDefault="001E0D80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1029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Растениеводство </w:t>
      </w:r>
    </w:p>
    <w:p w:rsidR="001E0D80" w:rsidRPr="00F10291" w:rsidRDefault="001E0D80" w:rsidP="006112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1E0D80" w:rsidRPr="00F10291" w:rsidTr="00611213">
        <w:tc>
          <w:tcPr>
            <w:tcW w:w="3227" w:type="dxa"/>
          </w:tcPr>
          <w:p w:rsidR="001E0D80" w:rsidRPr="00F10291" w:rsidRDefault="001E0D80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 xml:space="preserve">Вид государствен-ной поддержки </w:t>
            </w:r>
          </w:p>
        </w:tc>
        <w:tc>
          <w:tcPr>
            <w:tcW w:w="6344" w:type="dxa"/>
          </w:tcPr>
          <w:p w:rsidR="001E0D80" w:rsidRPr="00F10291" w:rsidRDefault="001E0D80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>Гранты в форме субсидий гражданам, в</w:t>
            </w:r>
            <w:r w:rsidRPr="00F10291">
              <w:rPr>
                <w:b/>
                <w:bCs/>
                <w:sz w:val="28"/>
                <w:szCs w:val="28"/>
              </w:rPr>
              <w:t>е</w:t>
            </w:r>
            <w:r w:rsidR="00CA1D98" w:rsidRPr="00F10291">
              <w:rPr>
                <w:b/>
                <w:bCs/>
                <w:sz w:val="28"/>
                <w:szCs w:val="28"/>
              </w:rPr>
              <w:t>ду</w:t>
            </w:r>
            <w:r w:rsidRPr="00F10291">
              <w:rPr>
                <w:b/>
                <w:bCs/>
                <w:sz w:val="28"/>
                <w:szCs w:val="28"/>
              </w:rPr>
              <w:t>щим личные подсобны</w:t>
            </w:r>
            <w:r w:rsidR="00CA1D98" w:rsidRPr="00F10291">
              <w:rPr>
                <w:b/>
                <w:bCs/>
                <w:sz w:val="28"/>
                <w:szCs w:val="28"/>
              </w:rPr>
              <w:t>е хозяйства, на за</w:t>
            </w:r>
            <w:r w:rsidRPr="00F10291">
              <w:rPr>
                <w:b/>
                <w:bCs/>
                <w:sz w:val="28"/>
                <w:szCs w:val="28"/>
              </w:rPr>
              <w:t xml:space="preserve">кладку сада суперинтенсивного типа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Ответственное лицо за предоставление г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сударственной услуги. </w:t>
            </w:r>
          </w:p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Номер для консуль-таций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Акалелова Валерия Борисовна—главный специалист отдела государственной под-держки сельскохозяйственного производства </w:t>
            </w:r>
          </w:p>
          <w:p w:rsidR="001E0D80" w:rsidRDefault="00CA1D98" w:rsidP="0061121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1E0D80" w:rsidRPr="00D745B0">
              <w:rPr>
                <w:bCs/>
                <w:sz w:val="28"/>
                <w:szCs w:val="28"/>
              </w:rPr>
              <w:t xml:space="preserve">: 8 (8652) 75-13-42 </w:t>
            </w:r>
          </w:p>
          <w:p w:rsidR="00B10A19" w:rsidRPr="00D745B0" w:rsidRDefault="00B10A19" w:rsidP="0061121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Тамбовцева Елена Алексеевна - начальник отдела растениеводства </w:t>
            </w:r>
          </w:p>
          <w:p w:rsidR="001E0D80" w:rsidRPr="00D745B0" w:rsidRDefault="00CA1D98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1E0D80" w:rsidRPr="00D745B0">
              <w:rPr>
                <w:bCs/>
                <w:sz w:val="28"/>
                <w:szCs w:val="28"/>
              </w:rPr>
              <w:t xml:space="preserve">: 8(8652) 26-09-87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Нормативно-правовой акт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Постановление Правительства Ставро</w:t>
            </w:r>
            <w:r w:rsidR="00CA1D98" w:rsidRPr="00D745B0">
              <w:rPr>
                <w:bCs/>
                <w:sz w:val="28"/>
                <w:szCs w:val="28"/>
              </w:rPr>
              <w:t>пол</w:t>
            </w:r>
            <w:r w:rsidR="00CA1D98" w:rsidRPr="00D745B0">
              <w:rPr>
                <w:bCs/>
                <w:sz w:val="28"/>
                <w:szCs w:val="28"/>
              </w:rPr>
              <w:t>ь</w:t>
            </w:r>
            <w:r w:rsidRPr="00D745B0">
              <w:rPr>
                <w:bCs/>
                <w:sz w:val="28"/>
                <w:szCs w:val="28"/>
              </w:rPr>
              <w:t>ского края от 29 января 2018 г. № 38-п (в р</w:t>
            </w:r>
            <w:r w:rsidRPr="00D745B0">
              <w:rPr>
                <w:bCs/>
                <w:sz w:val="28"/>
                <w:szCs w:val="28"/>
              </w:rPr>
              <w:t>е</w:t>
            </w:r>
            <w:r w:rsidRPr="00D745B0">
              <w:rPr>
                <w:bCs/>
                <w:sz w:val="28"/>
                <w:szCs w:val="28"/>
              </w:rPr>
              <w:t xml:space="preserve">дакции от 20.08.2019 № 376-п)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минсельхоза края утверждающий форму по которой сдавать документы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министерства сельского хозяйства Ставропольского края от 16 мая 2019 № 159-од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F10291" w:rsidP="006112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предоставле</w:t>
            </w:r>
            <w:r w:rsidR="001E0D80" w:rsidRPr="00D745B0">
              <w:rPr>
                <w:bCs/>
                <w:sz w:val="28"/>
                <w:szCs w:val="28"/>
              </w:rPr>
              <w:t xml:space="preserve">ния документов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Не позднее даты окончания срока подачи заявок, указанной в порядке проведения ко</w:t>
            </w:r>
            <w:r w:rsidRPr="00D745B0">
              <w:rPr>
                <w:bCs/>
                <w:sz w:val="28"/>
                <w:szCs w:val="28"/>
              </w:rPr>
              <w:t>н</w:t>
            </w:r>
            <w:r w:rsidRPr="00D745B0">
              <w:rPr>
                <w:bCs/>
                <w:sz w:val="28"/>
                <w:szCs w:val="28"/>
              </w:rPr>
              <w:t xml:space="preserve">курсного отбора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Примечание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Грант предо</w:t>
            </w:r>
            <w:r w:rsidR="00CA1D98" w:rsidRPr="00D745B0">
              <w:rPr>
                <w:bCs/>
                <w:sz w:val="28"/>
                <w:szCs w:val="28"/>
              </w:rPr>
              <w:t>ставляется в соответствии с пл</w:t>
            </w:r>
            <w:r w:rsidR="00CA1D98" w:rsidRPr="00D745B0">
              <w:rPr>
                <w:bCs/>
                <w:sz w:val="28"/>
                <w:szCs w:val="28"/>
              </w:rPr>
              <w:t>а</w:t>
            </w:r>
            <w:r w:rsidRPr="00D745B0">
              <w:rPr>
                <w:bCs/>
                <w:sz w:val="28"/>
                <w:szCs w:val="28"/>
              </w:rPr>
              <w:t>ном расход</w:t>
            </w:r>
            <w:r w:rsidR="00CA1D98" w:rsidRPr="00D745B0">
              <w:rPr>
                <w:bCs/>
                <w:sz w:val="28"/>
                <w:szCs w:val="28"/>
              </w:rPr>
              <w:t>ов в размере 95 процентов от з</w:t>
            </w:r>
            <w:r w:rsidR="00CA1D98" w:rsidRPr="00D745B0">
              <w:rPr>
                <w:bCs/>
                <w:sz w:val="28"/>
                <w:szCs w:val="28"/>
              </w:rPr>
              <w:t>а</w:t>
            </w:r>
            <w:r w:rsidRPr="00D745B0">
              <w:rPr>
                <w:bCs/>
                <w:sz w:val="28"/>
                <w:szCs w:val="28"/>
              </w:rPr>
              <w:t>трат, но не б</w:t>
            </w:r>
            <w:r w:rsidR="00CA1D98" w:rsidRPr="00D745B0">
              <w:rPr>
                <w:bCs/>
                <w:sz w:val="28"/>
                <w:szCs w:val="28"/>
              </w:rPr>
              <w:t>олее 400 тыс. рублей. Грант до</w:t>
            </w:r>
            <w:r w:rsidR="00CA1D98" w:rsidRPr="00D745B0">
              <w:rPr>
                <w:bCs/>
                <w:sz w:val="28"/>
                <w:szCs w:val="28"/>
              </w:rPr>
              <w:t>л</w:t>
            </w:r>
            <w:r w:rsidRPr="00D745B0">
              <w:rPr>
                <w:bCs/>
                <w:sz w:val="28"/>
                <w:szCs w:val="28"/>
              </w:rPr>
              <w:t>жен быть израсходован со дня поступления на расчетный счет получателя, по 25 декабря текущего финансового года включительно (далее - план расхо</w:t>
            </w:r>
            <w:r w:rsidR="00CA1D98" w:rsidRPr="00D745B0">
              <w:rPr>
                <w:bCs/>
                <w:sz w:val="28"/>
                <w:szCs w:val="28"/>
              </w:rPr>
              <w:t>дов), в размере 95 пр</w:t>
            </w:r>
            <w:r w:rsidR="00CA1D98" w:rsidRPr="00D745B0">
              <w:rPr>
                <w:bCs/>
                <w:sz w:val="28"/>
                <w:szCs w:val="28"/>
              </w:rPr>
              <w:t>о</w:t>
            </w:r>
            <w:r w:rsidR="00CA1D98" w:rsidRPr="00D745B0">
              <w:rPr>
                <w:bCs/>
                <w:sz w:val="28"/>
                <w:szCs w:val="28"/>
              </w:rPr>
              <w:t>цен</w:t>
            </w:r>
            <w:r w:rsidRPr="00D745B0">
              <w:rPr>
                <w:bCs/>
                <w:sz w:val="28"/>
                <w:szCs w:val="28"/>
              </w:rPr>
              <w:t>тов от затрат по закладке сада супери</w:t>
            </w:r>
            <w:r w:rsidRPr="00D745B0">
              <w:rPr>
                <w:bCs/>
                <w:sz w:val="28"/>
                <w:szCs w:val="28"/>
              </w:rPr>
              <w:t>н</w:t>
            </w:r>
            <w:r w:rsidR="00F10291">
              <w:rPr>
                <w:bCs/>
                <w:sz w:val="28"/>
                <w:szCs w:val="28"/>
              </w:rPr>
              <w:t>тен</w:t>
            </w:r>
            <w:r w:rsidRPr="00D745B0">
              <w:rPr>
                <w:bCs/>
                <w:sz w:val="28"/>
                <w:szCs w:val="28"/>
              </w:rPr>
              <w:t xml:space="preserve">сивного типа, но не более 400 тыс. рублей. 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123"/>
      </w:tblGrid>
      <w:tr w:rsidR="001E0D80" w:rsidRPr="00D745B0" w:rsidTr="001E0D80">
        <w:trPr>
          <w:trHeight w:val="205"/>
        </w:trPr>
        <w:tc>
          <w:tcPr>
            <w:tcW w:w="5123" w:type="dxa"/>
          </w:tcPr>
          <w:p w:rsidR="001E0D80" w:rsidRPr="00D745B0" w:rsidRDefault="001E0D80" w:rsidP="00611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45B0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* </w:t>
            </w:r>
            <w:r w:rsidRPr="00D745B0">
              <w:rPr>
                <w:rFonts w:ascii="Arial" w:hAnsi="Arial" w:cs="Arial"/>
                <w:color w:val="000000"/>
                <w:sz w:val="28"/>
                <w:szCs w:val="28"/>
              </w:rPr>
              <w:t xml:space="preserve">Субсидии предоставляются через муниципальные районы (городские округа) края </w:t>
            </w:r>
          </w:p>
        </w:tc>
      </w:tr>
    </w:tbl>
    <w:p w:rsidR="001E0D80" w:rsidRPr="00D745B0" w:rsidRDefault="001E0D80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10A19" w:rsidRPr="00D745B0" w:rsidRDefault="00B10A19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10A19" w:rsidRPr="00D745B0" w:rsidRDefault="00B10A19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F10291" w:rsidRPr="00D745B0" w:rsidRDefault="00F10291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1E0D80" w:rsidRPr="00F10291" w:rsidRDefault="001E0D80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1029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Растениеводство </w:t>
      </w:r>
    </w:p>
    <w:p w:rsidR="001E0D80" w:rsidRPr="00F10291" w:rsidRDefault="001E0D80" w:rsidP="006112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1E0D80" w:rsidRPr="00F10291" w:rsidTr="00611213">
        <w:tc>
          <w:tcPr>
            <w:tcW w:w="3227" w:type="dxa"/>
          </w:tcPr>
          <w:p w:rsidR="001E0D80" w:rsidRPr="00F10291" w:rsidRDefault="001E0D80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 xml:space="preserve">Вид государствен-ной поддержки </w:t>
            </w:r>
          </w:p>
        </w:tc>
        <w:tc>
          <w:tcPr>
            <w:tcW w:w="6344" w:type="dxa"/>
          </w:tcPr>
          <w:p w:rsidR="001E0D80" w:rsidRPr="00F10291" w:rsidRDefault="001E0D80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>Субсидия по затратам, связанным с пр</w:t>
            </w:r>
            <w:r w:rsidRPr="00F10291">
              <w:rPr>
                <w:b/>
                <w:bCs/>
                <w:sz w:val="28"/>
                <w:szCs w:val="28"/>
              </w:rPr>
              <w:t>и</w:t>
            </w:r>
            <w:r w:rsidR="00CA1D98" w:rsidRPr="00F10291">
              <w:rPr>
                <w:b/>
                <w:bCs/>
                <w:sz w:val="28"/>
                <w:szCs w:val="28"/>
              </w:rPr>
              <w:t>обре</w:t>
            </w:r>
            <w:r w:rsidRPr="00F10291">
              <w:rPr>
                <w:b/>
                <w:bCs/>
                <w:sz w:val="28"/>
                <w:szCs w:val="28"/>
              </w:rPr>
              <w:t xml:space="preserve">тением специализированной техники для производства винограда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Ответственное лицо за предоставление г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сударственной услуги. </w:t>
            </w:r>
          </w:p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Номер для консуль-таций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Кязимова Людмила Геннадьевна—ведущий специалист отдела государст</w:t>
            </w:r>
            <w:r w:rsidR="00CA1D98" w:rsidRPr="00D745B0">
              <w:rPr>
                <w:bCs/>
                <w:sz w:val="28"/>
                <w:szCs w:val="28"/>
              </w:rPr>
              <w:t>венной под</w:t>
            </w:r>
            <w:r w:rsidRPr="00D745B0">
              <w:rPr>
                <w:bCs/>
                <w:sz w:val="28"/>
                <w:szCs w:val="28"/>
              </w:rPr>
              <w:t>дер</w:t>
            </w:r>
            <w:r w:rsidRPr="00D745B0">
              <w:rPr>
                <w:bCs/>
                <w:sz w:val="28"/>
                <w:szCs w:val="28"/>
              </w:rPr>
              <w:t>ж</w:t>
            </w:r>
            <w:r w:rsidRPr="00D745B0">
              <w:rPr>
                <w:bCs/>
                <w:sz w:val="28"/>
                <w:szCs w:val="28"/>
              </w:rPr>
              <w:t xml:space="preserve">ки сельскохозяйственного производства </w:t>
            </w:r>
          </w:p>
          <w:p w:rsidR="001E0D80" w:rsidRDefault="00CA1D98" w:rsidP="0061121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1E0D80" w:rsidRPr="00D745B0">
              <w:rPr>
                <w:bCs/>
                <w:sz w:val="28"/>
                <w:szCs w:val="28"/>
              </w:rPr>
              <w:t xml:space="preserve">: 8 (8652) 75-13-71 </w:t>
            </w:r>
          </w:p>
          <w:p w:rsidR="00B10A19" w:rsidRPr="00D745B0" w:rsidRDefault="00B10A19" w:rsidP="0061121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Тамбовцева Елена Алексеевна - начальник отдела растениеводства </w:t>
            </w:r>
          </w:p>
          <w:p w:rsidR="001E0D80" w:rsidRPr="00D745B0" w:rsidRDefault="00CA1D98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1E0D80" w:rsidRPr="00D745B0">
              <w:rPr>
                <w:bCs/>
                <w:sz w:val="28"/>
                <w:szCs w:val="28"/>
              </w:rPr>
              <w:t xml:space="preserve">: 8(8652) 26-09-87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Нормативно-правовой акт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Постановление Правительства Ставро</w:t>
            </w:r>
            <w:r w:rsidR="00CA1D98" w:rsidRPr="00D745B0">
              <w:rPr>
                <w:bCs/>
                <w:sz w:val="28"/>
                <w:szCs w:val="28"/>
              </w:rPr>
              <w:t>пол</w:t>
            </w:r>
            <w:r w:rsidR="00CA1D98" w:rsidRPr="00D745B0">
              <w:rPr>
                <w:bCs/>
                <w:sz w:val="28"/>
                <w:szCs w:val="28"/>
              </w:rPr>
              <w:t>ь</w:t>
            </w:r>
            <w:r w:rsidRPr="00D745B0">
              <w:rPr>
                <w:bCs/>
                <w:sz w:val="28"/>
                <w:szCs w:val="28"/>
              </w:rPr>
              <w:t xml:space="preserve">ского края от 18 февраля 2009 г. № 35-п (в редакции от 18.04.2019 г. № 171-п)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минсельхоза края утверждающий форму по которой сдавать документы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министерства сельского хозяйства Ставропольского края от 26 сентября 2017 г. № 362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F10291" w:rsidP="006112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предоставле</w:t>
            </w:r>
            <w:r w:rsidR="001E0D80" w:rsidRPr="00D745B0">
              <w:rPr>
                <w:bCs/>
                <w:sz w:val="28"/>
                <w:szCs w:val="28"/>
              </w:rPr>
              <w:t xml:space="preserve">ния документов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В период с</w:t>
            </w:r>
            <w:r w:rsidR="00CA1D98" w:rsidRPr="00D745B0">
              <w:rPr>
                <w:bCs/>
                <w:sz w:val="28"/>
                <w:szCs w:val="28"/>
              </w:rPr>
              <w:t xml:space="preserve"> 15 сентября по 15 октября вклю</w:t>
            </w:r>
            <w:r w:rsidRPr="00D745B0">
              <w:rPr>
                <w:bCs/>
                <w:sz w:val="28"/>
                <w:szCs w:val="28"/>
              </w:rPr>
              <w:t>ч</w:t>
            </w:r>
            <w:r w:rsidRPr="00D745B0">
              <w:rPr>
                <w:bCs/>
                <w:sz w:val="28"/>
                <w:szCs w:val="28"/>
              </w:rPr>
              <w:t>и</w:t>
            </w:r>
            <w:r w:rsidRPr="00D745B0">
              <w:rPr>
                <w:bCs/>
                <w:sz w:val="28"/>
                <w:szCs w:val="28"/>
              </w:rPr>
              <w:t xml:space="preserve">тельно текущего финансового года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Примечание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Пропорционально суммам затрат, произве-денных в т</w:t>
            </w:r>
            <w:r w:rsidR="00CA1D98" w:rsidRPr="00D745B0">
              <w:rPr>
                <w:bCs/>
                <w:sz w:val="28"/>
                <w:szCs w:val="28"/>
              </w:rPr>
              <w:t>екущем финансовом году, по ста</w:t>
            </w:r>
            <w:r w:rsidR="00CA1D98" w:rsidRPr="00D745B0">
              <w:rPr>
                <w:bCs/>
                <w:sz w:val="28"/>
                <w:szCs w:val="28"/>
              </w:rPr>
              <w:t>в</w:t>
            </w:r>
            <w:r w:rsidRPr="00D745B0">
              <w:rPr>
                <w:bCs/>
                <w:sz w:val="28"/>
                <w:szCs w:val="28"/>
              </w:rPr>
              <w:t xml:space="preserve">ке, утверждаемой министерством, на 1 рубль затрат, но не более сумм фактических затрат, произведенных в текущем финансовом году </w:t>
            </w:r>
          </w:p>
        </w:tc>
      </w:tr>
    </w:tbl>
    <w:p w:rsidR="001E0D80" w:rsidRPr="00D745B0" w:rsidRDefault="001E0D80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CA1D98" w:rsidRPr="00D745B0" w:rsidRDefault="00CA1D98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F10291" w:rsidRPr="00D745B0" w:rsidRDefault="00F10291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10A19" w:rsidRPr="00D745B0" w:rsidRDefault="00B10A19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1E0D80" w:rsidRPr="00F10291" w:rsidRDefault="001E0D80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1029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Растениеводство </w:t>
      </w:r>
    </w:p>
    <w:p w:rsidR="001E0D80" w:rsidRPr="00F10291" w:rsidRDefault="001E0D80" w:rsidP="006112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1E0D80" w:rsidRPr="00F10291" w:rsidTr="00611213">
        <w:tc>
          <w:tcPr>
            <w:tcW w:w="3227" w:type="dxa"/>
          </w:tcPr>
          <w:p w:rsidR="001E0D80" w:rsidRPr="00F10291" w:rsidRDefault="001E0D80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 xml:space="preserve">Вид государствен-ной поддержки </w:t>
            </w:r>
          </w:p>
        </w:tc>
        <w:tc>
          <w:tcPr>
            <w:tcW w:w="6344" w:type="dxa"/>
          </w:tcPr>
          <w:p w:rsidR="001E0D80" w:rsidRPr="00F10291" w:rsidRDefault="001E0D80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>Субсидия по затратам, связанным с произ-водством укрыв</w:t>
            </w:r>
            <w:r w:rsidR="00CA1D98" w:rsidRPr="00F10291">
              <w:rPr>
                <w:b/>
                <w:bCs/>
                <w:sz w:val="28"/>
                <w:szCs w:val="28"/>
              </w:rPr>
              <w:t>ных европейских сортов ви</w:t>
            </w:r>
            <w:r w:rsidRPr="00F10291">
              <w:rPr>
                <w:b/>
                <w:bCs/>
                <w:sz w:val="28"/>
                <w:szCs w:val="28"/>
              </w:rPr>
              <w:t xml:space="preserve">нограда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Ответственное лицо за предоставление г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сударственной услуги. </w:t>
            </w:r>
          </w:p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Номер для консуль-таций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Кязимова Людмила Геннадьевна—ведущий специалист отдела государст</w:t>
            </w:r>
            <w:r w:rsidR="00CA1D98" w:rsidRPr="00D745B0">
              <w:rPr>
                <w:bCs/>
                <w:sz w:val="28"/>
                <w:szCs w:val="28"/>
              </w:rPr>
              <w:t>венной под</w:t>
            </w:r>
            <w:r w:rsidRPr="00D745B0">
              <w:rPr>
                <w:bCs/>
                <w:sz w:val="28"/>
                <w:szCs w:val="28"/>
              </w:rPr>
              <w:t>дер</w:t>
            </w:r>
            <w:r w:rsidRPr="00D745B0">
              <w:rPr>
                <w:bCs/>
                <w:sz w:val="28"/>
                <w:szCs w:val="28"/>
              </w:rPr>
              <w:t>ж</w:t>
            </w:r>
            <w:r w:rsidRPr="00D745B0">
              <w:rPr>
                <w:bCs/>
                <w:sz w:val="28"/>
                <w:szCs w:val="28"/>
              </w:rPr>
              <w:t xml:space="preserve">ки сельскохозяйственного производства </w:t>
            </w:r>
          </w:p>
          <w:p w:rsidR="00B10A19" w:rsidRDefault="00CA1D98" w:rsidP="0061121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1E0D80" w:rsidRPr="00D745B0">
              <w:rPr>
                <w:bCs/>
                <w:sz w:val="28"/>
                <w:szCs w:val="28"/>
              </w:rPr>
              <w:t>: 8 (8652) 75-13-71</w:t>
            </w:r>
          </w:p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 </w:t>
            </w:r>
          </w:p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Тамбовцева Елена Алексеевна - начальник отдела растениеводства </w:t>
            </w:r>
          </w:p>
          <w:p w:rsidR="001E0D80" w:rsidRPr="00D745B0" w:rsidRDefault="00CA1D98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1E0D80" w:rsidRPr="00D745B0">
              <w:rPr>
                <w:bCs/>
                <w:sz w:val="28"/>
                <w:szCs w:val="28"/>
              </w:rPr>
              <w:t xml:space="preserve">: 8(8652) 26-09-87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Нормативно-правовой акт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Постановление Правительства Ставро</w:t>
            </w:r>
            <w:r w:rsidR="00CA1D98" w:rsidRPr="00D745B0">
              <w:rPr>
                <w:bCs/>
                <w:sz w:val="28"/>
                <w:szCs w:val="28"/>
              </w:rPr>
              <w:t>пол</w:t>
            </w:r>
            <w:r w:rsidR="00CA1D98" w:rsidRPr="00D745B0">
              <w:rPr>
                <w:bCs/>
                <w:sz w:val="28"/>
                <w:szCs w:val="28"/>
              </w:rPr>
              <w:t>ь</w:t>
            </w:r>
            <w:r w:rsidRPr="00D745B0">
              <w:rPr>
                <w:bCs/>
                <w:sz w:val="28"/>
                <w:szCs w:val="28"/>
              </w:rPr>
              <w:t xml:space="preserve">ского края от 18 февраля 2009 г. № 35-п (в редакции от 18.04.2019 г. № 171-п)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минсельхоза края утверждающий форму по которой сдавать документы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министерства сельского хозяйства Ставропольского края от 26 сентября 2017 г. № 362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F10291" w:rsidP="006112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предоставле</w:t>
            </w:r>
            <w:r w:rsidR="001E0D80" w:rsidRPr="00D745B0">
              <w:rPr>
                <w:bCs/>
                <w:sz w:val="28"/>
                <w:szCs w:val="28"/>
              </w:rPr>
              <w:t xml:space="preserve">ния документов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В период с</w:t>
            </w:r>
            <w:r w:rsidR="00CA1D98" w:rsidRPr="00D745B0">
              <w:rPr>
                <w:bCs/>
                <w:sz w:val="28"/>
                <w:szCs w:val="28"/>
              </w:rPr>
              <w:t xml:space="preserve"> 15 сентября по 15 октября вклю</w:t>
            </w:r>
            <w:r w:rsidRPr="00D745B0">
              <w:rPr>
                <w:bCs/>
                <w:sz w:val="28"/>
                <w:szCs w:val="28"/>
              </w:rPr>
              <w:t>ч</w:t>
            </w:r>
            <w:r w:rsidRPr="00D745B0">
              <w:rPr>
                <w:bCs/>
                <w:sz w:val="28"/>
                <w:szCs w:val="28"/>
              </w:rPr>
              <w:t>и</w:t>
            </w:r>
            <w:r w:rsidRPr="00D745B0">
              <w:rPr>
                <w:bCs/>
                <w:sz w:val="28"/>
                <w:szCs w:val="28"/>
              </w:rPr>
              <w:t xml:space="preserve">тельно текущего финансового года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Примечание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Пропорционально суммам затрат, произве-денных в т</w:t>
            </w:r>
            <w:r w:rsidR="00CA1D98" w:rsidRPr="00D745B0">
              <w:rPr>
                <w:bCs/>
                <w:sz w:val="28"/>
                <w:szCs w:val="28"/>
              </w:rPr>
              <w:t>екущем финансовом году, по ста</w:t>
            </w:r>
            <w:r w:rsidR="00CA1D98" w:rsidRPr="00D745B0">
              <w:rPr>
                <w:bCs/>
                <w:sz w:val="28"/>
                <w:szCs w:val="28"/>
              </w:rPr>
              <w:t>в</w:t>
            </w:r>
            <w:r w:rsidRPr="00D745B0">
              <w:rPr>
                <w:bCs/>
                <w:sz w:val="28"/>
                <w:szCs w:val="28"/>
              </w:rPr>
              <w:t xml:space="preserve">ке, утверждаемой министерством, на 1 рубль затрат, но не более сумм фактических затрат, произведенных в текущем финансовом году </w:t>
            </w:r>
          </w:p>
        </w:tc>
      </w:tr>
    </w:tbl>
    <w:p w:rsidR="001E0D80" w:rsidRPr="00D745B0" w:rsidRDefault="001E0D80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CA1D98" w:rsidRDefault="00CA1D98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10A19" w:rsidRPr="00D745B0" w:rsidRDefault="00B10A19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F10291" w:rsidRDefault="00F10291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F10291" w:rsidRPr="00D745B0" w:rsidRDefault="00F10291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1E0D80" w:rsidRPr="00F10291" w:rsidRDefault="001E0D80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1029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Растениеводство </w:t>
      </w:r>
    </w:p>
    <w:p w:rsidR="001E0D80" w:rsidRPr="00F10291" w:rsidRDefault="001E0D80" w:rsidP="006112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1E0D80" w:rsidRPr="00F10291" w:rsidTr="00611213">
        <w:tc>
          <w:tcPr>
            <w:tcW w:w="3227" w:type="dxa"/>
          </w:tcPr>
          <w:p w:rsidR="001E0D80" w:rsidRPr="00F10291" w:rsidRDefault="001E0D80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 xml:space="preserve">Вид государствен-ной поддержки </w:t>
            </w:r>
          </w:p>
        </w:tc>
        <w:tc>
          <w:tcPr>
            <w:tcW w:w="6344" w:type="dxa"/>
          </w:tcPr>
          <w:p w:rsidR="001E0D80" w:rsidRPr="00F10291" w:rsidRDefault="001E0D80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>Субсидия по затратам, связанным с выра-щиванием посадочного материала вин</w:t>
            </w:r>
            <w:r w:rsidRPr="00F10291">
              <w:rPr>
                <w:b/>
                <w:bCs/>
                <w:sz w:val="28"/>
                <w:szCs w:val="28"/>
              </w:rPr>
              <w:t>о</w:t>
            </w:r>
            <w:r w:rsidR="00CA1D98" w:rsidRPr="00F10291">
              <w:rPr>
                <w:b/>
                <w:bCs/>
                <w:sz w:val="28"/>
                <w:szCs w:val="28"/>
              </w:rPr>
              <w:t>град</w:t>
            </w:r>
            <w:r w:rsidRPr="00F10291">
              <w:rPr>
                <w:b/>
                <w:bCs/>
                <w:sz w:val="28"/>
                <w:szCs w:val="28"/>
              </w:rPr>
              <w:t xml:space="preserve">ных насаждений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Ответственное лицо за предоставление г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сударственной услуги. </w:t>
            </w:r>
          </w:p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Номер для консуль-таций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Кязимова Людмила Геннадьевна—ведущий специалист отдела государственной под-держки сельскохозяйственного производства </w:t>
            </w:r>
          </w:p>
          <w:p w:rsidR="001E0D80" w:rsidRDefault="00CA1D98" w:rsidP="0061121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1E0D80" w:rsidRPr="00D745B0">
              <w:rPr>
                <w:bCs/>
                <w:sz w:val="28"/>
                <w:szCs w:val="28"/>
              </w:rPr>
              <w:t xml:space="preserve">: 8 (8652) 75-13-71 </w:t>
            </w:r>
          </w:p>
          <w:p w:rsidR="00B10A19" w:rsidRPr="00D745B0" w:rsidRDefault="00B10A19" w:rsidP="0061121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Тамбовцева Елена Алексеевна - начальник отдела растениеводства </w:t>
            </w:r>
          </w:p>
          <w:p w:rsidR="001E0D80" w:rsidRPr="00D745B0" w:rsidRDefault="00CA1D98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1E0D80" w:rsidRPr="00D745B0">
              <w:rPr>
                <w:bCs/>
                <w:sz w:val="28"/>
                <w:szCs w:val="28"/>
              </w:rPr>
              <w:t xml:space="preserve">: 8(8652) 26-09-87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Нормативно-правовой акт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Постановление Правительства Ставро</w:t>
            </w:r>
            <w:r w:rsidR="00CA1D98" w:rsidRPr="00D745B0">
              <w:rPr>
                <w:bCs/>
                <w:sz w:val="28"/>
                <w:szCs w:val="28"/>
              </w:rPr>
              <w:t>пол</w:t>
            </w:r>
            <w:r w:rsidR="00CA1D98" w:rsidRPr="00D745B0">
              <w:rPr>
                <w:bCs/>
                <w:sz w:val="28"/>
                <w:szCs w:val="28"/>
              </w:rPr>
              <w:t>ь</w:t>
            </w:r>
            <w:r w:rsidRPr="00D745B0">
              <w:rPr>
                <w:bCs/>
                <w:sz w:val="28"/>
                <w:szCs w:val="28"/>
              </w:rPr>
              <w:t xml:space="preserve">ского края от 18 февраля 2009 г. № 35-п (в редакции от 18.04.2019 г. № 171-п)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минсельхоза края утверждающий форму по которой сдавать документы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министерства сельского хозяйства Ставропольского края от 26 сентября 2017 г. № 362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F10291" w:rsidP="006112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предоставле</w:t>
            </w:r>
            <w:r w:rsidR="001E0D80" w:rsidRPr="00D745B0">
              <w:rPr>
                <w:bCs/>
                <w:sz w:val="28"/>
                <w:szCs w:val="28"/>
              </w:rPr>
              <w:t xml:space="preserve">ния документов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В период с 15 сентября по 15 октябр</w:t>
            </w:r>
            <w:r w:rsidR="00CA1D98" w:rsidRPr="00D745B0">
              <w:rPr>
                <w:bCs/>
                <w:sz w:val="28"/>
                <w:szCs w:val="28"/>
              </w:rPr>
              <w:t>я вклю</w:t>
            </w:r>
            <w:r w:rsidRPr="00D745B0">
              <w:rPr>
                <w:bCs/>
                <w:sz w:val="28"/>
                <w:szCs w:val="28"/>
              </w:rPr>
              <w:t>ч</w:t>
            </w:r>
            <w:r w:rsidRPr="00D745B0">
              <w:rPr>
                <w:bCs/>
                <w:sz w:val="28"/>
                <w:szCs w:val="28"/>
              </w:rPr>
              <w:t>и</w:t>
            </w:r>
            <w:r w:rsidRPr="00D745B0">
              <w:rPr>
                <w:bCs/>
                <w:sz w:val="28"/>
                <w:szCs w:val="28"/>
              </w:rPr>
              <w:t xml:space="preserve">тельно текущего финансового года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Примечание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Пропорционально суммам затрат, произве-денных в т</w:t>
            </w:r>
            <w:r w:rsidR="00CA1D98" w:rsidRPr="00D745B0">
              <w:rPr>
                <w:bCs/>
                <w:sz w:val="28"/>
                <w:szCs w:val="28"/>
              </w:rPr>
              <w:t>екущем финансовом году, по ста</w:t>
            </w:r>
            <w:r w:rsidR="00CA1D98" w:rsidRPr="00D745B0">
              <w:rPr>
                <w:bCs/>
                <w:sz w:val="28"/>
                <w:szCs w:val="28"/>
              </w:rPr>
              <w:t>в</w:t>
            </w:r>
            <w:r w:rsidRPr="00D745B0">
              <w:rPr>
                <w:bCs/>
                <w:sz w:val="28"/>
                <w:szCs w:val="28"/>
              </w:rPr>
              <w:t xml:space="preserve">ке, утверждаемой министерством, на 1 рубль затрат, но не более сумм фактических затрат, произведенных в текущем финансовом году </w:t>
            </w:r>
          </w:p>
        </w:tc>
      </w:tr>
    </w:tbl>
    <w:p w:rsidR="001E0D80" w:rsidRPr="00D745B0" w:rsidRDefault="001E0D80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A1D98" w:rsidRPr="00D745B0" w:rsidRDefault="00CA1D98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10291" w:rsidRDefault="00F10291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0A19" w:rsidRDefault="00B10A19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10291" w:rsidRPr="00D745B0" w:rsidRDefault="00F10291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E0D80" w:rsidRPr="00F10291" w:rsidRDefault="001E0D80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1029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Растениеводство </w:t>
      </w:r>
    </w:p>
    <w:p w:rsidR="001E0D80" w:rsidRPr="00F10291" w:rsidRDefault="001E0D80" w:rsidP="006112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1E0D80" w:rsidRPr="00F10291" w:rsidTr="00611213">
        <w:tc>
          <w:tcPr>
            <w:tcW w:w="3227" w:type="dxa"/>
          </w:tcPr>
          <w:p w:rsidR="001E0D80" w:rsidRPr="00F10291" w:rsidRDefault="001E0D80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 xml:space="preserve">Вид государствен-ной поддержки </w:t>
            </w:r>
          </w:p>
        </w:tc>
        <w:tc>
          <w:tcPr>
            <w:tcW w:w="6344" w:type="dxa"/>
          </w:tcPr>
          <w:p w:rsidR="001E0D80" w:rsidRPr="00F10291" w:rsidRDefault="001E0D80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>Субсидия по затратам связанным с ра</w:t>
            </w:r>
            <w:r w:rsidRPr="00F10291">
              <w:rPr>
                <w:b/>
                <w:bCs/>
                <w:sz w:val="28"/>
                <w:szCs w:val="28"/>
              </w:rPr>
              <w:t>с</w:t>
            </w:r>
            <w:r w:rsidR="00CA1D98" w:rsidRPr="00F10291">
              <w:rPr>
                <w:b/>
                <w:bCs/>
                <w:sz w:val="28"/>
                <w:szCs w:val="28"/>
              </w:rPr>
              <w:t>корчев</w:t>
            </w:r>
            <w:r w:rsidRPr="00F10291">
              <w:rPr>
                <w:b/>
                <w:bCs/>
                <w:sz w:val="28"/>
                <w:szCs w:val="28"/>
              </w:rPr>
              <w:t>кой вино</w:t>
            </w:r>
            <w:r w:rsidR="00CA1D98" w:rsidRPr="00F10291">
              <w:rPr>
                <w:b/>
                <w:bCs/>
                <w:sz w:val="28"/>
                <w:szCs w:val="28"/>
              </w:rPr>
              <w:t>градных насаждений, имеющих воз</w:t>
            </w:r>
            <w:r w:rsidRPr="00F10291">
              <w:rPr>
                <w:b/>
                <w:bCs/>
                <w:sz w:val="28"/>
                <w:szCs w:val="28"/>
              </w:rPr>
              <w:t>раст свыше 20 лет или п</w:t>
            </w:r>
            <w:r w:rsidRPr="00F10291">
              <w:rPr>
                <w:b/>
                <w:bCs/>
                <w:sz w:val="28"/>
                <w:szCs w:val="28"/>
              </w:rPr>
              <w:t>о</w:t>
            </w:r>
            <w:r w:rsidR="00CA1D98" w:rsidRPr="00F10291">
              <w:rPr>
                <w:b/>
                <w:bCs/>
                <w:sz w:val="28"/>
                <w:szCs w:val="28"/>
              </w:rPr>
              <w:t>страдавших от чрез</w:t>
            </w:r>
            <w:r w:rsidRPr="00F10291">
              <w:rPr>
                <w:b/>
                <w:bCs/>
                <w:sz w:val="28"/>
                <w:szCs w:val="28"/>
              </w:rPr>
              <w:t xml:space="preserve">вычайных ситуаций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Ответственное лицо за предоставление г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сударственной услуги. </w:t>
            </w:r>
          </w:p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Номер для консуль-таций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Кязимова Людмила Геннадьевна—ведущий специалист отдела государственной поддер</w:t>
            </w:r>
            <w:r w:rsidRPr="00D745B0">
              <w:rPr>
                <w:bCs/>
                <w:sz w:val="28"/>
                <w:szCs w:val="28"/>
              </w:rPr>
              <w:t>ж</w:t>
            </w:r>
            <w:r w:rsidRPr="00D745B0">
              <w:rPr>
                <w:bCs/>
                <w:sz w:val="28"/>
                <w:szCs w:val="28"/>
              </w:rPr>
              <w:t xml:space="preserve">ки сельскохозяйственного производства </w:t>
            </w:r>
          </w:p>
          <w:p w:rsidR="001E0D80" w:rsidRDefault="00CA1D98" w:rsidP="0061121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1E0D80" w:rsidRPr="00D745B0">
              <w:rPr>
                <w:bCs/>
                <w:sz w:val="28"/>
                <w:szCs w:val="28"/>
              </w:rPr>
              <w:t xml:space="preserve">: 8 (8652) 75-13-71 </w:t>
            </w:r>
          </w:p>
          <w:p w:rsidR="00B10A19" w:rsidRPr="00D745B0" w:rsidRDefault="00B10A19" w:rsidP="0061121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Тамбовцева Елена Алексеевна - начальник отдела растениеводства </w:t>
            </w:r>
          </w:p>
          <w:p w:rsidR="001E0D80" w:rsidRPr="00D745B0" w:rsidRDefault="00CA1D98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1E0D80" w:rsidRPr="00D745B0">
              <w:rPr>
                <w:bCs/>
                <w:sz w:val="28"/>
                <w:szCs w:val="28"/>
              </w:rPr>
              <w:t xml:space="preserve">: 8(8652) 26-09-87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Нормативно-правовой акт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Постановление Правительства Ставро</w:t>
            </w:r>
            <w:r w:rsidR="00CA1D98" w:rsidRPr="00D745B0">
              <w:rPr>
                <w:bCs/>
                <w:sz w:val="28"/>
                <w:szCs w:val="28"/>
              </w:rPr>
              <w:t>пол</w:t>
            </w:r>
            <w:r w:rsidR="00CA1D98" w:rsidRPr="00D745B0">
              <w:rPr>
                <w:bCs/>
                <w:sz w:val="28"/>
                <w:szCs w:val="28"/>
              </w:rPr>
              <w:t>ь</w:t>
            </w:r>
            <w:r w:rsidRPr="00D745B0">
              <w:rPr>
                <w:bCs/>
                <w:sz w:val="28"/>
                <w:szCs w:val="28"/>
              </w:rPr>
              <w:t xml:space="preserve">ского края от </w:t>
            </w:r>
            <w:r w:rsidR="00CA1D98" w:rsidRPr="00D745B0">
              <w:rPr>
                <w:bCs/>
                <w:sz w:val="28"/>
                <w:szCs w:val="28"/>
              </w:rPr>
              <w:t>18 февраля 2009 г. № 35-п (в ре</w:t>
            </w:r>
            <w:r w:rsidRPr="00D745B0">
              <w:rPr>
                <w:bCs/>
                <w:sz w:val="28"/>
                <w:szCs w:val="28"/>
              </w:rPr>
              <w:t xml:space="preserve">дакции от 18.04.2019 г. № 171-п)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минсельхоза края утверждающий форму по которой сдавать документы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министерства сельского хозяйства Ставропольского края от 26 сентября 2017 г. № 362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F10291" w:rsidP="006112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предоставле</w:t>
            </w:r>
            <w:r w:rsidR="001E0D80" w:rsidRPr="00D745B0">
              <w:rPr>
                <w:bCs/>
                <w:sz w:val="28"/>
                <w:szCs w:val="28"/>
              </w:rPr>
              <w:t xml:space="preserve">ния документов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В период с 1</w:t>
            </w:r>
            <w:r w:rsidR="00CA1D98" w:rsidRPr="00D745B0">
              <w:rPr>
                <w:bCs/>
                <w:sz w:val="28"/>
                <w:szCs w:val="28"/>
              </w:rPr>
              <w:t>5 сентября по 15 октября включ</w:t>
            </w:r>
            <w:r w:rsidR="00CA1D98" w:rsidRPr="00D745B0">
              <w:rPr>
                <w:bCs/>
                <w:sz w:val="28"/>
                <w:szCs w:val="28"/>
              </w:rPr>
              <w:t>и</w:t>
            </w:r>
            <w:r w:rsidRPr="00D745B0">
              <w:rPr>
                <w:bCs/>
                <w:sz w:val="28"/>
                <w:szCs w:val="28"/>
              </w:rPr>
              <w:t xml:space="preserve">тельно текущего финансового года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Примечание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Пропорционально суммам затрат, произ</w:t>
            </w:r>
            <w:r w:rsidR="00CA1D98" w:rsidRPr="00D745B0">
              <w:rPr>
                <w:bCs/>
                <w:sz w:val="28"/>
                <w:szCs w:val="28"/>
              </w:rPr>
              <w:t>в</w:t>
            </w:r>
            <w:r w:rsidR="00CA1D98" w:rsidRPr="00D745B0">
              <w:rPr>
                <w:bCs/>
                <w:sz w:val="28"/>
                <w:szCs w:val="28"/>
              </w:rPr>
              <w:t>е</w:t>
            </w:r>
            <w:r w:rsidR="00CA1D98" w:rsidRPr="00D745B0">
              <w:rPr>
                <w:bCs/>
                <w:sz w:val="28"/>
                <w:szCs w:val="28"/>
              </w:rPr>
              <w:t>ден</w:t>
            </w:r>
            <w:r w:rsidRPr="00D745B0">
              <w:rPr>
                <w:bCs/>
                <w:sz w:val="28"/>
                <w:szCs w:val="28"/>
              </w:rPr>
              <w:t>ных в текущем финансовом году, по ста</w:t>
            </w:r>
            <w:r w:rsidRPr="00D745B0">
              <w:rPr>
                <w:bCs/>
                <w:sz w:val="28"/>
                <w:szCs w:val="28"/>
              </w:rPr>
              <w:t>в</w:t>
            </w:r>
            <w:r w:rsidRPr="00D745B0">
              <w:rPr>
                <w:bCs/>
                <w:sz w:val="28"/>
                <w:szCs w:val="28"/>
              </w:rPr>
              <w:t>ке, утверждаем</w:t>
            </w:r>
            <w:r w:rsidR="00CA1D98" w:rsidRPr="00D745B0">
              <w:rPr>
                <w:bCs/>
                <w:sz w:val="28"/>
                <w:szCs w:val="28"/>
              </w:rPr>
              <w:t>ой министерством, на 1 рубль за</w:t>
            </w:r>
            <w:r w:rsidRPr="00D745B0">
              <w:rPr>
                <w:bCs/>
                <w:sz w:val="28"/>
                <w:szCs w:val="28"/>
              </w:rPr>
              <w:t xml:space="preserve">трат, но не более сумм фактических затрат, произведенных в текущем финансовом году </w:t>
            </w:r>
          </w:p>
        </w:tc>
      </w:tr>
    </w:tbl>
    <w:p w:rsidR="001E0D80" w:rsidRPr="00D745B0" w:rsidRDefault="001E0D80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A1D98" w:rsidRPr="00D745B0" w:rsidRDefault="00CA1D98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10291" w:rsidRDefault="00F10291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10291" w:rsidRPr="00D745B0" w:rsidRDefault="00F10291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0A19" w:rsidRPr="00D745B0" w:rsidRDefault="00B10A19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E0D80" w:rsidRPr="00F10291" w:rsidRDefault="001E0D80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1029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Растениеводство </w:t>
      </w:r>
    </w:p>
    <w:p w:rsidR="001E0D80" w:rsidRPr="00F10291" w:rsidRDefault="001E0D80" w:rsidP="006112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1E0D80" w:rsidRPr="00F10291" w:rsidTr="00611213">
        <w:tc>
          <w:tcPr>
            <w:tcW w:w="3227" w:type="dxa"/>
          </w:tcPr>
          <w:p w:rsidR="001E0D80" w:rsidRPr="00F10291" w:rsidRDefault="001E0D80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 xml:space="preserve">Вид государствен-ной поддержки </w:t>
            </w:r>
          </w:p>
        </w:tc>
        <w:tc>
          <w:tcPr>
            <w:tcW w:w="6344" w:type="dxa"/>
          </w:tcPr>
          <w:p w:rsidR="001E0D80" w:rsidRPr="00F10291" w:rsidRDefault="001E0D80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>Субсидия на поддержку отдельных подо</w:t>
            </w:r>
            <w:r w:rsidRPr="00F10291">
              <w:rPr>
                <w:b/>
                <w:bCs/>
                <w:sz w:val="28"/>
                <w:szCs w:val="28"/>
              </w:rPr>
              <w:t>т</w:t>
            </w:r>
            <w:r w:rsidR="00CA1D98" w:rsidRPr="00F10291">
              <w:rPr>
                <w:b/>
                <w:bCs/>
                <w:sz w:val="28"/>
                <w:szCs w:val="28"/>
              </w:rPr>
              <w:t>рас</w:t>
            </w:r>
            <w:r w:rsidRPr="00F10291">
              <w:rPr>
                <w:b/>
                <w:bCs/>
                <w:sz w:val="28"/>
                <w:szCs w:val="28"/>
              </w:rPr>
              <w:t>лей растениеводства (виноградарст</w:t>
            </w:r>
            <w:r w:rsidR="00CA1D98" w:rsidRPr="00F10291">
              <w:rPr>
                <w:b/>
                <w:bCs/>
                <w:sz w:val="28"/>
                <w:szCs w:val="28"/>
              </w:rPr>
              <w:t>во). Суб</w:t>
            </w:r>
            <w:r w:rsidRPr="00F10291">
              <w:rPr>
                <w:b/>
                <w:bCs/>
                <w:sz w:val="28"/>
                <w:szCs w:val="28"/>
              </w:rPr>
              <w:t>сидия на во</w:t>
            </w:r>
            <w:r w:rsidR="00CA1D98" w:rsidRPr="00F10291">
              <w:rPr>
                <w:b/>
                <w:bCs/>
                <w:sz w:val="28"/>
                <w:szCs w:val="28"/>
              </w:rPr>
              <w:t>змещение части затрат на заклад</w:t>
            </w:r>
            <w:r w:rsidRPr="00F10291">
              <w:rPr>
                <w:b/>
                <w:bCs/>
                <w:sz w:val="28"/>
                <w:szCs w:val="28"/>
              </w:rPr>
              <w:t>ку и (или) уход за виноградниками и (или) установку шпалеры для виноградн</w:t>
            </w:r>
            <w:r w:rsidRPr="00F10291">
              <w:rPr>
                <w:b/>
                <w:bCs/>
                <w:sz w:val="28"/>
                <w:szCs w:val="28"/>
              </w:rPr>
              <w:t>и</w:t>
            </w:r>
            <w:r w:rsidRPr="00F10291">
              <w:rPr>
                <w:b/>
                <w:bCs/>
                <w:sz w:val="28"/>
                <w:szCs w:val="28"/>
              </w:rPr>
              <w:t xml:space="preserve">ков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Ответственное лицо за предоставление г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сударственной услуги. </w:t>
            </w:r>
          </w:p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Номер для консуль-таций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Кязимова Людмила Геннадьевна—ведущий специалист отдела государственной под-держки сельскохозяйственного производства </w:t>
            </w:r>
          </w:p>
          <w:p w:rsidR="001E0D80" w:rsidRDefault="00CA1D98" w:rsidP="0061121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1E0D80" w:rsidRPr="00D745B0">
              <w:rPr>
                <w:bCs/>
                <w:sz w:val="28"/>
                <w:szCs w:val="28"/>
              </w:rPr>
              <w:t xml:space="preserve">: 8 (8652) 75-13-71 </w:t>
            </w:r>
          </w:p>
          <w:p w:rsidR="00B10A19" w:rsidRPr="00D745B0" w:rsidRDefault="00B10A19" w:rsidP="0061121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Тамбовцева Елена Алексеевна - начальник отдела растениеводства </w:t>
            </w:r>
          </w:p>
          <w:p w:rsidR="001E0D80" w:rsidRPr="00D745B0" w:rsidRDefault="00CA1D98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1E0D80" w:rsidRPr="00D745B0">
              <w:rPr>
                <w:bCs/>
                <w:sz w:val="28"/>
                <w:szCs w:val="28"/>
              </w:rPr>
              <w:t xml:space="preserve">: 8(8652) 26-09-87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Нормативно-правовой акт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Постановление Правительства Ставро</w:t>
            </w:r>
            <w:r w:rsidR="00CA1D98" w:rsidRPr="00D745B0">
              <w:rPr>
                <w:bCs/>
                <w:sz w:val="28"/>
                <w:szCs w:val="28"/>
              </w:rPr>
              <w:t>пол</w:t>
            </w:r>
            <w:r w:rsidR="00CA1D98" w:rsidRPr="00D745B0">
              <w:rPr>
                <w:bCs/>
                <w:sz w:val="28"/>
                <w:szCs w:val="28"/>
              </w:rPr>
              <w:t>ь</w:t>
            </w:r>
            <w:r w:rsidRPr="00D745B0">
              <w:rPr>
                <w:bCs/>
                <w:sz w:val="28"/>
                <w:szCs w:val="28"/>
              </w:rPr>
              <w:t xml:space="preserve">ского края от 15 декабря 2010 г. № 449-п (в редакции от 19.08.2019 г. № 369-п);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минсельхоза края утверждающий форму по которой сдавать документы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министерства сельского хозяйства Ставропольского края от 10 октября 2018 г. № 356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F10291" w:rsidP="006112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предоставле</w:t>
            </w:r>
            <w:r w:rsidR="001E0D80" w:rsidRPr="00D745B0">
              <w:rPr>
                <w:bCs/>
                <w:sz w:val="28"/>
                <w:szCs w:val="28"/>
              </w:rPr>
              <w:t xml:space="preserve">ния документов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В период с </w:t>
            </w:r>
            <w:r w:rsidR="00CA1D98" w:rsidRPr="00D745B0">
              <w:rPr>
                <w:bCs/>
                <w:sz w:val="28"/>
                <w:szCs w:val="28"/>
              </w:rPr>
              <w:t>20 сентября по 20 ноября включ</w:t>
            </w:r>
            <w:r w:rsidR="00CA1D98" w:rsidRPr="00D745B0">
              <w:rPr>
                <w:bCs/>
                <w:sz w:val="28"/>
                <w:szCs w:val="28"/>
              </w:rPr>
              <w:t>и</w:t>
            </w:r>
            <w:r w:rsidRPr="00D745B0">
              <w:rPr>
                <w:bCs/>
                <w:sz w:val="28"/>
                <w:szCs w:val="28"/>
              </w:rPr>
              <w:t xml:space="preserve">тельно текущего финансового года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Примечание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Пропорционально площади закладки и (или) ухода за виноградниками и (или) установки шпалеры, по ставкам, устанавливаемым ми</w:t>
            </w:r>
            <w:r w:rsidRPr="00D745B0">
              <w:rPr>
                <w:bCs/>
                <w:sz w:val="28"/>
                <w:szCs w:val="28"/>
              </w:rPr>
              <w:t>н</w:t>
            </w:r>
            <w:r w:rsidRPr="00D745B0">
              <w:rPr>
                <w:bCs/>
                <w:sz w:val="28"/>
                <w:szCs w:val="28"/>
              </w:rPr>
              <w:t>сельхозом края на 1 гектар закладки и (или) ухода</w:t>
            </w:r>
            <w:r w:rsidR="00CA1D98" w:rsidRPr="00D745B0">
              <w:rPr>
                <w:bCs/>
                <w:sz w:val="28"/>
                <w:szCs w:val="28"/>
              </w:rPr>
              <w:t xml:space="preserve"> за виноградниками и (или) уста</w:t>
            </w:r>
            <w:r w:rsidRPr="00D745B0">
              <w:rPr>
                <w:bCs/>
                <w:sz w:val="28"/>
                <w:szCs w:val="28"/>
              </w:rPr>
              <w:t>новки шпа</w:t>
            </w:r>
            <w:r w:rsidR="00CA1D98" w:rsidRPr="00D745B0">
              <w:rPr>
                <w:bCs/>
                <w:sz w:val="28"/>
                <w:szCs w:val="28"/>
              </w:rPr>
              <w:t>леры, но не более размера факти</w:t>
            </w:r>
            <w:r w:rsidRPr="00D745B0">
              <w:rPr>
                <w:bCs/>
                <w:sz w:val="28"/>
                <w:szCs w:val="28"/>
              </w:rPr>
              <w:t>ческих затрат, произведенных получателем в тек</w:t>
            </w:r>
            <w:r w:rsidRPr="00D745B0">
              <w:rPr>
                <w:bCs/>
                <w:sz w:val="28"/>
                <w:szCs w:val="28"/>
              </w:rPr>
              <w:t>у</w:t>
            </w:r>
            <w:r w:rsidRPr="00D745B0">
              <w:rPr>
                <w:bCs/>
                <w:sz w:val="28"/>
                <w:szCs w:val="28"/>
              </w:rPr>
              <w:t xml:space="preserve">щем финансовом году </w:t>
            </w:r>
          </w:p>
        </w:tc>
      </w:tr>
    </w:tbl>
    <w:p w:rsidR="001E0D80" w:rsidRPr="00D745B0" w:rsidRDefault="001E0D80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0A19" w:rsidRPr="00D745B0" w:rsidRDefault="00B10A19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10291" w:rsidRDefault="00F10291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10291" w:rsidRPr="00D745B0" w:rsidRDefault="00F10291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46966" w:rsidRPr="00F10291" w:rsidRDefault="00546966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1029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Растениеводство </w:t>
      </w:r>
    </w:p>
    <w:p w:rsidR="00546966" w:rsidRPr="00F10291" w:rsidRDefault="00546966" w:rsidP="006112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1E0D80" w:rsidRPr="00F10291" w:rsidTr="00611213">
        <w:tc>
          <w:tcPr>
            <w:tcW w:w="3227" w:type="dxa"/>
          </w:tcPr>
          <w:p w:rsidR="001E0D80" w:rsidRPr="00F10291" w:rsidRDefault="001E0D80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 xml:space="preserve">Вид государствен-ной поддержки </w:t>
            </w:r>
          </w:p>
        </w:tc>
        <w:tc>
          <w:tcPr>
            <w:tcW w:w="6344" w:type="dxa"/>
          </w:tcPr>
          <w:p w:rsidR="001E0D80" w:rsidRPr="00F10291" w:rsidRDefault="001E0D80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>Субсидия на в</w:t>
            </w:r>
            <w:r w:rsidR="00CA1D98" w:rsidRPr="00F10291">
              <w:rPr>
                <w:b/>
                <w:bCs/>
                <w:sz w:val="28"/>
                <w:szCs w:val="28"/>
              </w:rPr>
              <w:t>озмещение части затрат, свя</w:t>
            </w:r>
            <w:r w:rsidRPr="00F10291">
              <w:rPr>
                <w:b/>
                <w:bCs/>
                <w:sz w:val="28"/>
                <w:szCs w:val="28"/>
              </w:rPr>
              <w:t>занных с производством специй, пр</w:t>
            </w:r>
            <w:r w:rsidRPr="00F10291">
              <w:rPr>
                <w:b/>
                <w:bCs/>
                <w:sz w:val="28"/>
                <w:szCs w:val="28"/>
              </w:rPr>
              <w:t>я</w:t>
            </w:r>
            <w:r w:rsidRPr="00F10291">
              <w:rPr>
                <w:b/>
                <w:bCs/>
                <w:sz w:val="28"/>
                <w:szCs w:val="28"/>
              </w:rPr>
              <w:t>но-ароматических, эфиромасличных и л</w:t>
            </w:r>
            <w:r w:rsidRPr="00F10291">
              <w:rPr>
                <w:b/>
                <w:bCs/>
                <w:sz w:val="28"/>
                <w:szCs w:val="28"/>
              </w:rPr>
              <w:t>е</w:t>
            </w:r>
            <w:r w:rsidR="00CA1D98" w:rsidRPr="00F10291">
              <w:rPr>
                <w:b/>
                <w:bCs/>
                <w:sz w:val="28"/>
                <w:szCs w:val="28"/>
              </w:rPr>
              <w:t>кар</w:t>
            </w:r>
            <w:r w:rsidRPr="00F10291">
              <w:rPr>
                <w:b/>
                <w:bCs/>
                <w:sz w:val="28"/>
                <w:szCs w:val="28"/>
              </w:rPr>
              <w:t xml:space="preserve">ственных культур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Ответственное лицо за предоставление г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сударственной услуги. </w:t>
            </w:r>
          </w:p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Номер для консуль-таций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Фурса Елена Григорьевна—главный спе</w:t>
            </w:r>
            <w:r w:rsidR="00CA1D98" w:rsidRPr="00D745B0">
              <w:rPr>
                <w:bCs/>
                <w:sz w:val="28"/>
                <w:szCs w:val="28"/>
              </w:rPr>
              <w:t>ци</w:t>
            </w:r>
            <w:r w:rsidRPr="00D745B0">
              <w:rPr>
                <w:bCs/>
                <w:sz w:val="28"/>
                <w:szCs w:val="28"/>
              </w:rPr>
              <w:t>а</w:t>
            </w:r>
            <w:r w:rsidRPr="00D745B0">
              <w:rPr>
                <w:bCs/>
                <w:sz w:val="28"/>
                <w:szCs w:val="28"/>
              </w:rPr>
              <w:t xml:space="preserve">лист отдела государственной поддержки сельскохозяйственного производства </w:t>
            </w:r>
          </w:p>
          <w:p w:rsidR="001E0D80" w:rsidRDefault="00CA1D98" w:rsidP="0061121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1E0D80" w:rsidRPr="00D745B0">
              <w:rPr>
                <w:bCs/>
                <w:sz w:val="28"/>
                <w:szCs w:val="28"/>
              </w:rPr>
              <w:t xml:space="preserve">: 8 (8652) 75-13-71 </w:t>
            </w:r>
          </w:p>
          <w:p w:rsidR="00B10A19" w:rsidRPr="00D745B0" w:rsidRDefault="00B10A19" w:rsidP="0061121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Тамбовцева Елена Алексеевна - начальник отдела растениеводства </w:t>
            </w:r>
          </w:p>
          <w:p w:rsidR="001E0D80" w:rsidRPr="00D745B0" w:rsidRDefault="00CA1D98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1E0D80" w:rsidRPr="00D745B0">
              <w:rPr>
                <w:bCs/>
                <w:sz w:val="28"/>
                <w:szCs w:val="28"/>
              </w:rPr>
              <w:t xml:space="preserve">: 8(8652) 26-09-87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Нормативно-правовой акт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Постановление Правительства Ставро</w:t>
            </w:r>
            <w:r w:rsidR="00CA1D98" w:rsidRPr="00D745B0">
              <w:rPr>
                <w:bCs/>
                <w:sz w:val="28"/>
                <w:szCs w:val="28"/>
              </w:rPr>
              <w:t>пол</w:t>
            </w:r>
            <w:r w:rsidR="00CA1D98" w:rsidRPr="00D745B0">
              <w:rPr>
                <w:bCs/>
                <w:sz w:val="28"/>
                <w:szCs w:val="28"/>
              </w:rPr>
              <w:t>ь</w:t>
            </w:r>
            <w:r w:rsidRPr="00D745B0">
              <w:rPr>
                <w:bCs/>
                <w:sz w:val="28"/>
                <w:szCs w:val="28"/>
              </w:rPr>
              <w:t>ского края о</w:t>
            </w:r>
            <w:r w:rsidR="00CA1D98" w:rsidRPr="00D745B0">
              <w:rPr>
                <w:bCs/>
                <w:sz w:val="28"/>
                <w:szCs w:val="28"/>
              </w:rPr>
              <w:t>т 24 мая 2017 г. № 214-п (в ре</w:t>
            </w:r>
            <w:r w:rsidRPr="00D745B0">
              <w:rPr>
                <w:bCs/>
                <w:sz w:val="28"/>
                <w:szCs w:val="28"/>
              </w:rPr>
              <w:t>да</w:t>
            </w:r>
            <w:r w:rsidRPr="00D745B0">
              <w:rPr>
                <w:bCs/>
                <w:sz w:val="28"/>
                <w:szCs w:val="28"/>
              </w:rPr>
              <w:t>к</w:t>
            </w:r>
            <w:r w:rsidRPr="00D745B0">
              <w:rPr>
                <w:bCs/>
                <w:sz w:val="28"/>
                <w:szCs w:val="28"/>
              </w:rPr>
              <w:t xml:space="preserve">ции от 30.04.2019 г. № 197-п)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минсельхоза края утверждающий форму по которой сдавать документы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министерства сельского хозяйства Ставропольского края от 01 августа 2017 г. № 295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F10291" w:rsidP="006112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предоставле</w:t>
            </w:r>
            <w:r w:rsidR="001E0D80" w:rsidRPr="00D745B0">
              <w:rPr>
                <w:bCs/>
                <w:sz w:val="28"/>
                <w:szCs w:val="28"/>
              </w:rPr>
              <w:t xml:space="preserve">ния документов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В период с</w:t>
            </w:r>
            <w:r w:rsidR="00CA1D98" w:rsidRPr="00D745B0">
              <w:rPr>
                <w:bCs/>
                <w:sz w:val="28"/>
                <w:szCs w:val="28"/>
              </w:rPr>
              <w:t xml:space="preserve"> 15 сентября по 15 октября вклю</w:t>
            </w:r>
            <w:r w:rsidRPr="00D745B0">
              <w:rPr>
                <w:bCs/>
                <w:sz w:val="28"/>
                <w:szCs w:val="28"/>
              </w:rPr>
              <w:t>ч</w:t>
            </w:r>
            <w:r w:rsidRPr="00D745B0">
              <w:rPr>
                <w:bCs/>
                <w:sz w:val="28"/>
                <w:szCs w:val="28"/>
              </w:rPr>
              <w:t>и</w:t>
            </w:r>
            <w:r w:rsidRPr="00D745B0">
              <w:rPr>
                <w:bCs/>
                <w:sz w:val="28"/>
                <w:szCs w:val="28"/>
              </w:rPr>
              <w:t xml:space="preserve">тельно текущего финансового года </w:t>
            </w:r>
          </w:p>
        </w:tc>
      </w:tr>
      <w:tr w:rsidR="001E0D80" w:rsidRPr="00D745B0" w:rsidTr="00611213">
        <w:tc>
          <w:tcPr>
            <w:tcW w:w="3227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Примечание </w:t>
            </w:r>
          </w:p>
        </w:tc>
        <w:tc>
          <w:tcPr>
            <w:tcW w:w="6344" w:type="dxa"/>
          </w:tcPr>
          <w:p w:rsidR="001E0D80" w:rsidRPr="00D745B0" w:rsidRDefault="001E0D8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Пропорционально суммам затрат связанных с производством специй, произведенных в т</w:t>
            </w:r>
            <w:r w:rsidRPr="00D745B0">
              <w:rPr>
                <w:bCs/>
                <w:sz w:val="28"/>
                <w:szCs w:val="28"/>
              </w:rPr>
              <w:t>е</w:t>
            </w:r>
            <w:r w:rsidRPr="00D745B0">
              <w:rPr>
                <w:bCs/>
                <w:sz w:val="28"/>
                <w:szCs w:val="28"/>
              </w:rPr>
              <w:t>кущем финансовом году, по ставке на 1 рубль затрат, устанавливаемой минсельх</w:t>
            </w:r>
            <w:r w:rsidR="00CA1D98"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зом края, </w:t>
            </w:r>
            <w:r w:rsidR="00CA1D98" w:rsidRPr="00D745B0">
              <w:rPr>
                <w:bCs/>
                <w:sz w:val="28"/>
                <w:szCs w:val="28"/>
              </w:rPr>
              <w:t>но не более сумм фактических за</w:t>
            </w:r>
            <w:r w:rsidRPr="00D745B0">
              <w:rPr>
                <w:bCs/>
                <w:sz w:val="28"/>
                <w:szCs w:val="28"/>
              </w:rPr>
              <w:t>трат, прои</w:t>
            </w:r>
            <w:r w:rsidRPr="00D745B0">
              <w:rPr>
                <w:bCs/>
                <w:sz w:val="28"/>
                <w:szCs w:val="28"/>
              </w:rPr>
              <w:t>з</w:t>
            </w:r>
            <w:r w:rsidRPr="00D745B0">
              <w:rPr>
                <w:bCs/>
                <w:sz w:val="28"/>
                <w:szCs w:val="28"/>
              </w:rPr>
              <w:t xml:space="preserve">веденных в текущем финансовом году </w:t>
            </w:r>
          </w:p>
        </w:tc>
      </w:tr>
    </w:tbl>
    <w:p w:rsidR="001E0D80" w:rsidRPr="00D745B0" w:rsidRDefault="001E0D80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A1D98" w:rsidRDefault="00CA1D98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10291" w:rsidRPr="00D745B0" w:rsidRDefault="00F10291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A1D98" w:rsidRDefault="00CA1D98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0A19" w:rsidRPr="00D745B0" w:rsidRDefault="00B10A19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E0D80" w:rsidRPr="00F10291" w:rsidRDefault="00546966" w:rsidP="00BC4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1029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Растениеводство </w:t>
      </w:r>
    </w:p>
    <w:p w:rsidR="00546966" w:rsidRPr="00F10291" w:rsidRDefault="00546966" w:rsidP="006112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546966" w:rsidRPr="00F10291" w:rsidTr="00611213">
        <w:tc>
          <w:tcPr>
            <w:tcW w:w="3227" w:type="dxa"/>
          </w:tcPr>
          <w:p w:rsidR="00546966" w:rsidRPr="00F10291" w:rsidRDefault="00546966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 xml:space="preserve">Вид государствен-ной поддержки </w:t>
            </w:r>
          </w:p>
        </w:tc>
        <w:tc>
          <w:tcPr>
            <w:tcW w:w="6344" w:type="dxa"/>
          </w:tcPr>
          <w:p w:rsidR="00546966" w:rsidRPr="00F10291" w:rsidRDefault="00546966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>Субсидия на поддержку отдельных подо</w:t>
            </w:r>
            <w:r w:rsidRPr="00F10291">
              <w:rPr>
                <w:b/>
                <w:bCs/>
                <w:sz w:val="28"/>
                <w:szCs w:val="28"/>
              </w:rPr>
              <w:t>т</w:t>
            </w:r>
            <w:r w:rsidR="00CA1D98" w:rsidRPr="00F10291">
              <w:rPr>
                <w:b/>
                <w:bCs/>
                <w:sz w:val="28"/>
                <w:szCs w:val="28"/>
              </w:rPr>
              <w:t>рас</w:t>
            </w:r>
            <w:r w:rsidRPr="00F10291">
              <w:rPr>
                <w:b/>
                <w:bCs/>
                <w:sz w:val="28"/>
                <w:szCs w:val="28"/>
              </w:rPr>
              <w:t>лей растен</w:t>
            </w:r>
            <w:r w:rsidR="00CA1D98" w:rsidRPr="00F10291">
              <w:rPr>
                <w:b/>
                <w:bCs/>
                <w:sz w:val="28"/>
                <w:szCs w:val="28"/>
              </w:rPr>
              <w:t>иеводства (семена элиты). Субси</w:t>
            </w:r>
            <w:r w:rsidRPr="00F10291">
              <w:rPr>
                <w:b/>
                <w:bCs/>
                <w:sz w:val="28"/>
                <w:szCs w:val="28"/>
              </w:rPr>
              <w:t>дия на возмещение части затра</w:t>
            </w:r>
            <w:r w:rsidR="00CA1D98" w:rsidRPr="00F10291">
              <w:rPr>
                <w:b/>
                <w:bCs/>
                <w:sz w:val="28"/>
                <w:szCs w:val="28"/>
              </w:rPr>
              <w:t>т на приобре</w:t>
            </w:r>
            <w:r w:rsidRPr="00F10291">
              <w:rPr>
                <w:b/>
                <w:bCs/>
                <w:sz w:val="28"/>
                <w:szCs w:val="28"/>
              </w:rPr>
              <w:t>тение элитных семян сельскох</w:t>
            </w:r>
            <w:r w:rsidRPr="00F10291">
              <w:rPr>
                <w:b/>
                <w:bCs/>
                <w:sz w:val="28"/>
                <w:szCs w:val="28"/>
              </w:rPr>
              <w:t>о</w:t>
            </w:r>
            <w:r w:rsidRPr="00F10291">
              <w:rPr>
                <w:b/>
                <w:bCs/>
                <w:sz w:val="28"/>
                <w:szCs w:val="28"/>
              </w:rPr>
              <w:t xml:space="preserve">зяйственных культур)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Ответственное лицо за предоставление г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сударственной услуги. </w:t>
            </w:r>
          </w:p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Номер для консуль-таций </w:t>
            </w:r>
          </w:p>
        </w:tc>
        <w:tc>
          <w:tcPr>
            <w:tcW w:w="6344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Беседи</w:t>
            </w:r>
            <w:r w:rsidR="00CA1D98" w:rsidRPr="00D745B0">
              <w:rPr>
                <w:bCs/>
                <w:sz w:val="28"/>
                <w:szCs w:val="28"/>
              </w:rPr>
              <w:t>на Елена Михайловна—главный сп</w:t>
            </w:r>
            <w:r w:rsidR="00CA1D98" w:rsidRPr="00D745B0">
              <w:rPr>
                <w:bCs/>
                <w:sz w:val="28"/>
                <w:szCs w:val="28"/>
              </w:rPr>
              <w:t>е</w:t>
            </w:r>
            <w:r w:rsidRPr="00D745B0">
              <w:rPr>
                <w:bCs/>
                <w:sz w:val="28"/>
                <w:szCs w:val="28"/>
              </w:rPr>
              <w:t xml:space="preserve">циалист отдела государственной поддержки сельскохозяйственного производства </w:t>
            </w:r>
          </w:p>
          <w:p w:rsidR="00546966" w:rsidRDefault="00CA1D98" w:rsidP="0061121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546966" w:rsidRPr="00D745B0">
              <w:rPr>
                <w:bCs/>
                <w:sz w:val="28"/>
                <w:szCs w:val="28"/>
              </w:rPr>
              <w:t xml:space="preserve">: 8 (8652) 75-13-42 </w:t>
            </w:r>
          </w:p>
          <w:p w:rsidR="00B10A19" w:rsidRPr="00D745B0" w:rsidRDefault="00B10A19" w:rsidP="0061121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Тамбовцева Елена Алексеевна - начальник отдела растениеводства </w:t>
            </w:r>
          </w:p>
          <w:p w:rsidR="00546966" w:rsidRPr="00D745B0" w:rsidRDefault="00CA1D98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546966" w:rsidRPr="00D745B0">
              <w:rPr>
                <w:bCs/>
                <w:sz w:val="28"/>
                <w:szCs w:val="28"/>
              </w:rPr>
              <w:t xml:space="preserve">: 8(8652) 26-09-87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Нормативно-правовой акт </w:t>
            </w:r>
          </w:p>
        </w:tc>
        <w:tc>
          <w:tcPr>
            <w:tcW w:w="6344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Постановление Правительства Ставро</w:t>
            </w:r>
            <w:r w:rsidR="00CA1D98" w:rsidRPr="00D745B0">
              <w:rPr>
                <w:bCs/>
                <w:sz w:val="28"/>
                <w:szCs w:val="28"/>
              </w:rPr>
              <w:t>пол</w:t>
            </w:r>
            <w:r w:rsidR="00CA1D98" w:rsidRPr="00D745B0">
              <w:rPr>
                <w:bCs/>
                <w:sz w:val="28"/>
                <w:szCs w:val="28"/>
              </w:rPr>
              <w:t>ь</w:t>
            </w:r>
            <w:r w:rsidRPr="00D745B0">
              <w:rPr>
                <w:bCs/>
                <w:sz w:val="28"/>
                <w:szCs w:val="28"/>
              </w:rPr>
              <w:t xml:space="preserve">ского края от 15 декабря 2010 г. № 449-п (в редакции от 19.08.2019 г. № 369-п)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минсельхоза края утверждающий форму по которой сдавать документы </w:t>
            </w:r>
          </w:p>
        </w:tc>
        <w:tc>
          <w:tcPr>
            <w:tcW w:w="6344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министерства сельского хозяйства Ставропольского края от 10 октября 2018 г. № 356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Срок предоста</w:t>
            </w:r>
            <w:r w:rsidR="00F10291">
              <w:rPr>
                <w:bCs/>
                <w:sz w:val="28"/>
                <w:szCs w:val="28"/>
              </w:rPr>
              <w:t>вле</w:t>
            </w:r>
            <w:r w:rsidRPr="00D745B0">
              <w:rPr>
                <w:bCs/>
                <w:sz w:val="28"/>
                <w:szCs w:val="28"/>
              </w:rPr>
              <w:t xml:space="preserve">ния документов </w:t>
            </w:r>
          </w:p>
        </w:tc>
        <w:tc>
          <w:tcPr>
            <w:tcW w:w="6344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В период с</w:t>
            </w:r>
            <w:r w:rsidR="00CA1D98" w:rsidRPr="00D745B0">
              <w:rPr>
                <w:bCs/>
                <w:sz w:val="28"/>
                <w:szCs w:val="28"/>
              </w:rPr>
              <w:t xml:space="preserve"> 20 сентября по 25 октября вклю</w:t>
            </w:r>
            <w:r w:rsidRPr="00D745B0">
              <w:rPr>
                <w:bCs/>
                <w:sz w:val="28"/>
                <w:szCs w:val="28"/>
              </w:rPr>
              <w:t>ч</w:t>
            </w:r>
            <w:r w:rsidRPr="00D745B0">
              <w:rPr>
                <w:bCs/>
                <w:sz w:val="28"/>
                <w:szCs w:val="28"/>
              </w:rPr>
              <w:t>и</w:t>
            </w:r>
            <w:r w:rsidRPr="00D745B0">
              <w:rPr>
                <w:bCs/>
                <w:sz w:val="28"/>
                <w:szCs w:val="28"/>
              </w:rPr>
              <w:t xml:space="preserve">тельно текущего финансового года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Примечание </w:t>
            </w:r>
          </w:p>
        </w:tc>
        <w:tc>
          <w:tcPr>
            <w:tcW w:w="6344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Пропорционально объему приобретенных элитных </w:t>
            </w:r>
            <w:r w:rsidR="00CA1D98" w:rsidRPr="00D745B0">
              <w:rPr>
                <w:bCs/>
                <w:sz w:val="28"/>
                <w:szCs w:val="28"/>
              </w:rPr>
              <w:t>семян сельскохозяйственных кул</w:t>
            </w:r>
            <w:r w:rsidR="00CA1D98" w:rsidRPr="00D745B0">
              <w:rPr>
                <w:bCs/>
                <w:sz w:val="28"/>
                <w:szCs w:val="28"/>
              </w:rPr>
              <w:t>ь</w:t>
            </w:r>
            <w:r w:rsidRPr="00D745B0">
              <w:rPr>
                <w:bCs/>
                <w:sz w:val="28"/>
                <w:szCs w:val="28"/>
              </w:rPr>
              <w:t>тур, по с</w:t>
            </w:r>
            <w:r w:rsidR="00CA1D98" w:rsidRPr="00D745B0">
              <w:rPr>
                <w:bCs/>
                <w:sz w:val="28"/>
                <w:szCs w:val="28"/>
              </w:rPr>
              <w:t>тавкам, устанавливаемым минсел</w:t>
            </w:r>
            <w:r w:rsidR="00CA1D98" w:rsidRPr="00D745B0">
              <w:rPr>
                <w:bCs/>
                <w:sz w:val="28"/>
                <w:szCs w:val="28"/>
              </w:rPr>
              <w:t>ь</w:t>
            </w:r>
            <w:r w:rsidRPr="00D745B0">
              <w:rPr>
                <w:bCs/>
                <w:sz w:val="28"/>
                <w:szCs w:val="28"/>
              </w:rPr>
              <w:t>хозом края на 1 тонну приобре</w:t>
            </w:r>
            <w:r w:rsidR="00CA1D98" w:rsidRPr="00D745B0">
              <w:rPr>
                <w:bCs/>
                <w:sz w:val="28"/>
                <w:szCs w:val="28"/>
              </w:rPr>
              <w:t>тенных эли</w:t>
            </w:r>
            <w:r w:rsidR="00CA1D98" w:rsidRPr="00D745B0">
              <w:rPr>
                <w:bCs/>
                <w:sz w:val="28"/>
                <w:szCs w:val="28"/>
              </w:rPr>
              <w:t>т</w:t>
            </w:r>
            <w:r w:rsidRPr="00D745B0">
              <w:rPr>
                <w:bCs/>
                <w:sz w:val="28"/>
                <w:szCs w:val="28"/>
              </w:rPr>
              <w:t xml:space="preserve">ных семян сельскохозяйственных культур, но не более размера фактических затрат </w:t>
            </w:r>
          </w:p>
        </w:tc>
      </w:tr>
    </w:tbl>
    <w:p w:rsidR="001E0D80" w:rsidRPr="00D745B0" w:rsidRDefault="001E0D80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A1D98" w:rsidRPr="00D745B0" w:rsidRDefault="00CA1D98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0A19" w:rsidRDefault="00B10A19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10291" w:rsidRDefault="00F10291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10291" w:rsidRPr="00D745B0" w:rsidRDefault="00F10291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46966" w:rsidRPr="00F10291" w:rsidRDefault="00546966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1029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Растениеводство </w:t>
      </w:r>
    </w:p>
    <w:p w:rsidR="00546966" w:rsidRPr="00F10291" w:rsidRDefault="00546966" w:rsidP="006112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546966" w:rsidRPr="00F10291" w:rsidTr="00611213">
        <w:tc>
          <w:tcPr>
            <w:tcW w:w="3227" w:type="dxa"/>
          </w:tcPr>
          <w:p w:rsidR="00546966" w:rsidRPr="00F10291" w:rsidRDefault="00546966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 xml:space="preserve">Вид государствен-ной поддержки </w:t>
            </w:r>
          </w:p>
        </w:tc>
        <w:tc>
          <w:tcPr>
            <w:tcW w:w="6344" w:type="dxa"/>
          </w:tcPr>
          <w:p w:rsidR="00546966" w:rsidRPr="00F10291" w:rsidRDefault="00546966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>Субсидия на оказание несвязанной по</w:t>
            </w:r>
            <w:r w:rsidRPr="00F10291">
              <w:rPr>
                <w:b/>
                <w:bCs/>
                <w:sz w:val="28"/>
                <w:szCs w:val="28"/>
              </w:rPr>
              <w:t>д</w:t>
            </w:r>
            <w:r w:rsidR="00CA1D98" w:rsidRPr="00F10291">
              <w:rPr>
                <w:b/>
                <w:bCs/>
                <w:sz w:val="28"/>
                <w:szCs w:val="28"/>
              </w:rPr>
              <w:t>держ</w:t>
            </w:r>
            <w:r w:rsidRPr="00F10291">
              <w:rPr>
                <w:b/>
                <w:bCs/>
                <w:sz w:val="28"/>
                <w:szCs w:val="28"/>
              </w:rPr>
              <w:t>ки сельскохозяйственным товар</w:t>
            </w:r>
            <w:r w:rsidRPr="00F10291">
              <w:rPr>
                <w:b/>
                <w:bCs/>
                <w:sz w:val="28"/>
                <w:szCs w:val="28"/>
              </w:rPr>
              <w:t>о</w:t>
            </w:r>
            <w:r w:rsidR="00CA1D98" w:rsidRPr="00F10291">
              <w:rPr>
                <w:b/>
                <w:bCs/>
                <w:sz w:val="28"/>
                <w:szCs w:val="28"/>
              </w:rPr>
              <w:t>производи</w:t>
            </w:r>
            <w:r w:rsidRPr="00F10291">
              <w:rPr>
                <w:b/>
                <w:bCs/>
                <w:sz w:val="28"/>
                <w:szCs w:val="28"/>
              </w:rPr>
              <w:t>телям в области растениево</w:t>
            </w:r>
            <w:r w:rsidRPr="00F10291">
              <w:rPr>
                <w:b/>
                <w:bCs/>
                <w:sz w:val="28"/>
                <w:szCs w:val="28"/>
              </w:rPr>
              <w:t>д</w:t>
            </w:r>
            <w:r w:rsidRPr="00F10291">
              <w:rPr>
                <w:b/>
                <w:bCs/>
                <w:sz w:val="28"/>
                <w:szCs w:val="28"/>
              </w:rPr>
              <w:t>ства (овощи открыто</w:t>
            </w:r>
            <w:r w:rsidR="00CA1D98" w:rsidRPr="00F10291">
              <w:rPr>
                <w:b/>
                <w:bCs/>
                <w:sz w:val="28"/>
                <w:szCs w:val="28"/>
              </w:rPr>
              <w:t>го грунта и семена овощных куль</w:t>
            </w:r>
            <w:r w:rsidRPr="00F10291">
              <w:rPr>
                <w:b/>
                <w:bCs/>
                <w:sz w:val="28"/>
                <w:szCs w:val="28"/>
              </w:rPr>
              <w:t>тур) (на 1 га за</w:t>
            </w:r>
            <w:r w:rsidR="00CA1D98" w:rsidRPr="00F10291">
              <w:rPr>
                <w:b/>
                <w:bCs/>
                <w:sz w:val="28"/>
                <w:szCs w:val="28"/>
              </w:rPr>
              <w:t>страхованной площади зерно</w:t>
            </w:r>
            <w:r w:rsidRPr="00F10291">
              <w:rPr>
                <w:b/>
                <w:bCs/>
                <w:sz w:val="28"/>
                <w:szCs w:val="28"/>
              </w:rPr>
              <w:t>вых, зернобобовых, корм</w:t>
            </w:r>
            <w:r w:rsidRPr="00F10291">
              <w:rPr>
                <w:b/>
                <w:bCs/>
                <w:sz w:val="28"/>
                <w:szCs w:val="28"/>
              </w:rPr>
              <w:t>о</w:t>
            </w:r>
            <w:r w:rsidRPr="00F10291">
              <w:rPr>
                <w:b/>
                <w:bCs/>
                <w:sz w:val="28"/>
                <w:szCs w:val="28"/>
              </w:rPr>
              <w:t xml:space="preserve">вых культур)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Ответственное лицо за предоставление г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сударственной услуги. </w:t>
            </w:r>
          </w:p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Номер для консуль-таций </w:t>
            </w:r>
          </w:p>
        </w:tc>
        <w:tc>
          <w:tcPr>
            <w:tcW w:w="6344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Фурса Елена Григорьевна—главный спе</w:t>
            </w:r>
            <w:r w:rsidR="00CA1D98" w:rsidRPr="00D745B0">
              <w:rPr>
                <w:bCs/>
                <w:sz w:val="28"/>
                <w:szCs w:val="28"/>
              </w:rPr>
              <w:t>ци</w:t>
            </w:r>
            <w:r w:rsidRPr="00D745B0">
              <w:rPr>
                <w:bCs/>
                <w:sz w:val="28"/>
                <w:szCs w:val="28"/>
              </w:rPr>
              <w:t>а</w:t>
            </w:r>
            <w:r w:rsidRPr="00D745B0">
              <w:rPr>
                <w:bCs/>
                <w:sz w:val="28"/>
                <w:szCs w:val="28"/>
              </w:rPr>
              <w:t xml:space="preserve">лист отдела государственной поддержки сельскохозяйственного производства </w:t>
            </w:r>
          </w:p>
          <w:p w:rsidR="00546966" w:rsidRDefault="00CA1D98" w:rsidP="0061121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546966" w:rsidRPr="00D745B0">
              <w:rPr>
                <w:bCs/>
                <w:sz w:val="28"/>
                <w:szCs w:val="28"/>
              </w:rPr>
              <w:t xml:space="preserve">: 8 (8652) 75-13-71 </w:t>
            </w:r>
          </w:p>
          <w:p w:rsidR="00B10A19" w:rsidRPr="00D745B0" w:rsidRDefault="00B10A19" w:rsidP="0061121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Тамбовцева Елена Алексеевна - начальник отдела растениеводства </w:t>
            </w:r>
          </w:p>
          <w:p w:rsidR="00546966" w:rsidRPr="00D745B0" w:rsidRDefault="00CA1D98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546966" w:rsidRPr="00D745B0">
              <w:rPr>
                <w:bCs/>
                <w:sz w:val="28"/>
                <w:szCs w:val="28"/>
              </w:rPr>
              <w:t xml:space="preserve">: 8(8652) 26-09-87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Нормативно-правовой акт </w:t>
            </w:r>
          </w:p>
        </w:tc>
        <w:tc>
          <w:tcPr>
            <w:tcW w:w="6344" w:type="dxa"/>
          </w:tcPr>
          <w:p w:rsidR="00546966" w:rsidRPr="00D745B0" w:rsidRDefault="00CA1D98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Пост</w:t>
            </w:r>
            <w:r w:rsidR="00F10291">
              <w:rPr>
                <w:bCs/>
                <w:sz w:val="28"/>
                <w:szCs w:val="28"/>
              </w:rPr>
              <w:t>а</w:t>
            </w:r>
            <w:r w:rsidR="00546966" w:rsidRPr="00D745B0">
              <w:rPr>
                <w:bCs/>
                <w:sz w:val="28"/>
                <w:szCs w:val="28"/>
              </w:rPr>
              <w:t xml:space="preserve">новление Правительства Ставрополь-ского края от 14 марта 2013 г. № 84-п (в ре-дакции от 08.08.2019 г. № 352-п)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минсельхоза края утверждающий форму по которой сдавать документы </w:t>
            </w:r>
          </w:p>
        </w:tc>
        <w:tc>
          <w:tcPr>
            <w:tcW w:w="6344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министерства сельского хозяйства Ставропольского края от 28 июня 2018 г. № 358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F10291" w:rsidP="006112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предоставле</w:t>
            </w:r>
            <w:r w:rsidR="00546966" w:rsidRPr="00D745B0">
              <w:rPr>
                <w:bCs/>
                <w:sz w:val="28"/>
                <w:szCs w:val="28"/>
              </w:rPr>
              <w:t xml:space="preserve">ния документов </w:t>
            </w:r>
          </w:p>
        </w:tc>
        <w:tc>
          <w:tcPr>
            <w:tcW w:w="6344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С 12 по 22 августа включительно текущего финансового года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Примечание </w:t>
            </w:r>
          </w:p>
        </w:tc>
        <w:tc>
          <w:tcPr>
            <w:tcW w:w="6344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Пропорционально посевной площади, за</w:t>
            </w:r>
            <w:r w:rsidR="00CA1D98" w:rsidRPr="00D745B0">
              <w:rPr>
                <w:bCs/>
                <w:sz w:val="28"/>
                <w:szCs w:val="28"/>
              </w:rPr>
              <w:t>ня</w:t>
            </w:r>
            <w:r w:rsidRPr="00D745B0">
              <w:rPr>
                <w:bCs/>
                <w:sz w:val="28"/>
                <w:szCs w:val="28"/>
              </w:rPr>
              <w:t>той зерновыми, зернобобовыми и кор</w:t>
            </w:r>
            <w:r w:rsidR="00CA1D98" w:rsidRPr="00D745B0">
              <w:rPr>
                <w:bCs/>
                <w:sz w:val="28"/>
                <w:szCs w:val="28"/>
              </w:rPr>
              <w:t>мовы</w:t>
            </w:r>
            <w:r w:rsidRPr="00D745B0">
              <w:rPr>
                <w:bCs/>
                <w:sz w:val="28"/>
                <w:szCs w:val="28"/>
              </w:rPr>
              <w:t>ми сельскохозяйственными культурами, овощами открытого грунта и семенами овощных кул</w:t>
            </w:r>
            <w:r w:rsidRPr="00D745B0">
              <w:rPr>
                <w:bCs/>
                <w:sz w:val="28"/>
                <w:szCs w:val="28"/>
              </w:rPr>
              <w:t>ь</w:t>
            </w:r>
            <w:r w:rsidRPr="00D745B0">
              <w:rPr>
                <w:bCs/>
                <w:sz w:val="28"/>
                <w:szCs w:val="28"/>
              </w:rPr>
              <w:t>тур, по ставкам, уста</w:t>
            </w:r>
            <w:r w:rsidR="00CA1D98" w:rsidRPr="00D745B0">
              <w:rPr>
                <w:bCs/>
                <w:sz w:val="28"/>
                <w:szCs w:val="28"/>
              </w:rPr>
              <w:t>навлива</w:t>
            </w:r>
            <w:r w:rsidRPr="00D745B0">
              <w:rPr>
                <w:bCs/>
                <w:sz w:val="28"/>
                <w:szCs w:val="28"/>
              </w:rPr>
              <w:t>емым минсел</w:t>
            </w:r>
            <w:r w:rsidRPr="00D745B0">
              <w:rPr>
                <w:bCs/>
                <w:sz w:val="28"/>
                <w:szCs w:val="28"/>
              </w:rPr>
              <w:t>ь</w:t>
            </w:r>
            <w:r w:rsidRPr="00D745B0">
              <w:rPr>
                <w:bCs/>
                <w:sz w:val="28"/>
                <w:szCs w:val="28"/>
              </w:rPr>
              <w:t>хозом края на 1 гек</w:t>
            </w:r>
            <w:r w:rsidR="00CA1D98" w:rsidRPr="00D745B0">
              <w:rPr>
                <w:bCs/>
                <w:sz w:val="28"/>
                <w:szCs w:val="28"/>
              </w:rPr>
              <w:t>тар посев</w:t>
            </w:r>
            <w:r w:rsidRPr="00D745B0">
              <w:rPr>
                <w:bCs/>
                <w:sz w:val="28"/>
                <w:szCs w:val="28"/>
              </w:rPr>
              <w:t xml:space="preserve">ной площади. </w:t>
            </w:r>
          </w:p>
        </w:tc>
      </w:tr>
    </w:tbl>
    <w:p w:rsidR="001E0D80" w:rsidRPr="00D745B0" w:rsidRDefault="001E0D80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A1D98" w:rsidRPr="00D745B0" w:rsidRDefault="00CA1D98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10291" w:rsidRDefault="00F10291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0A19" w:rsidRPr="00D745B0" w:rsidRDefault="00B10A19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46966" w:rsidRPr="00F10291" w:rsidRDefault="00546966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1029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Возмещение </w:t>
      </w:r>
      <w:r w:rsidR="00CA1D98" w:rsidRPr="00F10291">
        <w:rPr>
          <w:rFonts w:ascii="Arial" w:hAnsi="Arial" w:cs="Arial"/>
          <w:b/>
          <w:bCs/>
          <w:color w:val="000000"/>
          <w:sz w:val="28"/>
          <w:szCs w:val="28"/>
        </w:rPr>
        <w:t>части процентной ставки по инве</w:t>
      </w:r>
      <w:r w:rsidRPr="00F10291">
        <w:rPr>
          <w:rFonts w:ascii="Arial" w:hAnsi="Arial" w:cs="Arial"/>
          <w:b/>
          <w:bCs/>
          <w:color w:val="000000"/>
          <w:sz w:val="28"/>
          <w:szCs w:val="28"/>
        </w:rPr>
        <w:t>стиционным кре</w:t>
      </w:r>
      <w:r w:rsidR="00CA1D98" w:rsidRPr="00F10291">
        <w:rPr>
          <w:rFonts w:ascii="Arial" w:hAnsi="Arial" w:cs="Arial"/>
          <w:b/>
          <w:bCs/>
          <w:color w:val="000000"/>
          <w:sz w:val="28"/>
          <w:szCs w:val="28"/>
        </w:rPr>
        <w:t>д</w:t>
      </w:r>
      <w:r w:rsidR="00CA1D98" w:rsidRPr="00F10291">
        <w:rPr>
          <w:rFonts w:ascii="Arial" w:hAnsi="Arial" w:cs="Arial"/>
          <w:b/>
          <w:bCs/>
          <w:color w:val="000000"/>
          <w:sz w:val="28"/>
          <w:szCs w:val="28"/>
        </w:rPr>
        <w:t>и</w:t>
      </w:r>
      <w:r w:rsidR="00CA1D98" w:rsidRPr="00F10291">
        <w:rPr>
          <w:rFonts w:ascii="Arial" w:hAnsi="Arial" w:cs="Arial"/>
          <w:b/>
          <w:bCs/>
          <w:color w:val="000000"/>
          <w:sz w:val="28"/>
          <w:szCs w:val="28"/>
        </w:rPr>
        <w:t>там, взятыми малыми фор</w:t>
      </w:r>
      <w:r w:rsidRPr="00F10291">
        <w:rPr>
          <w:rFonts w:ascii="Arial" w:hAnsi="Arial" w:cs="Arial"/>
          <w:b/>
          <w:bCs/>
          <w:color w:val="000000"/>
          <w:sz w:val="28"/>
          <w:szCs w:val="28"/>
        </w:rPr>
        <w:t xml:space="preserve">мами хозяйствования </w:t>
      </w:r>
    </w:p>
    <w:p w:rsidR="00546966" w:rsidRPr="00F10291" w:rsidRDefault="00546966" w:rsidP="006112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546966" w:rsidRPr="00F10291" w:rsidTr="00611213">
        <w:tc>
          <w:tcPr>
            <w:tcW w:w="3227" w:type="dxa"/>
          </w:tcPr>
          <w:p w:rsidR="00546966" w:rsidRPr="00F10291" w:rsidRDefault="00546966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 xml:space="preserve">Вид государствен-ной поддержки </w:t>
            </w:r>
          </w:p>
        </w:tc>
        <w:tc>
          <w:tcPr>
            <w:tcW w:w="6344" w:type="dxa"/>
          </w:tcPr>
          <w:p w:rsidR="00546966" w:rsidRPr="00F10291" w:rsidRDefault="00546966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>Субсидия на возмещение части процен</w:t>
            </w:r>
            <w:r w:rsidRPr="00F10291">
              <w:rPr>
                <w:b/>
                <w:bCs/>
                <w:sz w:val="28"/>
                <w:szCs w:val="28"/>
              </w:rPr>
              <w:t>т</w:t>
            </w:r>
            <w:r w:rsidRPr="00F10291">
              <w:rPr>
                <w:b/>
                <w:bCs/>
                <w:sz w:val="28"/>
                <w:szCs w:val="28"/>
              </w:rPr>
              <w:t xml:space="preserve">ной ставки </w:t>
            </w:r>
            <w:r w:rsidR="00CA1D98" w:rsidRPr="00F10291">
              <w:rPr>
                <w:b/>
                <w:bCs/>
                <w:sz w:val="28"/>
                <w:szCs w:val="28"/>
              </w:rPr>
              <w:t>по инвестиционным кредитам, взя</w:t>
            </w:r>
            <w:r w:rsidRPr="00F10291">
              <w:rPr>
                <w:b/>
                <w:bCs/>
                <w:sz w:val="28"/>
                <w:szCs w:val="28"/>
              </w:rPr>
              <w:t>тыми малыми формами хозяйствов</w:t>
            </w:r>
            <w:r w:rsidRPr="00F10291">
              <w:rPr>
                <w:b/>
                <w:bCs/>
                <w:sz w:val="28"/>
                <w:szCs w:val="28"/>
              </w:rPr>
              <w:t>а</w:t>
            </w:r>
            <w:r w:rsidRPr="00F10291">
              <w:rPr>
                <w:b/>
                <w:bCs/>
                <w:sz w:val="28"/>
                <w:szCs w:val="28"/>
              </w:rPr>
              <w:t xml:space="preserve">ния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Ответственное лицо за предоставление г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сударственной услуги. </w:t>
            </w:r>
          </w:p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Номер для консуль-таций </w:t>
            </w:r>
          </w:p>
        </w:tc>
        <w:tc>
          <w:tcPr>
            <w:tcW w:w="6344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Соловьева Наталья Дмитриевна—главный специалист отдела государственной под-держки сельскохозяйственного производства </w:t>
            </w:r>
          </w:p>
          <w:p w:rsidR="00546966" w:rsidRPr="00D745B0" w:rsidRDefault="00CA1D98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546966" w:rsidRPr="00D745B0">
              <w:rPr>
                <w:bCs/>
                <w:sz w:val="28"/>
                <w:szCs w:val="28"/>
              </w:rPr>
              <w:t xml:space="preserve">: 8 (8652) 35-51-47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Нормативно-правовой акт </w:t>
            </w:r>
          </w:p>
        </w:tc>
        <w:tc>
          <w:tcPr>
            <w:tcW w:w="6344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Постановление Правительства Ставро</w:t>
            </w:r>
            <w:r w:rsidR="00CA1D98" w:rsidRPr="00D745B0">
              <w:rPr>
                <w:bCs/>
                <w:sz w:val="28"/>
                <w:szCs w:val="28"/>
              </w:rPr>
              <w:t>пол</w:t>
            </w:r>
            <w:r w:rsidR="00CA1D98" w:rsidRPr="00D745B0">
              <w:rPr>
                <w:bCs/>
                <w:sz w:val="28"/>
                <w:szCs w:val="28"/>
              </w:rPr>
              <w:t>ь</w:t>
            </w:r>
            <w:r w:rsidRPr="00D745B0">
              <w:rPr>
                <w:bCs/>
                <w:sz w:val="28"/>
                <w:szCs w:val="28"/>
              </w:rPr>
              <w:t xml:space="preserve">ского края от 21 декабря 2011 г. № 508-п (в редакции от 04.07.2019 № 297-п)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D745B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Приказ минсельхо</w:t>
            </w:r>
            <w:r w:rsidR="00546966" w:rsidRPr="00D745B0">
              <w:rPr>
                <w:bCs/>
                <w:sz w:val="28"/>
                <w:szCs w:val="28"/>
              </w:rPr>
              <w:t>за края ут</w:t>
            </w:r>
            <w:r w:rsidRPr="00D745B0">
              <w:rPr>
                <w:bCs/>
                <w:sz w:val="28"/>
                <w:szCs w:val="28"/>
              </w:rPr>
              <w:t>верждающий форму по которой сдавать доку</w:t>
            </w:r>
            <w:r w:rsidR="00546966" w:rsidRPr="00D745B0">
              <w:rPr>
                <w:bCs/>
                <w:sz w:val="28"/>
                <w:szCs w:val="28"/>
              </w:rPr>
              <w:t xml:space="preserve">менты </w:t>
            </w:r>
          </w:p>
        </w:tc>
        <w:tc>
          <w:tcPr>
            <w:tcW w:w="6344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министерства сельского хозяйства Ставропольского края от 29 августа 2018 г. № 300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F10291" w:rsidP="006112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предоставле</w:t>
            </w:r>
            <w:r w:rsidR="00546966" w:rsidRPr="00D745B0">
              <w:rPr>
                <w:bCs/>
                <w:sz w:val="28"/>
                <w:szCs w:val="28"/>
              </w:rPr>
              <w:t xml:space="preserve">ния документов </w:t>
            </w:r>
          </w:p>
        </w:tc>
        <w:tc>
          <w:tcPr>
            <w:tcW w:w="6344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На предоставление субсидий – не позднее 15 декабря текущего финансового года; на во</w:t>
            </w:r>
            <w:r w:rsidRPr="00D745B0">
              <w:rPr>
                <w:bCs/>
                <w:sz w:val="28"/>
                <w:szCs w:val="28"/>
              </w:rPr>
              <w:t>з</w:t>
            </w:r>
            <w:r w:rsidRPr="00D745B0">
              <w:rPr>
                <w:bCs/>
                <w:sz w:val="28"/>
                <w:szCs w:val="28"/>
              </w:rPr>
              <w:t>мещение части процентных ставок – ежем</w:t>
            </w:r>
            <w:r w:rsidRPr="00D745B0">
              <w:rPr>
                <w:bCs/>
                <w:sz w:val="28"/>
                <w:szCs w:val="28"/>
              </w:rPr>
              <w:t>е</w:t>
            </w:r>
            <w:r w:rsidRPr="00D745B0">
              <w:rPr>
                <w:bCs/>
                <w:sz w:val="28"/>
                <w:szCs w:val="28"/>
              </w:rPr>
              <w:t>сячно, не позднее 1-го числа месяца, сл</w:t>
            </w:r>
            <w:r w:rsidRPr="00D745B0">
              <w:rPr>
                <w:bCs/>
                <w:sz w:val="28"/>
                <w:szCs w:val="28"/>
              </w:rPr>
              <w:t>е</w:t>
            </w:r>
            <w:r w:rsidRPr="00D745B0">
              <w:rPr>
                <w:bCs/>
                <w:sz w:val="28"/>
                <w:szCs w:val="28"/>
              </w:rPr>
              <w:t xml:space="preserve">дующего за отчетным </w:t>
            </w:r>
            <w:r w:rsidR="00CA1D98" w:rsidRPr="00D745B0">
              <w:rPr>
                <w:bCs/>
                <w:sz w:val="28"/>
                <w:szCs w:val="28"/>
              </w:rPr>
              <w:t>периодом, а за де</w:t>
            </w:r>
            <w:r w:rsidRPr="00D745B0">
              <w:rPr>
                <w:bCs/>
                <w:sz w:val="28"/>
                <w:szCs w:val="28"/>
              </w:rPr>
              <w:t>кабрь – не</w:t>
            </w:r>
            <w:r w:rsidR="00CA1D98" w:rsidRPr="00D745B0">
              <w:rPr>
                <w:bCs/>
                <w:sz w:val="28"/>
                <w:szCs w:val="28"/>
              </w:rPr>
              <w:t xml:space="preserve"> позднее 10 декабря текущего фи</w:t>
            </w:r>
            <w:r w:rsidRPr="00D745B0">
              <w:rPr>
                <w:bCs/>
                <w:sz w:val="28"/>
                <w:szCs w:val="28"/>
              </w:rPr>
              <w:t>нансов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го года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Примечание </w:t>
            </w:r>
          </w:p>
        </w:tc>
        <w:tc>
          <w:tcPr>
            <w:tcW w:w="6344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В размере 100% ключевой ставки ЦБ РФ, действующей на дату заключения кредит</w:t>
            </w:r>
            <w:r w:rsidR="00CA1D98" w:rsidRPr="00D745B0">
              <w:rPr>
                <w:bCs/>
                <w:sz w:val="28"/>
                <w:szCs w:val="28"/>
              </w:rPr>
              <w:t>но</w:t>
            </w:r>
            <w:r w:rsidRPr="00D745B0">
              <w:rPr>
                <w:bCs/>
                <w:sz w:val="28"/>
                <w:szCs w:val="28"/>
              </w:rPr>
              <w:t xml:space="preserve">го договора (договора займа), но не более сумм </w:t>
            </w:r>
          </w:p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фактических затрат на уплату процентов по кредитам (з</w:t>
            </w:r>
            <w:r w:rsidR="00CA1D98" w:rsidRPr="00D745B0">
              <w:rPr>
                <w:bCs/>
                <w:sz w:val="28"/>
                <w:szCs w:val="28"/>
              </w:rPr>
              <w:t>аймам), а также предельного ра</w:t>
            </w:r>
            <w:r w:rsidR="00CA1D98" w:rsidRPr="00D745B0">
              <w:rPr>
                <w:bCs/>
                <w:sz w:val="28"/>
                <w:szCs w:val="28"/>
              </w:rPr>
              <w:t>с</w:t>
            </w:r>
            <w:r w:rsidRPr="00D745B0">
              <w:rPr>
                <w:bCs/>
                <w:sz w:val="28"/>
                <w:szCs w:val="28"/>
              </w:rPr>
              <w:t>четного о</w:t>
            </w:r>
            <w:r w:rsidR="00CA1D98" w:rsidRPr="00D745B0">
              <w:rPr>
                <w:bCs/>
                <w:sz w:val="28"/>
                <w:szCs w:val="28"/>
              </w:rPr>
              <w:t>бъема указанных средств на тек</w:t>
            </w:r>
            <w:r w:rsidR="00CA1D98" w:rsidRPr="00D745B0">
              <w:rPr>
                <w:bCs/>
                <w:sz w:val="28"/>
                <w:szCs w:val="28"/>
              </w:rPr>
              <w:t>у</w:t>
            </w:r>
            <w:r w:rsidRPr="00D745B0">
              <w:rPr>
                <w:bCs/>
                <w:sz w:val="28"/>
                <w:szCs w:val="28"/>
              </w:rPr>
              <w:t>щий финансовый год, указанного в со</w:t>
            </w:r>
            <w:r w:rsidR="00CA1D98" w:rsidRPr="00D745B0">
              <w:rPr>
                <w:bCs/>
                <w:sz w:val="28"/>
                <w:szCs w:val="28"/>
              </w:rPr>
              <w:t>глаш</w:t>
            </w:r>
            <w:r w:rsidR="00CA1D98" w:rsidRPr="00D745B0">
              <w:rPr>
                <w:bCs/>
                <w:sz w:val="28"/>
                <w:szCs w:val="28"/>
              </w:rPr>
              <w:t>е</w:t>
            </w:r>
            <w:r w:rsidRPr="00D745B0">
              <w:rPr>
                <w:bCs/>
                <w:sz w:val="28"/>
                <w:szCs w:val="28"/>
              </w:rPr>
              <w:t>нии, заключаемом между получате</w:t>
            </w:r>
            <w:r w:rsidR="00CA1D98" w:rsidRPr="00D745B0">
              <w:rPr>
                <w:bCs/>
                <w:sz w:val="28"/>
                <w:szCs w:val="28"/>
              </w:rPr>
              <w:t>лем и о</w:t>
            </w:r>
            <w:r w:rsidR="00CA1D98" w:rsidRPr="00D745B0">
              <w:rPr>
                <w:bCs/>
                <w:sz w:val="28"/>
                <w:szCs w:val="28"/>
              </w:rPr>
              <w:t>р</w:t>
            </w:r>
            <w:r w:rsidRPr="00D745B0">
              <w:rPr>
                <w:bCs/>
                <w:sz w:val="28"/>
                <w:szCs w:val="28"/>
              </w:rPr>
              <w:t xml:space="preserve">ганом местного самоуправления 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35"/>
      </w:tblGrid>
      <w:tr w:rsidR="00546966" w:rsidRPr="00D745B0" w:rsidTr="00546966">
        <w:trPr>
          <w:trHeight w:val="205"/>
        </w:trPr>
        <w:tc>
          <w:tcPr>
            <w:tcW w:w="4435" w:type="dxa"/>
          </w:tcPr>
          <w:p w:rsidR="00546966" w:rsidRPr="00D745B0" w:rsidRDefault="00546966" w:rsidP="00611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45B0">
              <w:rPr>
                <w:rFonts w:ascii="Arial" w:hAnsi="Arial" w:cs="Arial"/>
                <w:color w:val="000000"/>
                <w:sz w:val="28"/>
                <w:szCs w:val="28"/>
              </w:rPr>
              <w:t xml:space="preserve">* Субсидии предоставляются через муниципальные районы (городские округа) края </w:t>
            </w:r>
          </w:p>
        </w:tc>
      </w:tr>
    </w:tbl>
    <w:p w:rsidR="001E0D80" w:rsidRPr="00D745B0" w:rsidRDefault="001E0D80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10A19" w:rsidRDefault="00B10A19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F10291" w:rsidRDefault="00F10291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F10291" w:rsidRPr="00D745B0" w:rsidRDefault="00F10291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CA1D98" w:rsidRPr="00D745B0" w:rsidRDefault="00CA1D98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546966" w:rsidRPr="00F10291" w:rsidRDefault="00546966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1029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Возмещение части затрат сельскохозяйственных товаропрои</w:t>
      </w:r>
      <w:r w:rsidRPr="00F10291">
        <w:rPr>
          <w:rFonts w:ascii="Arial" w:hAnsi="Arial" w:cs="Arial"/>
          <w:b/>
          <w:bCs/>
          <w:color w:val="000000"/>
          <w:sz w:val="28"/>
          <w:szCs w:val="28"/>
        </w:rPr>
        <w:t>з</w:t>
      </w:r>
      <w:r w:rsidRPr="00F10291">
        <w:rPr>
          <w:rFonts w:ascii="Arial" w:hAnsi="Arial" w:cs="Arial"/>
          <w:b/>
          <w:bCs/>
          <w:color w:val="000000"/>
          <w:sz w:val="28"/>
          <w:szCs w:val="28"/>
        </w:rPr>
        <w:t>водителей на уплату страховых премий, начисленных по догов</w:t>
      </w:r>
      <w:r w:rsidRPr="00F10291">
        <w:rPr>
          <w:rFonts w:ascii="Arial" w:hAnsi="Arial" w:cs="Arial"/>
          <w:b/>
          <w:bCs/>
          <w:color w:val="000000"/>
          <w:sz w:val="28"/>
          <w:szCs w:val="28"/>
        </w:rPr>
        <w:t>о</w:t>
      </w:r>
      <w:r w:rsidR="00CA1D98" w:rsidRPr="00F10291">
        <w:rPr>
          <w:rFonts w:ascii="Arial" w:hAnsi="Arial" w:cs="Arial"/>
          <w:b/>
          <w:bCs/>
          <w:color w:val="000000"/>
          <w:sz w:val="28"/>
          <w:szCs w:val="28"/>
        </w:rPr>
        <w:t>рам сельскохо</w:t>
      </w:r>
      <w:r w:rsidRPr="00F10291">
        <w:rPr>
          <w:rFonts w:ascii="Arial" w:hAnsi="Arial" w:cs="Arial"/>
          <w:b/>
          <w:bCs/>
          <w:color w:val="000000"/>
          <w:sz w:val="28"/>
          <w:szCs w:val="28"/>
        </w:rPr>
        <w:t xml:space="preserve">зяйственного страхования </w:t>
      </w:r>
    </w:p>
    <w:p w:rsidR="00546966" w:rsidRPr="00F10291" w:rsidRDefault="00546966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546966" w:rsidRPr="00B10A19" w:rsidTr="00611213">
        <w:tc>
          <w:tcPr>
            <w:tcW w:w="3227" w:type="dxa"/>
          </w:tcPr>
          <w:p w:rsidR="00546966" w:rsidRPr="00B10A19" w:rsidRDefault="00D745B0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B10A19">
              <w:rPr>
                <w:b/>
                <w:bCs/>
                <w:sz w:val="28"/>
                <w:szCs w:val="28"/>
              </w:rPr>
              <w:t xml:space="preserve">Вид </w:t>
            </w:r>
            <w:r w:rsidR="00CA1D98" w:rsidRPr="00B10A19">
              <w:rPr>
                <w:b/>
                <w:bCs/>
                <w:sz w:val="28"/>
                <w:szCs w:val="28"/>
              </w:rPr>
              <w:t>государстве</w:t>
            </w:r>
            <w:r w:rsidR="00CA1D98" w:rsidRPr="00B10A19">
              <w:rPr>
                <w:b/>
                <w:bCs/>
                <w:sz w:val="28"/>
                <w:szCs w:val="28"/>
              </w:rPr>
              <w:t>н</w:t>
            </w:r>
            <w:r w:rsidR="00546966" w:rsidRPr="00B10A19">
              <w:rPr>
                <w:b/>
                <w:bCs/>
                <w:sz w:val="28"/>
                <w:szCs w:val="28"/>
              </w:rPr>
              <w:t xml:space="preserve">ной поддержки </w:t>
            </w:r>
          </w:p>
        </w:tc>
        <w:tc>
          <w:tcPr>
            <w:tcW w:w="6344" w:type="dxa"/>
          </w:tcPr>
          <w:p w:rsidR="00546966" w:rsidRPr="00B10A19" w:rsidRDefault="00546966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B10A19">
              <w:rPr>
                <w:b/>
                <w:bCs/>
                <w:sz w:val="28"/>
                <w:szCs w:val="28"/>
              </w:rPr>
              <w:t xml:space="preserve">Субсидия </w:t>
            </w:r>
            <w:r w:rsidR="00CA1D98" w:rsidRPr="00B10A19">
              <w:rPr>
                <w:b/>
                <w:bCs/>
                <w:sz w:val="28"/>
                <w:szCs w:val="28"/>
              </w:rPr>
              <w:t>на возмещение части затрат сель</w:t>
            </w:r>
            <w:r w:rsidRPr="00B10A19">
              <w:rPr>
                <w:b/>
                <w:bCs/>
                <w:sz w:val="28"/>
                <w:szCs w:val="28"/>
              </w:rPr>
              <w:t>скохозяйственных товаропроизвод</w:t>
            </w:r>
            <w:r w:rsidRPr="00B10A19">
              <w:rPr>
                <w:b/>
                <w:bCs/>
                <w:sz w:val="28"/>
                <w:szCs w:val="28"/>
              </w:rPr>
              <w:t>и</w:t>
            </w:r>
            <w:r w:rsidRPr="00B10A19">
              <w:rPr>
                <w:b/>
                <w:bCs/>
                <w:sz w:val="28"/>
                <w:szCs w:val="28"/>
              </w:rPr>
              <w:t>телей на уплату страховых премий, начи</w:t>
            </w:r>
            <w:r w:rsidRPr="00B10A19">
              <w:rPr>
                <w:b/>
                <w:bCs/>
                <w:sz w:val="28"/>
                <w:szCs w:val="28"/>
              </w:rPr>
              <w:t>с</w:t>
            </w:r>
            <w:r w:rsidRPr="00B10A19">
              <w:rPr>
                <w:b/>
                <w:bCs/>
                <w:sz w:val="28"/>
                <w:szCs w:val="28"/>
              </w:rPr>
              <w:t>ленных по договорам сельскохозяйстве</w:t>
            </w:r>
            <w:r w:rsidRPr="00B10A19">
              <w:rPr>
                <w:b/>
                <w:bCs/>
                <w:sz w:val="28"/>
                <w:szCs w:val="28"/>
              </w:rPr>
              <w:t>н</w:t>
            </w:r>
            <w:r w:rsidR="00CA1D98" w:rsidRPr="00B10A19">
              <w:rPr>
                <w:b/>
                <w:bCs/>
                <w:sz w:val="28"/>
                <w:szCs w:val="28"/>
              </w:rPr>
              <w:t>ного страхова</w:t>
            </w:r>
            <w:r w:rsidRPr="00B10A19">
              <w:rPr>
                <w:b/>
                <w:bCs/>
                <w:sz w:val="28"/>
                <w:szCs w:val="28"/>
              </w:rPr>
              <w:t xml:space="preserve">ния </w:t>
            </w:r>
          </w:p>
        </w:tc>
      </w:tr>
      <w:tr w:rsidR="00546966" w:rsidRPr="00B10A19" w:rsidTr="00611213">
        <w:tc>
          <w:tcPr>
            <w:tcW w:w="3227" w:type="dxa"/>
          </w:tcPr>
          <w:p w:rsidR="00546966" w:rsidRPr="00B10A19" w:rsidRDefault="00CA1D98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B10A19">
              <w:rPr>
                <w:bCs/>
                <w:sz w:val="28"/>
                <w:szCs w:val="28"/>
              </w:rPr>
              <w:t>Ответственное лицо за предоставление г</w:t>
            </w:r>
            <w:r w:rsidRPr="00B10A19">
              <w:rPr>
                <w:bCs/>
                <w:sz w:val="28"/>
                <w:szCs w:val="28"/>
              </w:rPr>
              <w:t>о</w:t>
            </w:r>
            <w:r w:rsidRPr="00B10A19">
              <w:rPr>
                <w:bCs/>
                <w:sz w:val="28"/>
                <w:szCs w:val="28"/>
              </w:rPr>
              <w:t>сударствен</w:t>
            </w:r>
            <w:r w:rsidR="00546966" w:rsidRPr="00B10A19">
              <w:rPr>
                <w:bCs/>
                <w:sz w:val="28"/>
                <w:szCs w:val="28"/>
              </w:rPr>
              <w:t xml:space="preserve">ной услуги. </w:t>
            </w:r>
          </w:p>
          <w:p w:rsidR="00546966" w:rsidRPr="00B10A19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B10A19">
              <w:rPr>
                <w:bCs/>
                <w:sz w:val="28"/>
                <w:szCs w:val="28"/>
              </w:rPr>
              <w:t xml:space="preserve">Номер для кон-сультаций </w:t>
            </w:r>
          </w:p>
        </w:tc>
        <w:tc>
          <w:tcPr>
            <w:tcW w:w="6344" w:type="dxa"/>
          </w:tcPr>
          <w:p w:rsidR="00546966" w:rsidRPr="00B10A19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B10A19">
              <w:rPr>
                <w:bCs/>
                <w:sz w:val="28"/>
                <w:szCs w:val="28"/>
              </w:rPr>
              <w:t xml:space="preserve">Акалелова Валерия Борисовна—главный специалист отдела государственной под-держки сельскохозяйственного производства </w:t>
            </w:r>
          </w:p>
          <w:p w:rsidR="00546966" w:rsidRPr="00B10A19" w:rsidRDefault="00D745B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B10A19">
              <w:rPr>
                <w:bCs/>
                <w:sz w:val="28"/>
                <w:szCs w:val="28"/>
              </w:rPr>
              <w:t>Тел</w:t>
            </w:r>
            <w:r w:rsidR="00546966" w:rsidRPr="00B10A19">
              <w:rPr>
                <w:bCs/>
                <w:sz w:val="28"/>
                <w:szCs w:val="28"/>
              </w:rPr>
              <w:t xml:space="preserve">: 8 (8652) 75-13-42 </w:t>
            </w:r>
          </w:p>
          <w:p w:rsidR="00546966" w:rsidRPr="00B10A19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B10A19">
              <w:rPr>
                <w:bCs/>
                <w:sz w:val="28"/>
                <w:szCs w:val="28"/>
              </w:rPr>
              <w:t>Турун Наталья Ивановна—ведущий спе</w:t>
            </w:r>
            <w:r w:rsidR="00D745B0" w:rsidRPr="00B10A19">
              <w:rPr>
                <w:bCs/>
                <w:sz w:val="28"/>
                <w:szCs w:val="28"/>
              </w:rPr>
              <w:t>ци</w:t>
            </w:r>
            <w:r w:rsidR="00D745B0" w:rsidRPr="00B10A19">
              <w:rPr>
                <w:bCs/>
                <w:sz w:val="28"/>
                <w:szCs w:val="28"/>
              </w:rPr>
              <w:t>а</w:t>
            </w:r>
            <w:r w:rsidRPr="00B10A19">
              <w:rPr>
                <w:bCs/>
                <w:sz w:val="28"/>
                <w:szCs w:val="28"/>
              </w:rPr>
              <w:t xml:space="preserve">лист отдела государственной поддержки сельскохозяйственного производства </w:t>
            </w:r>
          </w:p>
          <w:p w:rsidR="00546966" w:rsidRPr="00B10A19" w:rsidRDefault="00D745B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B10A19">
              <w:rPr>
                <w:bCs/>
                <w:sz w:val="28"/>
                <w:szCs w:val="28"/>
              </w:rPr>
              <w:t>Тел</w:t>
            </w:r>
            <w:r w:rsidR="00546966" w:rsidRPr="00B10A19">
              <w:rPr>
                <w:bCs/>
                <w:sz w:val="28"/>
                <w:szCs w:val="28"/>
              </w:rPr>
              <w:t xml:space="preserve">: 8 (8652) 35-98-42 </w:t>
            </w:r>
          </w:p>
        </w:tc>
      </w:tr>
      <w:tr w:rsidR="00546966" w:rsidRPr="00B10A19" w:rsidTr="00611213">
        <w:tc>
          <w:tcPr>
            <w:tcW w:w="3227" w:type="dxa"/>
          </w:tcPr>
          <w:p w:rsidR="00546966" w:rsidRPr="00B10A19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B10A19">
              <w:rPr>
                <w:bCs/>
                <w:sz w:val="28"/>
                <w:szCs w:val="28"/>
              </w:rPr>
              <w:t xml:space="preserve">Нормативно-правовой акт </w:t>
            </w:r>
          </w:p>
        </w:tc>
        <w:tc>
          <w:tcPr>
            <w:tcW w:w="6344" w:type="dxa"/>
          </w:tcPr>
          <w:p w:rsidR="00546966" w:rsidRPr="00B10A19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B10A19">
              <w:rPr>
                <w:bCs/>
                <w:sz w:val="28"/>
                <w:szCs w:val="28"/>
              </w:rPr>
              <w:t>Постановление Правительства Ставро</w:t>
            </w:r>
            <w:r w:rsidR="00D745B0" w:rsidRPr="00B10A19">
              <w:rPr>
                <w:bCs/>
                <w:sz w:val="28"/>
                <w:szCs w:val="28"/>
              </w:rPr>
              <w:t>пол</w:t>
            </w:r>
            <w:r w:rsidR="00D745B0" w:rsidRPr="00B10A19">
              <w:rPr>
                <w:bCs/>
                <w:sz w:val="28"/>
                <w:szCs w:val="28"/>
              </w:rPr>
              <w:t>ь</w:t>
            </w:r>
            <w:r w:rsidRPr="00B10A19">
              <w:rPr>
                <w:bCs/>
                <w:sz w:val="28"/>
                <w:szCs w:val="28"/>
              </w:rPr>
              <w:t>ского края от 28 января 2019 г. № 25-п (в р</w:t>
            </w:r>
            <w:r w:rsidRPr="00B10A19">
              <w:rPr>
                <w:bCs/>
                <w:sz w:val="28"/>
                <w:szCs w:val="28"/>
              </w:rPr>
              <w:t>е</w:t>
            </w:r>
            <w:r w:rsidRPr="00B10A19">
              <w:rPr>
                <w:bCs/>
                <w:sz w:val="28"/>
                <w:szCs w:val="28"/>
              </w:rPr>
              <w:t xml:space="preserve">дакции от 10.04.2019 г. № 160-п) </w:t>
            </w:r>
          </w:p>
        </w:tc>
      </w:tr>
      <w:tr w:rsidR="00546966" w:rsidRPr="00B10A19" w:rsidTr="00611213">
        <w:tc>
          <w:tcPr>
            <w:tcW w:w="3227" w:type="dxa"/>
          </w:tcPr>
          <w:p w:rsidR="00546966" w:rsidRPr="00B10A19" w:rsidRDefault="00F10291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B10A19">
              <w:rPr>
                <w:bCs/>
                <w:sz w:val="28"/>
                <w:szCs w:val="28"/>
              </w:rPr>
              <w:t>Приказ минсельхо</w:t>
            </w:r>
            <w:r w:rsidR="00546966" w:rsidRPr="00B10A19">
              <w:rPr>
                <w:bCs/>
                <w:sz w:val="28"/>
                <w:szCs w:val="28"/>
              </w:rPr>
              <w:t>за края ут</w:t>
            </w:r>
            <w:r w:rsidR="00D745B0" w:rsidRPr="00B10A19">
              <w:rPr>
                <w:bCs/>
                <w:sz w:val="28"/>
                <w:szCs w:val="28"/>
              </w:rPr>
              <w:t>верждающий форму по которой сдавать доку</w:t>
            </w:r>
            <w:r w:rsidR="00546966" w:rsidRPr="00B10A19">
              <w:rPr>
                <w:bCs/>
                <w:sz w:val="28"/>
                <w:szCs w:val="28"/>
              </w:rPr>
              <w:t xml:space="preserve">менты </w:t>
            </w:r>
          </w:p>
        </w:tc>
        <w:tc>
          <w:tcPr>
            <w:tcW w:w="6344" w:type="dxa"/>
          </w:tcPr>
          <w:p w:rsidR="00546966" w:rsidRPr="00B10A19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B10A19">
              <w:rPr>
                <w:bCs/>
                <w:sz w:val="28"/>
                <w:szCs w:val="28"/>
              </w:rPr>
              <w:t xml:space="preserve">Приказ министерства сельского хозяйства Ставропольского края от 22 апреля 2019 г. № 138-од </w:t>
            </w:r>
          </w:p>
        </w:tc>
      </w:tr>
      <w:tr w:rsidR="00546966" w:rsidRPr="00B10A19" w:rsidTr="00611213">
        <w:tc>
          <w:tcPr>
            <w:tcW w:w="3227" w:type="dxa"/>
          </w:tcPr>
          <w:p w:rsidR="00546966" w:rsidRPr="00B10A19" w:rsidRDefault="00F10291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B10A19">
              <w:rPr>
                <w:bCs/>
                <w:sz w:val="28"/>
                <w:szCs w:val="28"/>
              </w:rPr>
              <w:t>Срок предоставле</w:t>
            </w:r>
            <w:r w:rsidR="00546966" w:rsidRPr="00B10A19">
              <w:rPr>
                <w:bCs/>
                <w:sz w:val="28"/>
                <w:szCs w:val="28"/>
              </w:rPr>
              <w:t xml:space="preserve">ния документов </w:t>
            </w:r>
          </w:p>
        </w:tc>
        <w:tc>
          <w:tcPr>
            <w:tcW w:w="6344" w:type="dxa"/>
          </w:tcPr>
          <w:p w:rsidR="00546966" w:rsidRPr="00B10A19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B10A19">
              <w:rPr>
                <w:bCs/>
                <w:sz w:val="28"/>
                <w:szCs w:val="28"/>
              </w:rPr>
              <w:t xml:space="preserve">До 01 ноября текущего финансового года </w:t>
            </w:r>
          </w:p>
        </w:tc>
      </w:tr>
      <w:tr w:rsidR="00546966" w:rsidRPr="00B10A19" w:rsidTr="00611213">
        <w:tc>
          <w:tcPr>
            <w:tcW w:w="3227" w:type="dxa"/>
          </w:tcPr>
          <w:p w:rsidR="00546966" w:rsidRPr="00B10A19" w:rsidRDefault="00546966" w:rsidP="00611213">
            <w:pPr>
              <w:pStyle w:val="Default"/>
              <w:jc w:val="both"/>
              <w:rPr>
                <w:szCs w:val="28"/>
              </w:rPr>
            </w:pPr>
            <w:r w:rsidRPr="00B10A19">
              <w:rPr>
                <w:bCs/>
                <w:szCs w:val="28"/>
              </w:rPr>
              <w:t xml:space="preserve">Примечание </w:t>
            </w:r>
          </w:p>
        </w:tc>
        <w:tc>
          <w:tcPr>
            <w:tcW w:w="6344" w:type="dxa"/>
          </w:tcPr>
          <w:p w:rsidR="00546966" w:rsidRPr="00B10A19" w:rsidRDefault="00546966" w:rsidP="00611213">
            <w:pPr>
              <w:pStyle w:val="Default"/>
              <w:jc w:val="both"/>
              <w:rPr>
                <w:szCs w:val="28"/>
              </w:rPr>
            </w:pPr>
            <w:r w:rsidRPr="00B10A19">
              <w:rPr>
                <w:bCs/>
                <w:szCs w:val="28"/>
              </w:rPr>
              <w:t>- в случае, если страховой тариф, указанный в дог</w:t>
            </w:r>
            <w:r w:rsidRPr="00B10A19">
              <w:rPr>
                <w:bCs/>
                <w:szCs w:val="28"/>
              </w:rPr>
              <w:t>о</w:t>
            </w:r>
            <w:r w:rsidRPr="00B10A19">
              <w:rPr>
                <w:bCs/>
                <w:szCs w:val="28"/>
              </w:rPr>
              <w:t>воре страхования в отношении определенно</w:t>
            </w:r>
            <w:r w:rsidR="00F10291" w:rsidRPr="00B10A19">
              <w:rPr>
                <w:bCs/>
                <w:szCs w:val="28"/>
              </w:rPr>
              <w:t>го объе</w:t>
            </w:r>
            <w:r w:rsidR="00F10291" w:rsidRPr="00B10A19">
              <w:rPr>
                <w:bCs/>
                <w:szCs w:val="28"/>
              </w:rPr>
              <w:t>к</w:t>
            </w:r>
            <w:r w:rsidR="00F10291" w:rsidRPr="00B10A19">
              <w:rPr>
                <w:bCs/>
                <w:szCs w:val="28"/>
              </w:rPr>
              <w:t>та сель</w:t>
            </w:r>
            <w:r w:rsidRPr="00B10A19">
              <w:rPr>
                <w:bCs/>
                <w:szCs w:val="28"/>
              </w:rPr>
              <w:t>скохозяйственного страхования, меньше пр</w:t>
            </w:r>
            <w:r w:rsidRPr="00B10A19">
              <w:rPr>
                <w:bCs/>
                <w:szCs w:val="28"/>
              </w:rPr>
              <w:t>е</w:t>
            </w:r>
            <w:r w:rsidRPr="00B10A19">
              <w:rPr>
                <w:bCs/>
                <w:szCs w:val="28"/>
              </w:rPr>
              <w:t>дельного размера ставки, установленной планом страхования, для расчета размера с</w:t>
            </w:r>
            <w:r w:rsidR="00F10291" w:rsidRPr="00B10A19">
              <w:rPr>
                <w:bCs/>
                <w:szCs w:val="28"/>
              </w:rPr>
              <w:t>убсидии по да</w:t>
            </w:r>
            <w:r w:rsidR="00F10291" w:rsidRPr="00B10A19">
              <w:rPr>
                <w:bCs/>
                <w:szCs w:val="28"/>
              </w:rPr>
              <w:t>н</w:t>
            </w:r>
            <w:r w:rsidR="00F10291" w:rsidRPr="00B10A19">
              <w:rPr>
                <w:bCs/>
                <w:szCs w:val="28"/>
              </w:rPr>
              <w:t>ному объекту сель</w:t>
            </w:r>
            <w:r w:rsidRPr="00B10A19">
              <w:rPr>
                <w:bCs/>
                <w:szCs w:val="28"/>
              </w:rPr>
              <w:t>скохозяйственного страхования или равен ему, размер субсидии равен 50 процентам от страховой премии, начисленной по договору стр</w:t>
            </w:r>
            <w:r w:rsidRPr="00B10A19">
              <w:rPr>
                <w:bCs/>
                <w:szCs w:val="28"/>
              </w:rPr>
              <w:t>а</w:t>
            </w:r>
            <w:r w:rsidRPr="00B10A19">
              <w:rPr>
                <w:bCs/>
                <w:szCs w:val="28"/>
              </w:rPr>
              <w:t xml:space="preserve">хования; </w:t>
            </w:r>
          </w:p>
          <w:p w:rsidR="00546966" w:rsidRPr="00B10A19" w:rsidRDefault="00546966" w:rsidP="00611213">
            <w:pPr>
              <w:pStyle w:val="Default"/>
              <w:jc w:val="both"/>
              <w:rPr>
                <w:szCs w:val="28"/>
              </w:rPr>
            </w:pPr>
            <w:r w:rsidRPr="00B10A19">
              <w:rPr>
                <w:bCs/>
                <w:szCs w:val="28"/>
              </w:rPr>
              <w:t>- в случае, если страховой тариф, указанный в дог</w:t>
            </w:r>
            <w:r w:rsidRPr="00B10A19">
              <w:rPr>
                <w:bCs/>
                <w:szCs w:val="28"/>
              </w:rPr>
              <w:t>о</w:t>
            </w:r>
            <w:r w:rsidRPr="00B10A19">
              <w:rPr>
                <w:bCs/>
                <w:szCs w:val="28"/>
              </w:rPr>
              <w:t xml:space="preserve">воре страхования в отношении определенного </w:t>
            </w:r>
            <w:r w:rsidR="00F10291" w:rsidRPr="00B10A19">
              <w:rPr>
                <w:bCs/>
                <w:szCs w:val="28"/>
              </w:rPr>
              <w:t>объе</w:t>
            </w:r>
            <w:r w:rsidR="00F10291" w:rsidRPr="00B10A19">
              <w:rPr>
                <w:bCs/>
                <w:szCs w:val="28"/>
              </w:rPr>
              <w:t>к</w:t>
            </w:r>
            <w:r w:rsidR="00F10291" w:rsidRPr="00B10A19">
              <w:rPr>
                <w:bCs/>
                <w:szCs w:val="28"/>
              </w:rPr>
              <w:t>та сель</w:t>
            </w:r>
            <w:r w:rsidRPr="00B10A19">
              <w:rPr>
                <w:bCs/>
                <w:szCs w:val="28"/>
              </w:rPr>
              <w:t>скохозяйственного страхования, превы</w:t>
            </w:r>
            <w:r w:rsidR="00D745B0" w:rsidRPr="00B10A19">
              <w:rPr>
                <w:bCs/>
                <w:szCs w:val="28"/>
              </w:rPr>
              <w:t>шает предель</w:t>
            </w:r>
            <w:r w:rsidRPr="00B10A19">
              <w:rPr>
                <w:bCs/>
                <w:szCs w:val="28"/>
              </w:rPr>
              <w:t>ный размер ставки, уста</w:t>
            </w:r>
            <w:r w:rsidR="00D745B0" w:rsidRPr="00B10A19">
              <w:rPr>
                <w:bCs/>
                <w:szCs w:val="28"/>
              </w:rPr>
              <w:t>новленной планом страхова</w:t>
            </w:r>
            <w:r w:rsidRPr="00B10A19">
              <w:rPr>
                <w:bCs/>
                <w:szCs w:val="28"/>
              </w:rPr>
              <w:t>ния, для расчета размера субсидии по да</w:t>
            </w:r>
            <w:r w:rsidRPr="00B10A19">
              <w:rPr>
                <w:bCs/>
                <w:szCs w:val="28"/>
              </w:rPr>
              <w:t>н</w:t>
            </w:r>
            <w:r w:rsidRPr="00B10A19">
              <w:rPr>
                <w:bCs/>
                <w:szCs w:val="28"/>
              </w:rPr>
              <w:t>ному объекту сельскохозяйственного страхования, размер субсидии равен 50 процентам от сум</w:t>
            </w:r>
            <w:r w:rsidR="00D745B0" w:rsidRPr="00B10A19">
              <w:rPr>
                <w:bCs/>
                <w:szCs w:val="28"/>
              </w:rPr>
              <w:t>мы, ра</w:t>
            </w:r>
            <w:r w:rsidR="00D745B0" w:rsidRPr="00B10A19">
              <w:rPr>
                <w:bCs/>
                <w:szCs w:val="28"/>
              </w:rPr>
              <w:t>с</w:t>
            </w:r>
            <w:r w:rsidR="00D745B0" w:rsidRPr="00B10A19">
              <w:rPr>
                <w:bCs/>
                <w:szCs w:val="28"/>
              </w:rPr>
              <w:t>считанной как произ</w:t>
            </w:r>
            <w:r w:rsidRPr="00B10A19">
              <w:rPr>
                <w:bCs/>
                <w:szCs w:val="28"/>
              </w:rPr>
              <w:t>ведение страховой суммы и пр</w:t>
            </w:r>
            <w:r w:rsidRPr="00B10A19">
              <w:rPr>
                <w:bCs/>
                <w:szCs w:val="28"/>
              </w:rPr>
              <w:t>е</w:t>
            </w:r>
            <w:r w:rsidRPr="00B10A19">
              <w:rPr>
                <w:bCs/>
                <w:szCs w:val="28"/>
              </w:rPr>
              <w:t>дельного размера ставки для расчета размера субс</w:t>
            </w:r>
            <w:r w:rsidRPr="00B10A19">
              <w:rPr>
                <w:bCs/>
                <w:szCs w:val="28"/>
              </w:rPr>
              <w:t>и</w:t>
            </w:r>
            <w:r w:rsidRPr="00B10A19">
              <w:rPr>
                <w:bCs/>
                <w:szCs w:val="28"/>
              </w:rPr>
              <w:t>дии по дан</w:t>
            </w:r>
            <w:r w:rsidR="00D745B0" w:rsidRPr="00B10A19">
              <w:rPr>
                <w:bCs/>
                <w:szCs w:val="28"/>
              </w:rPr>
              <w:t>ному объекту сель</w:t>
            </w:r>
            <w:r w:rsidRPr="00B10A19">
              <w:rPr>
                <w:bCs/>
                <w:szCs w:val="28"/>
              </w:rPr>
              <w:t>скохозяйственного стр</w:t>
            </w:r>
            <w:r w:rsidRPr="00B10A19">
              <w:rPr>
                <w:bCs/>
                <w:szCs w:val="28"/>
              </w:rPr>
              <w:t>а</w:t>
            </w:r>
            <w:r w:rsidRPr="00B10A19">
              <w:rPr>
                <w:bCs/>
                <w:szCs w:val="28"/>
              </w:rPr>
              <w:t xml:space="preserve">хования </w:t>
            </w:r>
          </w:p>
        </w:tc>
      </w:tr>
    </w:tbl>
    <w:p w:rsidR="00F10291" w:rsidRDefault="00F10291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F10291" w:rsidRDefault="00F10291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10A19" w:rsidRDefault="00B10A19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46966" w:rsidRPr="00F10291" w:rsidRDefault="00546966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F1029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Мелиорация </w:t>
      </w:r>
    </w:p>
    <w:p w:rsidR="00546966" w:rsidRPr="00F10291" w:rsidRDefault="00546966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546966" w:rsidRPr="00F10291" w:rsidTr="00611213">
        <w:tc>
          <w:tcPr>
            <w:tcW w:w="3227" w:type="dxa"/>
          </w:tcPr>
          <w:p w:rsidR="00546966" w:rsidRPr="00F10291" w:rsidRDefault="00546966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 xml:space="preserve">Вид государствен-ной поддержки </w:t>
            </w:r>
          </w:p>
        </w:tc>
        <w:tc>
          <w:tcPr>
            <w:tcW w:w="6344" w:type="dxa"/>
          </w:tcPr>
          <w:p w:rsidR="00546966" w:rsidRPr="00F10291" w:rsidRDefault="00546966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>Субсидия на возмещение части затрат сна строительство, реконструкцию и технич</w:t>
            </w:r>
            <w:r w:rsidRPr="00F10291">
              <w:rPr>
                <w:b/>
                <w:bCs/>
                <w:sz w:val="28"/>
                <w:szCs w:val="28"/>
              </w:rPr>
              <w:t>е</w:t>
            </w:r>
            <w:r w:rsidRPr="00F10291">
              <w:rPr>
                <w:b/>
                <w:bCs/>
                <w:sz w:val="28"/>
                <w:szCs w:val="28"/>
              </w:rPr>
              <w:t>ское перевооружение мелиоративных си</w:t>
            </w:r>
            <w:r w:rsidRPr="00F10291">
              <w:rPr>
                <w:b/>
                <w:bCs/>
                <w:sz w:val="28"/>
                <w:szCs w:val="28"/>
              </w:rPr>
              <w:t>с</w:t>
            </w:r>
            <w:r w:rsidR="00D745B0" w:rsidRPr="00F10291">
              <w:rPr>
                <w:b/>
                <w:bCs/>
                <w:sz w:val="28"/>
                <w:szCs w:val="28"/>
              </w:rPr>
              <w:t>тем об</w:t>
            </w:r>
            <w:r w:rsidRPr="00F10291">
              <w:rPr>
                <w:b/>
                <w:bCs/>
                <w:sz w:val="28"/>
                <w:szCs w:val="28"/>
              </w:rPr>
              <w:t>щего и индивидуального пользов</w:t>
            </w:r>
            <w:r w:rsidRPr="00F10291">
              <w:rPr>
                <w:b/>
                <w:bCs/>
                <w:sz w:val="28"/>
                <w:szCs w:val="28"/>
              </w:rPr>
              <w:t>а</w:t>
            </w:r>
            <w:r w:rsidRPr="00F10291">
              <w:rPr>
                <w:b/>
                <w:bCs/>
                <w:sz w:val="28"/>
                <w:szCs w:val="28"/>
              </w:rPr>
              <w:t>ния и от-дельно расположенных гидроте</w:t>
            </w:r>
            <w:r w:rsidRPr="00F10291">
              <w:rPr>
                <w:b/>
                <w:bCs/>
                <w:sz w:val="28"/>
                <w:szCs w:val="28"/>
              </w:rPr>
              <w:t>х</w:t>
            </w:r>
            <w:r w:rsidRPr="00F10291">
              <w:rPr>
                <w:b/>
                <w:bCs/>
                <w:sz w:val="28"/>
                <w:szCs w:val="28"/>
              </w:rPr>
              <w:t>нических сооружений, принадлежащих им на праве собствен</w:t>
            </w:r>
            <w:r w:rsidR="00D745B0" w:rsidRPr="00F10291">
              <w:rPr>
                <w:b/>
                <w:bCs/>
                <w:sz w:val="28"/>
                <w:szCs w:val="28"/>
              </w:rPr>
              <w:t>ности или переданным в пользова</w:t>
            </w:r>
            <w:r w:rsidRPr="00F10291">
              <w:rPr>
                <w:b/>
                <w:bCs/>
                <w:sz w:val="28"/>
                <w:szCs w:val="28"/>
              </w:rPr>
              <w:t>ние в уста</w:t>
            </w:r>
            <w:r w:rsidR="00D745B0" w:rsidRPr="00F10291">
              <w:rPr>
                <w:b/>
                <w:bCs/>
                <w:sz w:val="28"/>
                <w:szCs w:val="28"/>
              </w:rPr>
              <w:t>новленном порядке, за исключени</w:t>
            </w:r>
            <w:r w:rsidRPr="00F10291">
              <w:rPr>
                <w:b/>
                <w:bCs/>
                <w:sz w:val="28"/>
                <w:szCs w:val="28"/>
              </w:rPr>
              <w:t>ем затрат, связанных с пров</w:t>
            </w:r>
            <w:r w:rsidRPr="00F10291">
              <w:rPr>
                <w:b/>
                <w:bCs/>
                <w:sz w:val="28"/>
                <w:szCs w:val="28"/>
              </w:rPr>
              <w:t>е</w:t>
            </w:r>
            <w:r w:rsidR="00D745B0" w:rsidRPr="00F10291">
              <w:rPr>
                <w:b/>
                <w:bCs/>
                <w:sz w:val="28"/>
                <w:szCs w:val="28"/>
              </w:rPr>
              <w:t>дением проект</w:t>
            </w:r>
            <w:r w:rsidRPr="00F10291">
              <w:rPr>
                <w:b/>
                <w:bCs/>
                <w:sz w:val="28"/>
                <w:szCs w:val="28"/>
              </w:rPr>
              <w:t>ных и изыскательных ра</w:t>
            </w:r>
            <w:r w:rsidR="00D745B0" w:rsidRPr="00F10291">
              <w:rPr>
                <w:b/>
                <w:bCs/>
                <w:sz w:val="28"/>
                <w:szCs w:val="28"/>
              </w:rPr>
              <w:t>бот и (или) подготов</w:t>
            </w:r>
            <w:r w:rsidRPr="00F10291">
              <w:rPr>
                <w:b/>
                <w:bCs/>
                <w:sz w:val="28"/>
                <w:szCs w:val="28"/>
              </w:rPr>
              <w:t>кой проектной документ</w:t>
            </w:r>
            <w:r w:rsidRPr="00F10291">
              <w:rPr>
                <w:b/>
                <w:bCs/>
                <w:sz w:val="28"/>
                <w:szCs w:val="28"/>
              </w:rPr>
              <w:t>а</w:t>
            </w:r>
            <w:r w:rsidRPr="00F10291">
              <w:rPr>
                <w:b/>
                <w:bCs/>
                <w:sz w:val="28"/>
                <w:szCs w:val="28"/>
              </w:rPr>
              <w:t xml:space="preserve">ции в отношении указанных объектов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Ответственное лицо за предоставление г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сударственной услуги. </w:t>
            </w:r>
          </w:p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Номер для консуль-таций </w:t>
            </w:r>
          </w:p>
        </w:tc>
        <w:tc>
          <w:tcPr>
            <w:tcW w:w="6344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Соловьева Наталья Дмитриевна—главный специалист отдела государственной под</w:t>
            </w:r>
            <w:r w:rsidR="00D745B0" w:rsidRPr="00D745B0">
              <w:rPr>
                <w:bCs/>
                <w:sz w:val="28"/>
                <w:szCs w:val="28"/>
              </w:rPr>
              <w:t>дер</w:t>
            </w:r>
            <w:r w:rsidR="00D745B0" w:rsidRPr="00D745B0">
              <w:rPr>
                <w:bCs/>
                <w:sz w:val="28"/>
                <w:szCs w:val="28"/>
              </w:rPr>
              <w:t>ж</w:t>
            </w:r>
            <w:r w:rsidRPr="00D745B0">
              <w:rPr>
                <w:bCs/>
                <w:sz w:val="28"/>
                <w:szCs w:val="28"/>
              </w:rPr>
              <w:t xml:space="preserve">ки сельскохозяйственного производства </w:t>
            </w:r>
          </w:p>
          <w:p w:rsidR="00546966" w:rsidRDefault="00D745B0" w:rsidP="0061121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546966" w:rsidRPr="00D745B0">
              <w:rPr>
                <w:bCs/>
                <w:sz w:val="28"/>
                <w:szCs w:val="28"/>
              </w:rPr>
              <w:t xml:space="preserve">: 8 (8652) 35-51-47 </w:t>
            </w:r>
          </w:p>
          <w:p w:rsidR="00B10A19" w:rsidRPr="00D745B0" w:rsidRDefault="00B10A19" w:rsidP="0061121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Зеленко Владимир Александрович — на</w:t>
            </w:r>
            <w:r w:rsidR="00D745B0" w:rsidRPr="00D745B0">
              <w:rPr>
                <w:bCs/>
                <w:sz w:val="28"/>
                <w:szCs w:val="28"/>
              </w:rPr>
              <w:t>чал</w:t>
            </w:r>
            <w:r w:rsidR="00D745B0" w:rsidRPr="00D745B0">
              <w:rPr>
                <w:bCs/>
                <w:sz w:val="28"/>
                <w:szCs w:val="28"/>
              </w:rPr>
              <w:t>ь</w:t>
            </w:r>
            <w:r w:rsidRPr="00D745B0">
              <w:rPr>
                <w:bCs/>
                <w:sz w:val="28"/>
                <w:szCs w:val="28"/>
              </w:rPr>
              <w:t xml:space="preserve">ник отдела мелиорации и овощеводства </w:t>
            </w:r>
          </w:p>
          <w:p w:rsidR="00546966" w:rsidRPr="00D745B0" w:rsidRDefault="00D745B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546966" w:rsidRPr="00D745B0">
              <w:rPr>
                <w:bCs/>
                <w:sz w:val="28"/>
                <w:szCs w:val="28"/>
              </w:rPr>
              <w:t xml:space="preserve">: 8 (8652) 35-34-43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Нормативно-правовой акт </w:t>
            </w:r>
          </w:p>
        </w:tc>
        <w:tc>
          <w:tcPr>
            <w:tcW w:w="6344" w:type="dxa"/>
          </w:tcPr>
          <w:p w:rsidR="00546966" w:rsidRPr="00D745B0" w:rsidRDefault="00546966" w:rsidP="003D6A6B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Постановление Правительства Ставро</w:t>
            </w:r>
            <w:r w:rsidR="00D745B0" w:rsidRPr="00D745B0">
              <w:rPr>
                <w:bCs/>
                <w:sz w:val="28"/>
                <w:szCs w:val="28"/>
              </w:rPr>
              <w:t>пол</w:t>
            </w:r>
            <w:r w:rsidR="00D745B0" w:rsidRPr="00D745B0">
              <w:rPr>
                <w:bCs/>
                <w:sz w:val="28"/>
                <w:szCs w:val="28"/>
              </w:rPr>
              <w:t>ь</w:t>
            </w:r>
            <w:r w:rsidRPr="00D745B0">
              <w:rPr>
                <w:bCs/>
                <w:sz w:val="28"/>
                <w:szCs w:val="28"/>
              </w:rPr>
              <w:t>ского края от 14 ноября 2012 г. № 448-п (в р</w:t>
            </w:r>
            <w:r w:rsidRPr="00D745B0">
              <w:rPr>
                <w:bCs/>
                <w:sz w:val="28"/>
                <w:szCs w:val="28"/>
              </w:rPr>
              <w:t>е</w:t>
            </w:r>
            <w:r w:rsidRPr="00D745B0">
              <w:rPr>
                <w:bCs/>
                <w:sz w:val="28"/>
                <w:szCs w:val="28"/>
              </w:rPr>
              <w:t xml:space="preserve">дакции от </w:t>
            </w:r>
            <w:r w:rsidR="003D6A6B">
              <w:rPr>
                <w:bCs/>
                <w:sz w:val="28"/>
                <w:szCs w:val="28"/>
              </w:rPr>
              <w:t>25</w:t>
            </w:r>
            <w:r w:rsidRPr="00D745B0">
              <w:rPr>
                <w:bCs/>
                <w:sz w:val="28"/>
                <w:szCs w:val="28"/>
              </w:rPr>
              <w:t>.</w:t>
            </w:r>
            <w:r w:rsidR="003D6A6B">
              <w:rPr>
                <w:bCs/>
                <w:sz w:val="28"/>
                <w:szCs w:val="28"/>
              </w:rPr>
              <w:t>10</w:t>
            </w:r>
            <w:r w:rsidRPr="00D745B0">
              <w:rPr>
                <w:bCs/>
                <w:sz w:val="28"/>
                <w:szCs w:val="28"/>
              </w:rPr>
              <w:t xml:space="preserve">.2019 № </w:t>
            </w:r>
            <w:r w:rsidR="003D6A6B">
              <w:rPr>
                <w:bCs/>
                <w:sz w:val="28"/>
                <w:szCs w:val="28"/>
              </w:rPr>
              <w:t>462</w:t>
            </w:r>
            <w:r w:rsidRPr="00D745B0">
              <w:rPr>
                <w:bCs/>
                <w:sz w:val="28"/>
                <w:szCs w:val="28"/>
              </w:rPr>
              <w:t xml:space="preserve">-п);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Приказ мин</w:t>
            </w:r>
            <w:r w:rsidR="00F10291">
              <w:rPr>
                <w:bCs/>
                <w:sz w:val="28"/>
                <w:szCs w:val="28"/>
              </w:rPr>
              <w:t>сельхо</w:t>
            </w:r>
            <w:r w:rsidRPr="00D745B0">
              <w:rPr>
                <w:bCs/>
                <w:sz w:val="28"/>
                <w:szCs w:val="28"/>
              </w:rPr>
              <w:t>за края ут</w:t>
            </w:r>
            <w:r w:rsidR="00F10291">
              <w:rPr>
                <w:bCs/>
                <w:sz w:val="28"/>
                <w:szCs w:val="28"/>
              </w:rPr>
              <w:t>верждающий форму по которой сдавать доку</w:t>
            </w:r>
            <w:r w:rsidRPr="00D745B0">
              <w:rPr>
                <w:bCs/>
                <w:sz w:val="28"/>
                <w:szCs w:val="28"/>
              </w:rPr>
              <w:t xml:space="preserve">менты </w:t>
            </w:r>
          </w:p>
        </w:tc>
        <w:tc>
          <w:tcPr>
            <w:tcW w:w="6344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министерства сельского хозяйства Ставропольского края от 25 октября 2018 г. № 379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F10291" w:rsidP="006112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предоставле</w:t>
            </w:r>
            <w:r w:rsidR="00546966" w:rsidRPr="00D745B0">
              <w:rPr>
                <w:bCs/>
                <w:sz w:val="28"/>
                <w:szCs w:val="28"/>
              </w:rPr>
              <w:t xml:space="preserve">ния документов </w:t>
            </w:r>
          </w:p>
        </w:tc>
        <w:tc>
          <w:tcPr>
            <w:tcW w:w="6344" w:type="dxa"/>
          </w:tcPr>
          <w:p w:rsidR="00546966" w:rsidRPr="00D745B0" w:rsidRDefault="00546966" w:rsidP="003D6A6B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В период с </w:t>
            </w:r>
            <w:r w:rsidR="003D6A6B">
              <w:rPr>
                <w:bCs/>
                <w:sz w:val="28"/>
                <w:szCs w:val="28"/>
              </w:rPr>
              <w:t>25</w:t>
            </w:r>
            <w:r w:rsidRPr="00D745B0">
              <w:rPr>
                <w:bCs/>
                <w:sz w:val="28"/>
                <w:szCs w:val="28"/>
              </w:rPr>
              <w:t xml:space="preserve"> октября по </w:t>
            </w:r>
            <w:r w:rsidR="003D6A6B">
              <w:rPr>
                <w:bCs/>
                <w:sz w:val="28"/>
                <w:szCs w:val="28"/>
              </w:rPr>
              <w:t>20</w:t>
            </w:r>
            <w:r w:rsidRPr="00D745B0">
              <w:rPr>
                <w:bCs/>
                <w:sz w:val="28"/>
                <w:szCs w:val="28"/>
              </w:rPr>
              <w:t xml:space="preserve"> ноября вклю</w:t>
            </w:r>
            <w:r w:rsidR="00D745B0" w:rsidRPr="00D745B0">
              <w:rPr>
                <w:bCs/>
                <w:sz w:val="28"/>
                <w:szCs w:val="28"/>
              </w:rPr>
              <w:t>ч</w:t>
            </w:r>
            <w:r w:rsidR="00D745B0" w:rsidRPr="00D745B0">
              <w:rPr>
                <w:bCs/>
                <w:sz w:val="28"/>
                <w:szCs w:val="28"/>
              </w:rPr>
              <w:t>и</w:t>
            </w:r>
            <w:r w:rsidRPr="00D745B0">
              <w:rPr>
                <w:bCs/>
                <w:sz w:val="28"/>
                <w:szCs w:val="28"/>
              </w:rPr>
              <w:t xml:space="preserve">тельно текущего финансового года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Примечание </w:t>
            </w:r>
          </w:p>
        </w:tc>
        <w:tc>
          <w:tcPr>
            <w:tcW w:w="6344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Государств</w:t>
            </w:r>
            <w:r w:rsidR="00D745B0" w:rsidRPr="00D745B0">
              <w:rPr>
                <w:bCs/>
                <w:sz w:val="28"/>
                <w:szCs w:val="28"/>
              </w:rPr>
              <w:t>енная услуга предоставляется ч</w:t>
            </w:r>
            <w:r w:rsidR="00D745B0" w:rsidRPr="00D745B0">
              <w:rPr>
                <w:bCs/>
                <w:sz w:val="28"/>
                <w:szCs w:val="28"/>
              </w:rPr>
              <w:t>е</w:t>
            </w:r>
            <w:r w:rsidRPr="00D745B0">
              <w:rPr>
                <w:bCs/>
                <w:sz w:val="28"/>
                <w:szCs w:val="28"/>
              </w:rPr>
              <w:t>рез министер</w:t>
            </w:r>
            <w:r w:rsidR="00D745B0" w:rsidRPr="00D745B0">
              <w:rPr>
                <w:bCs/>
                <w:sz w:val="28"/>
                <w:szCs w:val="28"/>
              </w:rPr>
              <w:t>ство сельского хозяйства Ста</w:t>
            </w:r>
            <w:r w:rsidR="00D745B0" w:rsidRPr="00D745B0">
              <w:rPr>
                <w:bCs/>
                <w:sz w:val="28"/>
                <w:szCs w:val="28"/>
              </w:rPr>
              <w:t>в</w:t>
            </w:r>
            <w:r w:rsidRPr="00D745B0">
              <w:rPr>
                <w:bCs/>
                <w:sz w:val="28"/>
                <w:szCs w:val="28"/>
              </w:rPr>
              <w:t xml:space="preserve">ропольского края </w:t>
            </w:r>
          </w:p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Пропорционально затратам получателей, произведенных в текущем финансовом году, по ставке на 1 рубль затрат, но не более 70 процентов от суммы фактических затрат. Субсидия рассчитывается без учета НДС. </w:t>
            </w:r>
          </w:p>
        </w:tc>
      </w:tr>
    </w:tbl>
    <w:p w:rsidR="001E0D80" w:rsidRPr="00D745B0" w:rsidRDefault="001E0D80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E0D80" w:rsidRDefault="001E0D80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10291" w:rsidRDefault="00F10291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10291" w:rsidRPr="00D745B0" w:rsidRDefault="00F10291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745B0" w:rsidRDefault="00D745B0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0A19" w:rsidRPr="00D745B0" w:rsidRDefault="00B10A19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46966" w:rsidRPr="00F10291" w:rsidRDefault="00546966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1029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Субсидия на возмещение части процентной ставки по инвестиц</w:t>
      </w:r>
      <w:r w:rsidRPr="00F10291">
        <w:rPr>
          <w:rFonts w:ascii="Arial" w:hAnsi="Arial" w:cs="Arial"/>
          <w:b/>
          <w:bCs/>
          <w:color w:val="000000"/>
          <w:sz w:val="28"/>
          <w:szCs w:val="28"/>
        </w:rPr>
        <w:t>и</w:t>
      </w:r>
      <w:r w:rsidRPr="00F10291">
        <w:rPr>
          <w:rFonts w:ascii="Arial" w:hAnsi="Arial" w:cs="Arial"/>
          <w:b/>
          <w:bCs/>
          <w:color w:val="000000"/>
          <w:sz w:val="28"/>
          <w:szCs w:val="28"/>
        </w:rPr>
        <w:t xml:space="preserve">онным кредитам, взятым до 01.01.2017 </w:t>
      </w:r>
    </w:p>
    <w:p w:rsidR="001E0D80" w:rsidRPr="00F10291" w:rsidRDefault="001E0D80" w:rsidP="006112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E0D80" w:rsidRPr="00F10291" w:rsidRDefault="001E0D80" w:rsidP="006112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546966" w:rsidRPr="00F10291" w:rsidTr="00611213">
        <w:tc>
          <w:tcPr>
            <w:tcW w:w="3227" w:type="dxa"/>
          </w:tcPr>
          <w:p w:rsidR="00546966" w:rsidRPr="00F10291" w:rsidRDefault="00546966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 xml:space="preserve">Вид государствен-ной поддержки </w:t>
            </w:r>
          </w:p>
        </w:tc>
        <w:tc>
          <w:tcPr>
            <w:tcW w:w="6344" w:type="dxa"/>
          </w:tcPr>
          <w:p w:rsidR="00546966" w:rsidRPr="00F10291" w:rsidRDefault="00546966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>Возмещение части затрат на уплату пр</w:t>
            </w:r>
            <w:r w:rsidRPr="00F10291">
              <w:rPr>
                <w:b/>
                <w:bCs/>
                <w:sz w:val="28"/>
                <w:szCs w:val="28"/>
              </w:rPr>
              <w:t>о</w:t>
            </w:r>
            <w:r w:rsidR="00D745B0" w:rsidRPr="00F10291">
              <w:rPr>
                <w:b/>
                <w:bCs/>
                <w:sz w:val="28"/>
                <w:szCs w:val="28"/>
              </w:rPr>
              <w:t>цен</w:t>
            </w:r>
            <w:r w:rsidRPr="00F10291">
              <w:rPr>
                <w:b/>
                <w:bCs/>
                <w:sz w:val="28"/>
                <w:szCs w:val="28"/>
              </w:rPr>
              <w:t>тов по кредитам, полученным в ро</w:t>
            </w:r>
            <w:r w:rsidRPr="00F10291">
              <w:rPr>
                <w:b/>
                <w:bCs/>
                <w:sz w:val="28"/>
                <w:szCs w:val="28"/>
              </w:rPr>
              <w:t>с</w:t>
            </w:r>
            <w:r w:rsidRPr="00F10291">
              <w:rPr>
                <w:b/>
                <w:bCs/>
                <w:sz w:val="28"/>
                <w:szCs w:val="28"/>
              </w:rPr>
              <w:t>сийских кредитных организациях, и за</w:t>
            </w:r>
            <w:r w:rsidRPr="00F10291">
              <w:rPr>
                <w:b/>
                <w:bCs/>
                <w:sz w:val="28"/>
                <w:szCs w:val="28"/>
              </w:rPr>
              <w:t>й</w:t>
            </w:r>
            <w:r w:rsidR="00D745B0" w:rsidRPr="00F10291">
              <w:rPr>
                <w:b/>
                <w:bCs/>
                <w:sz w:val="28"/>
                <w:szCs w:val="28"/>
              </w:rPr>
              <w:t>мам, полу</w:t>
            </w:r>
            <w:r w:rsidRPr="00F10291">
              <w:rPr>
                <w:b/>
                <w:bCs/>
                <w:sz w:val="28"/>
                <w:szCs w:val="28"/>
              </w:rPr>
              <w:t xml:space="preserve">ченным в сельскохозяйственных кредитных потребительских кооперативах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Ответственное лицо за предоставление г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сударственной услуги. </w:t>
            </w:r>
          </w:p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Номер для консуль-таций </w:t>
            </w:r>
          </w:p>
        </w:tc>
        <w:tc>
          <w:tcPr>
            <w:tcW w:w="6344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Толчева Галина Александровна—консультант отдела государственной под-держки сельск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хозяйственного производства </w:t>
            </w:r>
          </w:p>
          <w:p w:rsidR="00546966" w:rsidRDefault="00D745B0" w:rsidP="0061121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546966" w:rsidRPr="00D745B0">
              <w:rPr>
                <w:bCs/>
                <w:sz w:val="28"/>
                <w:szCs w:val="28"/>
              </w:rPr>
              <w:t xml:space="preserve">: 8(8652) 35-98-42 </w:t>
            </w:r>
          </w:p>
          <w:p w:rsidR="00B10A19" w:rsidRPr="00D745B0" w:rsidRDefault="00B10A19" w:rsidP="0061121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Хорьков Максим Анатольевич—ведущий сп</w:t>
            </w:r>
            <w:r w:rsidRPr="00D745B0">
              <w:rPr>
                <w:bCs/>
                <w:sz w:val="28"/>
                <w:szCs w:val="28"/>
              </w:rPr>
              <w:t>е</w:t>
            </w:r>
            <w:r w:rsidRPr="00D745B0">
              <w:rPr>
                <w:bCs/>
                <w:sz w:val="28"/>
                <w:szCs w:val="28"/>
              </w:rPr>
              <w:t>циалист 2го разряда отдела государст</w:t>
            </w:r>
            <w:r w:rsidR="00D745B0" w:rsidRPr="00D745B0">
              <w:rPr>
                <w:bCs/>
                <w:sz w:val="28"/>
                <w:szCs w:val="28"/>
              </w:rPr>
              <w:t>вен</w:t>
            </w:r>
            <w:r w:rsidRPr="00D745B0">
              <w:rPr>
                <w:bCs/>
                <w:sz w:val="28"/>
                <w:szCs w:val="28"/>
              </w:rPr>
              <w:t>ной поддержки сельскохозяйственно</w:t>
            </w:r>
            <w:r w:rsidR="00D745B0" w:rsidRPr="00D745B0">
              <w:rPr>
                <w:bCs/>
                <w:sz w:val="28"/>
                <w:szCs w:val="28"/>
              </w:rPr>
              <w:t>го про</w:t>
            </w:r>
            <w:r w:rsidRPr="00D745B0">
              <w:rPr>
                <w:bCs/>
                <w:sz w:val="28"/>
                <w:szCs w:val="28"/>
              </w:rPr>
              <w:t>изво</w:t>
            </w:r>
            <w:r w:rsidRPr="00D745B0">
              <w:rPr>
                <w:bCs/>
                <w:sz w:val="28"/>
                <w:szCs w:val="28"/>
              </w:rPr>
              <w:t>д</w:t>
            </w:r>
            <w:r w:rsidRPr="00D745B0">
              <w:rPr>
                <w:bCs/>
                <w:sz w:val="28"/>
                <w:szCs w:val="28"/>
              </w:rPr>
              <w:t xml:space="preserve">ства </w:t>
            </w:r>
          </w:p>
          <w:p w:rsidR="00546966" w:rsidRPr="00D745B0" w:rsidRDefault="00D745B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546966" w:rsidRPr="00D745B0">
              <w:rPr>
                <w:bCs/>
                <w:sz w:val="28"/>
                <w:szCs w:val="28"/>
              </w:rPr>
              <w:t xml:space="preserve">: 8(8652)35-98-42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Нормативно-правовой акт </w:t>
            </w:r>
          </w:p>
        </w:tc>
        <w:tc>
          <w:tcPr>
            <w:tcW w:w="6344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Постановление Правительства Ставро</w:t>
            </w:r>
            <w:r w:rsidR="00D745B0" w:rsidRPr="00D745B0">
              <w:rPr>
                <w:bCs/>
                <w:sz w:val="28"/>
                <w:szCs w:val="28"/>
              </w:rPr>
              <w:t>пол</w:t>
            </w:r>
            <w:r w:rsidR="00D745B0" w:rsidRPr="00D745B0">
              <w:rPr>
                <w:bCs/>
                <w:sz w:val="28"/>
                <w:szCs w:val="28"/>
              </w:rPr>
              <w:t>ь</w:t>
            </w:r>
            <w:r w:rsidRPr="00D745B0">
              <w:rPr>
                <w:bCs/>
                <w:sz w:val="28"/>
                <w:szCs w:val="28"/>
              </w:rPr>
              <w:t xml:space="preserve">ского края от 15 декабря 2010 г. № 450-п (в редакции от 17.07.2019 № 311-п)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минсельхоза края утверждающий форму по которой сдавать документы </w:t>
            </w:r>
          </w:p>
        </w:tc>
        <w:tc>
          <w:tcPr>
            <w:tcW w:w="6344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министерства сельского хозяйства Ставропольского края от 16 апреля 2012 г. № 121 (в редакции от 16 января 2019 г. № 06)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F10291" w:rsidP="006112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предоставле</w:t>
            </w:r>
            <w:r w:rsidR="00546966" w:rsidRPr="00D745B0">
              <w:rPr>
                <w:bCs/>
                <w:sz w:val="28"/>
                <w:szCs w:val="28"/>
              </w:rPr>
              <w:t xml:space="preserve">ния документов </w:t>
            </w:r>
          </w:p>
        </w:tc>
        <w:tc>
          <w:tcPr>
            <w:tcW w:w="6344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Не позднее последнего числа месяца, сл</w:t>
            </w:r>
            <w:r w:rsidRPr="00D745B0">
              <w:rPr>
                <w:bCs/>
                <w:sz w:val="28"/>
                <w:szCs w:val="28"/>
              </w:rPr>
              <w:t>е</w:t>
            </w:r>
            <w:r w:rsidR="00D745B0" w:rsidRPr="00D745B0">
              <w:rPr>
                <w:bCs/>
                <w:sz w:val="28"/>
                <w:szCs w:val="28"/>
              </w:rPr>
              <w:t>дую</w:t>
            </w:r>
            <w:r w:rsidRPr="00D745B0">
              <w:rPr>
                <w:bCs/>
                <w:sz w:val="28"/>
                <w:szCs w:val="28"/>
              </w:rPr>
              <w:t>щего за месяцем погашения процентов по кредиту (займу), а в декабре – не позд</w:t>
            </w:r>
            <w:r w:rsidR="00D745B0" w:rsidRPr="00D745B0">
              <w:rPr>
                <w:bCs/>
                <w:sz w:val="28"/>
                <w:szCs w:val="28"/>
              </w:rPr>
              <w:t>нее п</w:t>
            </w:r>
            <w:r w:rsidR="00D745B0"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следнего дня завершения операций по </w:t>
            </w:r>
            <w:r w:rsidR="00D745B0" w:rsidRPr="00D745B0">
              <w:rPr>
                <w:bCs/>
                <w:sz w:val="28"/>
                <w:szCs w:val="28"/>
              </w:rPr>
              <w:t>расх</w:t>
            </w:r>
            <w:r w:rsidR="00D745B0"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>дам федерального бюджета в те</w:t>
            </w:r>
            <w:r w:rsidR="00D745B0" w:rsidRPr="00D745B0">
              <w:rPr>
                <w:bCs/>
                <w:sz w:val="28"/>
                <w:szCs w:val="28"/>
              </w:rPr>
              <w:t>кущем ф</w:t>
            </w:r>
            <w:r w:rsidR="00D745B0" w:rsidRPr="00D745B0">
              <w:rPr>
                <w:bCs/>
                <w:sz w:val="28"/>
                <w:szCs w:val="28"/>
              </w:rPr>
              <w:t>и</w:t>
            </w:r>
            <w:r w:rsidRPr="00D745B0">
              <w:rPr>
                <w:bCs/>
                <w:sz w:val="28"/>
                <w:szCs w:val="28"/>
              </w:rPr>
              <w:t xml:space="preserve">нансовом году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Примечание </w:t>
            </w:r>
          </w:p>
        </w:tc>
        <w:tc>
          <w:tcPr>
            <w:tcW w:w="6344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В размере 100% ставки рефинансирования ЦБ РФ, действующей на дату заключения кредитного соглашения; организациям, за</w:t>
            </w:r>
            <w:r w:rsidR="00D745B0" w:rsidRPr="00D745B0">
              <w:rPr>
                <w:bCs/>
                <w:sz w:val="28"/>
                <w:szCs w:val="28"/>
              </w:rPr>
              <w:t>н</w:t>
            </w:r>
            <w:r w:rsidR="00D745B0" w:rsidRPr="00D745B0">
              <w:rPr>
                <w:bCs/>
                <w:sz w:val="28"/>
                <w:szCs w:val="28"/>
              </w:rPr>
              <w:t>и</w:t>
            </w:r>
            <w:r w:rsidR="00D745B0" w:rsidRPr="00D745B0">
              <w:rPr>
                <w:bCs/>
                <w:sz w:val="28"/>
                <w:szCs w:val="28"/>
              </w:rPr>
              <w:t>мающимся мяс</w:t>
            </w:r>
            <w:r w:rsidRPr="00D745B0">
              <w:rPr>
                <w:bCs/>
                <w:sz w:val="28"/>
                <w:szCs w:val="28"/>
              </w:rPr>
              <w:t>ным и молочным скотоводс</w:t>
            </w:r>
            <w:r w:rsidRPr="00D745B0">
              <w:rPr>
                <w:bCs/>
                <w:sz w:val="28"/>
                <w:szCs w:val="28"/>
              </w:rPr>
              <w:t>т</w:t>
            </w:r>
            <w:r w:rsidRPr="00D745B0">
              <w:rPr>
                <w:bCs/>
                <w:sz w:val="28"/>
                <w:szCs w:val="28"/>
              </w:rPr>
              <w:t>вом в размере 100% ставки рефинансиров</w:t>
            </w:r>
            <w:r w:rsidRPr="00D745B0">
              <w:rPr>
                <w:bCs/>
                <w:sz w:val="28"/>
                <w:szCs w:val="28"/>
              </w:rPr>
              <w:t>а</w:t>
            </w:r>
            <w:r w:rsidRPr="00D745B0">
              <w:rPr>
                <w:bCs/>
                <w:sz w:val="28"/>
                <w:szCs w:val="28"/>
              </w:rPr>
              <w:t xml:space="preserve">ния ЦБ РФ + 3% сверх ставки </w:t>
            </w:r>
          </w:p>
        </w:tc>
      </w:tr>
    </w:tbl>
    <w:p w:rsidR="001E0D80" w:rsidRPr="00D745B0" w:rsidRDefault="001E0D80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D745B0" w:rsidRPr="00D745B0" w:rsidRDefault="00D745B0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F10291" w:rsidRDefault="00F10291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10A19" w:rsidRPr="00D745B0" w:rsidRDefault="00B10A19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546966" w:rsidRPr="00F10291" w:rsidRDefault="00546966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1029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Льготное кредитование </w:t>
      </w:r>
    </w:p>
    <w:p w:rsidR="001E0D80" w:rsidRPr="00F10291" w:rsidRDefault="001E0D80" w:rsidP="006112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546966" w:rsidRPr="00F10291" w:rsidTr="00611213">
        <w:tc>
          <w:tcPr>
            <w:tcW w:w="3227" w:type="dxa"/>
          </w:tcPr>
          <w:p w:rsidR="00546966" w:rsidRPr="00F10291" w:rsidRDefault="00546966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 xml:space="preserve">Вид государствен-ной поддержки </w:t>
            </w:r>
          </w:p>
        </w:tc>
        <w:tc>
          <w:tcPr>
            <w:tcW w:w="6344" w:type="dxa"/>
          </w:tcPr>
          <w:p w:rsidR="00546966" w:rsidRPr="00F10291" w:rsidRDefault="00546966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>Льготный инвестиционный и краткосроч-ный</w:t>
            </w:r>
            <w:r w:rsidR="00D745B0" w:rsidRPr="00F10291">
              <w:rPr>
                <w:b/>
                <w:bCs/>
                <w:sz w:val="28"/>
                <w:szCs w:val="28"/>
              </w:rPr>
              <w:t xml:space="preserve"> </w:t>
            </w:r>
            <w:r w:rsidRPr="00F10291">
              <w:rPr>
                <w:b/>
                <w:bCs/>
                <w:sz w:val="28"/>
                <w:szCs w:val="28"/>
              </w:rPr>
              <w:t>кредит сельскохозяйственным тов</w:t>
            </w:r>
            <w:r w:rsidRPr="00F10291">
              <w:rPr>
                <w:b/>
                <w:bCs/>
                <w:sz w:val="28"/>
                <w:szCs w:val="28"/>
              </w:rPr>
              <w:t>а</w:t>
            </w:r>
            <w:r w:rsidR="00D745B0" w:rsidRPr="00F10291">
              <w:rPr>
                <w:b/>
                <w:bCs/>
                <w:sz w:val="28"/>
                <w:szCs w:val="28"/>
              </w:rPr>
              <w:t>ро</w:t>
            </w:r>
            <w:r w:rsidRPr="00F10291">
              <w:rPr>
                <w:b/>
                <w:bCs/>
                <w:sz w:val="28"/>
                <w:szCs w:val="28"/>
              </w:rPr>
              <w:t>производителям, организациям и инд</w:t>
            </w:r>
            <w:r w:rsidRPr="00F10291">
              <w:rPr>
                <w:b/>
                <w:bCs/>
                <w:sz w:val="28"/>
                <w:szCs w:val="28"/>
              </w:rPr>
              <w:t>и</w:t>
            </w:r>
            <w:r w:rsidRPr="00F10291">
              <w:rPr>
                <w:b/>
                <w:bCs/>
                <w:sz w:val="28"/>
                <w:szCs w:val="28"/>
              </w:rPr>
              <w:t>ви</w:t>
            </w:r>
            <w:r w:rsidR="00D745B0" w:rsidRPr="00F10291">
              <w:rPr>
                <w:b/>
                <w:bCs/>
                <w:sz w:val="28"/>
                <w:szCs w:val="28"/>
              </w:rPr>
              <w:t>ду</w:t>
            </w:r>
            <w:r w:rsidRPr="00F10291">
              <w:rPr>
                <w:b/>
                <w:bCs/>
                <w:sz w:val="28"/>
                <w:szCs w:val="28"/>
              </w:rPr>
              <w:t>альным предпринимателям, осущес</w:t>
            </w:r>
            <w:r w:rsidRPr="00F10291">
              <w:rPr>
                <w:b/>
                <w:bCs/>
                <w:sz w:val="28"/>
                <w:szCs w:val="28"/>
              </w:rPr>
              <w:t>т</w:t>
            </w:r>
            <w:r w:rsidRPr="00F10291">
              <w:rPr>
                <w:b/>
                <w:bCs/>
                <w:sz w:val="28"/>
                <w:szCs w:val="28"/>
              </w:rPr>
              <w:t>в</w:t>
            </w:r>
            <w:r w:rsidR="00D745B0" w:rsidRPr="00F10291">
              <w:rPr>
                <w:b/>
                <w:bCs/>
                <w:sz w:val="28"/>
                <w:szCs w:val="28"/>
              </w:rPr>
              <w:t>ляю</w:t>
            </w:r>
            <w:r w:rsidRPr="00F10291">
              <w:rPr>
                <w:b/>
                <w:bCs/>
                <w:sz w:val="28"/>
                <w:szCs w:val="28"/>
              </w:rPr>
              <w:t>щие произв</w:t>
            </w:r>
            <w:r w:rsidR="00D745B0" w:rsidRPr="00F10291">
              <w:rPr>
                <w:b/>
                <w:bCs/>
                <w:sz w:val="28"/>
                <w:szCs w:val="28"/>
              </w:rPr>
              <w:t>одство, переработку и (или) реа</w:t>
            </w:r>
            <w:r w:rsidRPr="00F10291">
              <w:rPr>
                <w:b/>
                <w:bCs/>
                <w:sz w:val="28"/>
                <w:szCs w:val="28"/>
              </w:rPr>
              <w:t>лизацию сельскохозяйственной продукции, который он</w:t>
            </w:r>
            <w:r w:rsidR="00F10291">
              <w:rPr>
                <w:b/>
                <w:bCs/>
                <w:sz w:val="28"/>
                <w:szCs w:val="28"/>
              </w:rPr>
              <w:t>и могу получить в одном из упол</w:t>
            </w:r>
            <w:r w:rsidRPr="00F10291">
              <w:rPr>
                <w:b/>
                <w:bCs/>
                <w:sz w:val="28"/>
                <w:szCs w:val="28"/>
              </w:rPr>
              <w:t>номоченных банков по ста</w:t>
            </w:r>
            <w:r w:rsidRPr="00F10291">
              <w:rPr>
                <w:b/>
                <w:bCs/>
                <w:sz w:val="28"/>
                <w:szCs w:val="28"/>
              </w:rPr>
              <w:t>в</w:t>
            </w:r>
            <w:r w:rsidRPr="00F10291">
              <w:rPr>
                <w:b/>
                <w:bCs/>
                <w:sz w:val="28"/>
                <w:szCs w:val="28"/>
              </w:rPr>
              <w:t xml:space="preserve">ке не более 5%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Ответственное лицо за предоставление г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сударственной услуги. </w:t>
            </w:r>
          </w:p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Номер для консуль-таций </w:t>
            </w:r>
          </w:p>
        </w:tc>
        <w:tc>
          <w:tcPr>
            <w:tcW w:w="6344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Батагова Ольга Юрьевна—начальник отде-ла экономического анализа и прогнозиро</w:t>
            </w:r>
            <w:r w:rsidR="00D745B0" w:rsidRPr="00D745B0">
              <w:rPr>
                <w:bCs/>
                <w:sz w:val="28"/>
                <w:szCs w:val="28"/>
              </w:rPr>
              <w:t>ва</w:t>
            </w:r>
            <w:r w:rsidRPr="00D745B0">
              <w:rPr>
                <w:bCs/>
                <w:sz w:val="28"/>
                <w:szCs w:val="28"/>
              </w:rPr>
              <w:t xml:space="preserve">ния </w:t>
            </w:r>
          </w:p>
          <w:p w:rsidR="00546966" w:rsidRDefault="00D745B0" w:rsidP="0061121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546966" w:rsidRPr="00D745B0">
              <w:rPr>
                <w:bCs/>
                <w:sz w:val="28"/>
                <w:szCs w:val="28"/>
              </w:rPr>
              <w:t xml:space="preserve">: 8 (8652) 35-43-93 </w:t>
            </w:r>
          </w:p>
          <w:p w:rsidR="00B10A19" w:rsidRPr="00D745B0" w:rsidRDefault="00B10A19" w:rsidP="0061121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Жукова Валерия Александровна—главный специалист отдела экономического анализа и прогнозирования </w:t>
            </w:r>
          </w:p>
          <w:p w:rsidR="00546966" w:rsidRPr="00D745B0" w:rsidRDefault="00D745B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546966" w:rsidRPr="00D745B0">
              <w:rPr>
                <w:bCs/>
                <w:sz w:val="28"/>
                <w:szCs w:val="28"/>
              </w:rPr>
              <w:t xml:space="preserve">: 8(8652) 35-18-76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Нормативно-правовой акт </w:t>
            </w:r>
          </w:p>
        </w:tc>
        <w:tc>
          <w:tcPr>
            <w:tcW w:w="6344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Постановление Правительства Российской Федерации от 29 декабря 2016 г. № 1528 (в редакции 26 апреля 2019 г. № 512)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Примечание </w:t>
            </w:r>
          </w:p>
        </w:tc>
        <w:tc>
          <w:tcPr>
            <w:tcW w:w="6344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Государственная услуга предоставляется ч</w:t>
            </w:r>
            <w:r w:rsidRPr="00D745B0">
              <w:rPr>
                <w:bCs/>
                <w:sz w:val="28"/>
                <w:szCs w:val="28"/>
              </w:rPr>
              <w:t>е</w:t>
            </w:r>
            <w:r w:rsidRPr="00D745B0">
              <w:rPr>
                <w:bCs/>
                <w:sz w:val="28"/>
                <w:szCs w:val="28"/>
              </w:rPr>
              <w:t xml:space="preserve">рез уполномоченный банк </w:t>
            </w:r>
          </w:p>
        </w:tc>
      </w:tr>
    </w:tbl>
    <w:p w:rsidR="001E0D80" w:rsidRPr="00D745B0" w:rsidRDefault="001E0D80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F10291" w:rsidRDefault="00F10291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10A19" w:rsidRPr="00D745B0" w:rsidRDefault="00B10A19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546966" w:rsidRPr="00F10291" w:rsidRDefault="00546966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F1029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Возмещение части прямых понесенных затрат </w:t>
      </w:r>
    </w:p>
    <w:p w:rsidR="00611213" w:rsidRPr="00F10291" w:rsidRDefault="00611213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546966" w:rsidRPr="00F10291" w:rsidTr="00611213">
        <w:tc>
          <w:tcPr>
            <w:tcW w:w="3227" w:type="dxa"/>
          </w:tcPr>
          <w:p w:rsidR="00546966" w:rsidRPr="00F10291" w:rsidRDefault="00546966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 xml:space="preserve">Вид государствен-ной поддержки </w:t>
            </w:r>
          </w:p>
        </w:tc>
        <w:tc>
          <w:tcPr>
            <w:tcW w:w="6344" w:type="dxa"/>
          </w:tcPr>
          <w:p w:rsidR="00546966" w:rsidRPr="00F10291" w:rsidRDefault="00546966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>Субсиди</w:t>
            </w:r>
            <w:r w:rsidR="00D745B0" w:rsidRPr="00F10291">
              <w:rPr>
                <w:b/>
                <w:bCs/>
                <w:sz w:val="28"/>
                <w:szCs w:val="28"/>
              </w:rPr>
              <w:t>я на возмещение части прямых по</w:t>
            </w:r>
            <w:r w:rsidRPr="00F10291">
              <w:rPr>
                <w:b/>
                <w:bCs/>
                <w:sz w:val="28"/>
                <w:szCs w:val="28"/>
              </w:rPr>
              <w:t>несенных з</w:t>
            </w:r>
            <w:r w:rsidR="00D745B0" w:rsidRPr="00F10291">
              <w:rPr>
                <w:b/>
                <w:bCs/>
                <w:sz w:val="28"/>
                <w:szCs w:val="28"/>
              </w:rPr>
              <w:t>атрат на создание и (или) модер</w:t>
            </w:r>
            <w:r w:rsidRPr="00F10291">
              <w:rPr>
                <w:b/>
                <w:bCs/>
                <w:sz w:val="28"/>
                <w:szCs w:val="28"/>
              </w:rPr>
              <w:t>низацию объектов агропромышле</w:t>
            </w:r>
            <w:r w:rsidRPr="00F10291">
              <w:rPr>
                <w:b/>
                <w:bCs/>
                <w:sz w:val="28"/>
                <w:szCs w:val="28"/>
              </w:rPr>
              <w:t>н</w:t>
            </w:r>
            <w:r w:rsidR="00D745B0" w:rsidRPr="00F10291">
              <w:rPr>
                <w:b/>
                <w:bCs/>
                <w:sz w:val="28"/>
                <w:szCs w:val="28"/>
              </w:rPr>
              <w:t>ного ком</w:t>
            </w:r>
            <w:r w:rsidRPr="00F10291">
              <w:rPr>
                <w:b/>
                <w:bCs/>
                <w:sz w:val="28"/>
                <w:szCs w:val="28"/>
              </w:rPr>
              <w:t xml:space="preserve">плекса Ставропольского края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Ответственное лицо за предоставление г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сударственной услуги. </w:t>
            </w:r>
          </w:p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Номер для консуль-таций </w:t>
            </w:r>
          </w:p>
        </w:tc>
        <w:tc>
          <w:tcPr>
            <w:tcW w:w="6344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Фурса Елена Григорьевна—главный спе</w:t>
            </w:r>
            <w:r w:rsidR="00D745B0" w:rsidRPr="00D745B0">
              <w:rPr>
                <w:bCs/>
                <w:sz w:val="28"/>
                <w:szCs w:val="28"/>
              </w:rPr>
              <w:t>ци</w:t>
            </w:r>
            <w:r w:rsidR="00D745B0" w:rsidRPr="00D745B0">
              <w:rPr>
                <w:bCs/>
                <w:sz w:val="28"/>
                <w:szCs w:val="28"/>
              </w:rPr>
              <w:t>а</w:t>
            </w:r>
            <w:r w:rsidRPr="00D745B0">
              <w:rPr>
                <w:bCs/>
                <w:sz w:val="28"/>
                <w:szCs w:val="28"/>
              </w:rPr>
              <w:t xml:space="preserve">лист отдела государственной поддержки сельскохозяйственного производства </w:t>
            </w:r>
          </w:p>
          <w:p w:rsidR="00546966" w:rsidRDefault="00D745B0" w:rsidP="0061121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546966" w:rsidRPr="00D745B0">
              <w:rPr>
                <w:bCs/>
                <w:sz w:val="28"/>
                <w:szCs w:val="28"/>
              </w:rPr>
              <w:t xml:space="preserve">: 8 (8652) 75-13-71 </w:t>
            </w:r>
          </w:p>
          <w:p w:rsidR="00B10A19" w:rsidRPr="00D745B0" w:rsidRDefault="00B10A19" w:rsidP="0061121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Ступакова Наталья Михайловна—начальник отдела развития сельских тер</w:t>
            </w:r>
            <w:r w:rsidR="00D745B0" w:rsidRPr="00D745B0">
              <w:rPr>
                <w:bCs/>
                <w:sz w:val="28"/>
                <w:szCs w:val="28"/>
              </w:rPr>
              <w:t>ри</w:t>
            </w:r>
            <w:r w:rsidRPr="00D745B0">
              <w:rPr>
                <w:bCs/>
                <w:sz w:val="28"/>
                <w:szCs w:val="28"/>
              </w:rPr>
              <w:t>торий и инв</w:t>
            </w:r>
            <w:r w:rsidRPr="00D745B0">
              <w:rPr>
                <w:bCs/>
                <w:sz w:val="28"/>
                <w:szCs w:val="28"/>
              </w:rPr>
              <w:t>е</w:t>
            </w:r>
            <w:r w:rsidRPr="00D745B0">
              <w:rPr>
                <w:bCs/>
                <w:sz w:val="28"/>
                <w:szCs w:val="28"/>
              </w:rPr>
              <w:t xml:space="preserve">стиций </w:t>
            </w:r>
          </w:p>
          <w:p w:rsidR="00546966" w:rsidRPr="00D745B0" w:rsidRDefault="00D745B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546966" w:rsidRPr="00D745B0">
              <w:rPr>
                <w:bCs/>
                <w:sz w:val="28"/>
                <w:szCs w:val="28"/>
              </w:rPr>
              <w:t xml:space="preserve">: 8(8652) 35-14-20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Нормативно-правовой акт </w:t>
            </w:r>
          </w:p>
        </w:tc>
        <w:tc>
          <w:tcPr>
            <w:tcW w:w="6344" w:type="dxa"/>
          </w:tcPr>
          <w:p w:rsidR="00546966" w:rsidRPr="00D745B0" w:rsidRDefault="00D745B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Поста</w:t>
            </w:r>
            <w:r w:rsidR="00546966" w:rsidRPr="00D745B0">
              <w:rPr>
                <w:bCs/>
                <w:sz w:val="28"/>
                <w:szCs w:val="28"/>
              </w:rPr>
              <w:t>новление Правительства Ставро</w:t>
            </w:r>
            <w:r w:rsidRPr="00D745B0">
              <w:rPr>
                <w:bCs/>
                <w:sz w:val="28"/>
                <w:szCs w:val="28"/>
              </w:rPr>
              <w:t>пол</w:t>
            </w:r>
            <w:r w:rsidRPr="00D745B0">
              <w:rPr>
                <w:bCs/>
                <w:sz w:val="28"/>
                <w:szCs w:val="28"/>
              </w:rPr>
              <w:t>ь</w:t>
            </w:r>
            <w:r w:rsidR="00546966" w:rsidRPr="00D745B0">
              <w:rPr>
                <w:bCs/>
                <w:sz w:val="28"/>
                <w:szCs w:val="28"/>
              </w:rPr>
              <w:t xml:space="preserve">ского края </w:t>
            </w:r>
            <w:r w:rsidRPr="00D745B0">
              <w:rPr>
                <w:bCs/>
                <w:sz w:val="28"/>
                <w:szCs w:val="28"/>
              </w:rPr>
              <w:t>от 07 декабря 2018 г. № 552-п (</w:t>
            </w:r>
            <w:r w:rsidR="00546966" w:rsidRPr="00D745B0">
              <w:rPr>
                <w:bCs/>
                <w:sz w:val="28"/>
                <w:szCs w:val="28"/>
              </w:rPr>
              <w:t xml:space="preserve">в редакции от 03 апреля 2019 г. № 148-п)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D745B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Приказ минсельхо</w:t>
            </w:r>
            <w:r w:rsidR="00546966" w:rsidRPr="00D745B0">
              <w:rPr>
                <w:bCs/>
                <w:sz w:val="28"/>
                <w:szCs w:val="28"/>
              </w:rPr>
              <w:t>за края ут</w:t>
            </w:r>
            <w:r w:rsidRPr="00D745B0">
              <w:rPr>
                <w:bCs/>
                <w:sz w:val="28"/>
                <w:szCs w:val="28"/>
              </w:rPr>
              <w:t>верждающий форму по которой сдавать доку</w:t>
            </w:r>
            <w:r w:rsidR="00546966" w:rsidRPr="00D745B0">
              <w:rPr>
                <w:bCs/>
                <w:sz w:val="28"/>
                <w:szCs w:val="28"/>
              </w:rPr>
              <w:t xml:space="preserve">менты </w:t>
            </w:r>
          </w:p>
        </w:tc>
        <w:tc>
          <w:tcPr>
            <w:tcW w:w="6344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Утверждается каждый год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F10291" w:rsidP="006112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предоставле</w:t>
            </w:r>
            <w:r w:rsidR="00546966" w:rsidRPr="00D745B0">
              <w:rPr>
                <w:bCs/>
                <w:sz w:val="28"/>
                <w:szCs w:val="28"/>
              </w:rPr>
              <w:t xml:space="preserve">ния документов </w:t>
            </w:r>
          </w:p>
        </w:tc>
        <w:tc>
          <w:tcPr>
            <w:tcW w:w="6344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Для прохождения процедуры конкурсного о</w:t>
            </w:r>
            <w:r w:rsidRPr="00D745B0">
              <w:rPr>
                <w:bCs/>
                <w:sz w:val="28"/>
                <w:szCs w:val="28"/>
              </w:rPr>
              <w:t>т</w:t>
            </w:r>
            <w:r w:rsidRPr="00D745B0">
              <w:rPr>
                <w:bCs/>
                <w:sz w:val="28"/>
                <w:szCs w:val="28"/>
              </w:rPr>
              <w:t>бора: в течение 2 рабочих дней со дня опу</w:t>
            </w:r>
            <w:r w:rsidRPr="00D745B0">
              <w:rPr>
                <w:bCs/>
                <w:sz w:val="28"/>
                <w:szCs w:val="28"/>
              </w:rPr>
              <w:t>б</w:t>
            </w:r>
            <w:r w:rsidRPr="00D745B0">
              <w:rPr>
                <w:bCs/>
                <w:sz w:val="28"/>
                <w:szCs w:val="28"/>
              </w:rPr>
              <w:t>ликования на официальном сайте Минсельх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>за России в информационно-телекоммуникационной сети "Интернет" и</w:t>
            </w:r>
            <w:r w:rsidRPr="00D745B0">
              <w:rPr>
                <w:bCs/>
                <w:sz w:val="28"/>
                <w:szCs w:val="28"/>
              </w:rPr>
              <w:t>з</w:t>
            </w:r>
            <w:r w:rsidRPr="00D745B0">
              <w:rPr>
                <w:bCs/>
                <w:sz w:val="28"/>
                <w:szCs w:val="28"/>
              </w:rPr>
              <w:t>вещения о проведении конкурсного отбора; для получения субсидии (при ус</w:t>
            </w:r>
            <w:r w:rsidR="00D745B0" w:rsidRPr="00D745B0">
              <w:rPr>
                <w:bCs/>
                <w:sz w:val="28"/>
                <w:szCs w:val="28"/>
              </w:rPr>
              <w:t>пешном пр</w:t>
            </w:r>
            <w:r w:rsidR="00D745B0" w:rsidRPr="00D745B0">
              <w:rPr>
                <w:bCs/>
                <w:sz w:val="28"/>
                <w:szCs w:val="28"/>
              </w:rPr>
              <w:t>о</w:t>
            </w:r>
            <w:r w:rsidR="00D745B0" w:rsidRPr="00D745B0">
              <w:rPr>
                <w:bCs/>
                <w:sz w:val="28"/>
                <w:szCs w:val="28"/>
              </w:rPr>
              <w:t>хож</w:t>
            </w:r>
            <w:r w:rsidRPr="00D745B0">
              <w:rPr>
                <w:bCs/>
                <w:sz w:val="28"/>
                <w:szCs w:val="28"/>
              </w:rPr>
              <w:t>дении конкурсного отбора): в течение 5 рабочих дней со дня получения уведомления о результатах конкурсного отбора и сроке представления в мин-сельхоз края докуме</w:t>
            </w:r>
            <w:r w:rsidRPr="00D745B0">
              <w:rPr>
                <w:bCs/>
                <w:sz w:val="28"/>
                <w:szCs w:val="28"/>
              </w:rPr>
              <w:t>н</w:t>
            </w:r>
            <w:r w:rsidRPr="00D745B0">
              <w:rPr>
                <w:bCs/>
                <w:sz w:val="28"/>
                <w:szCs w:val="28"/>
              </w:rPr>
              <w:t xml:space="preserve">тов для получения субсидии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Примечание </w:t>
            </w:r>
          </w:p>
        </w:tc>
        <w:tc>
          <w:tcPr>
            <w:tcW w:w="6344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В случае успешного прохождения конкурсного отбора, размер </w:t>
            </w:r>
            <w:r w:rsidR="00D745B0" w:rsidRPr="00D745B0">
              <w:rPr>
                <w:bCs/>
                <w:sz w:val="28"/>
                <w:szCs w:val="28"/>
              </w:rPr>
              <w:t>предоставляемой субсидии опреде</w:t>
            </w:r>
            <w:r w:rsidRPr="00D745B0">
              <w:rPr>
                <w:bCs/>
                <w:sz w:val="28"/>
                <w:szCs w:val="28"/>
              </w:rPr>
              <w:t>ляется Министерством сельского х</w:t>
            </w:r>
            <w:r w:rsidRPr="00D745B0">
              <w:rPr>
                <w:bCs/>
                <w:sz w:val="28"/>
                <w:szCs w:val="28"/>
              </w:rPr>
              <w:t>о</w:t>
            </w:r>
            <w:r w:rsidR="00F10291">
              <w:rPr>
                <w:bCs/>
                <w:sz w:val="28"/>
                <w:szCs w:val="28"/>
              </w:rPr>
              <w:t>зяйства Рос</w:t>
            </w:r>
            <w:r w:rsidRPr="00D745B0">
              <w:rPr>
                <w:bCs/>
                <w:sz w:val="28"/>
                <w:szCs w:val="28"/>
              </w:rPr>
              <w:t>сийской Федерации индивидуал</w:t>
            </w:r>
            <w:r w:rsidRPr="00D745B0">
              <w:rPr>
                <w:bCs/>
                <w:sz w:val="28"/>
                <w:szCs w:val="28"/>
              </w:rPr>
              <w:t>ь</w:t>
            </w:r>
            <w:r w:rsidRPr="00D745B0">
              <w:rPr>
                <w:bCs/>
                <w:sz w:val="28"/>
                <w:szCs w:val="28"/>
              </w:rPr>
              <w:t xml:space="preserve">но </w:t>
            </w:r>
          </w:p>
        </w:tc>
      </w:tr>
    </w:tbl>
    <w:p w:rsidR="001E0D80" w:rsidRPr="00D745B0" w:rsidRDefault="001E0D80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442D" w:rsidRPr="00D745B0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C442D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F10291" w:rsidRDefault="00F10291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F10291" w:rsidRDefault="00F10291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10A19" w:rsidRDefault="00B10A19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F10291" w:rsidRPr="00D745B0" w:rsidRDefault="00F10291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546966" w:rsidRPr="00F10291" w:rsidRDefault="00546966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F1029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Улучшение жилищных условий </w:t>
      </w:r>
    </w:p>
    <w:p w:rsidR="00BC442D" w:rsidRPr="00F10291" w:rsidRDefault="00BC442D" w:rsidP="00611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546966" w:rsidRPr="00F10291" w:rsidTr="00611213">
        <w:tc>
          <w:tcPr>
            <w:tcW w:w="3227" w:type="dxa"/>
          </w:tcPr>
          <w:p w:rsidR="00546966" w:rsidRPr="00F10291" w:rsidRDefault="00546966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 xml:space="preserve">Вид государствен-ной поддержки </w:t>
            </w:r>
          </w:p>
        </w:tc>
        <w:tc>
          <w:tcPr>
            <w:tcW w:w="6344" w:type="dxa"/>
          </w:tcPr>
          <w:p w:rsidR="00546966" w:rsidRPr="00F10291" w:rsidRDefault="00546966" w:rsidP="0061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0291">
              <w:rPr>
                <w:b/>
                <w:bCs/>
                <w:sz w:val="28"/>
                <w:szCs w:val="28"/>
              </w:rPr>
              <w:t>Социальные выплаты на строительство (приобретение) жилья гражданам Россий-ской Федерации, проживающим в сел</w:t>
            </w:r>
            <w:r w:rsidRPr="00F10291">
              <w:rPr>
                <w:b/>
                <w:bCs/>
                <w:sz w:val="28"/>
                <w:szCs w:val="28"/>
              </w:rPr>
              <w:t>ь</w:t>
            </w:r>
            <w:r w:rsidRPr="00F10291">
              <w:rPr>
                <w:b/>
                <w:bCs/>
                <w:sz w:val="28"/>
                <w:szCs w:val="28"/>
              </w:rPr>
              <w:t xml:space="preserve">ской местности </w:t>
            </w:r>
            <w:r w:rsidR="00D745B0" w:rsidRPr="00F10291">
              <w:rPr>
                <w:b/>
                <w:bCs/>
                <w:sz w:val="28"/>
                <w:szCs w:val="28"/>
              </w:rPr>
              <w:t>Ставропольского края, в том чис</w:t>
            </w:r>
            <w:r w:rsidRPr="00F10291">
              <w:rPr>
                <w:b/>
                <w:bCs/>
                <w:sz w:val="28"/>
                <w:szCs w:val="28"/>
              </w:rPr>
              <w:t>ле мо</w:t>
            </w:r>
            <w:r w:rsidR="00D745B0" w:rsidRPr="00F10291">
              <w:rPr>
                <w:b/>
                <w:bCs/>
                <w:sz w:val="28"/>
                <w:szCs w:val="28"/>
              </w:rPr>
              <w:t>лодым семьям и молодым специали</w:t>
            </w:r>
            <w:r w:rsidRPr="00F10291">
              <w:rPr>
                <w:b/>
                <w:bCs/>
                <w:sz w:val="28"/>
                <w:szCs w:val="28"/>
              </w:rPr>
              <w:t>стам, проживающим и работа</w:t>
            </w:r>
            <w:r w:rsidRPr="00F10291">
              <w:rPr>
                <w:b/>
                <w:bCs/>
                <w:sz w:val="28"/>
                <w:szCs w:val="28"/>
              </w:rPr>
              <w:t>ю</w:t>
            </w:r>
            <w:r w:rsidRPr="00F10291">
              <w:rPr>
                <w:b/>
                <w:bCs/>
                <w:sz w:val="28"/>
                <w:szCs w:val="28"/>
              </w:rPr>
              <w:t>щим на селе в Ставропольском крае либо изъявившим желание переехать на пост</w:t>
            </w:r>
            <w:r w:rsidRPr="00F10291">
              <w:rPr>
                <w:b/>
                <w:bCs/>
                <w:sz w:val="28"/>
                <w:szCs w:val="28"/>
              </w:rPr>
              <w:t>о</w:t>
            </w:r>
            <w:r w:rsidRPr="00F10291">
              <w:rPr>
                <w:b/>
                <w:bCs/>
                <w:sz w:val="28"/>
                <w:szCs w:val="28"/>
              </w:rPr>
              <w:t>янное м</w:t>
            </w:r>
            <w:r w:rsidR="00D745B0" w:rsidRPr="00F10291">
              <w:rPr>
                <w:b/>
                <w:bCs/>
                <w:sz w:val="28"/>
                <w:szCs w:val="28"/>
              </w:rPr>
              <w:t>есто жи</w:t>
            </w:r>
            <w:r w:rsidRPr="00F10291">
              <w:rPr>
                <w:b/>
                <w:bCs/>
                <w:sz w:val="28"/>
                <w:szCs w:val="28"/>
              </w:rPr>
              <w:t>тельства в сельскую мес</w:t>
            </w:r>
            <w:r w:rsidRPr="00F10291">
              <w:rPr>
                <w:b/>
                <w:bCs/>
                <w:sz w:val="28"/>
                <w:szCs w:val="28"/>
              </w:rPr>
              <w:t>т</w:t>
            </w:r>
            <w:r w:rsidRPr="00F10291">
              <w:rPr>
                <w:b/>
                <w:bCs/>
                <w:sz w:val="28"/>
                <w:szCs w:val="28"/>
              </w:rPr>
              <w:t>ность Ставро</w:t>
            </w:r>
            <w:r w:rsidR="00D745B0" w:rsidRPr="00F10291">
              <w:rPr>
                <w:b/>
                <w:bCs/>
                <w:sz w:val="28"/>
                <w:szCs w:val="28"/>
              </w:rPr>
              <w:t>поль</w:t>
            </w:r>
            <w:r w:rsidRPr="00F10291">
              <w:rPr>
                <w:b/>
                <w:bCs/>
                <w:sz w:val="28"/>
                <w:szCs w:val="28"/>
              </w:rPr>
              <w:t xml:space="preserve">ского края и работать там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Ответственное лицо за предоставление г</w:t>
            </w:r>
            <w:r w:rsidRPr="00D745B0">
              <w:rPr>
                <w:bCs/>
                <w:sz w:val="28"/>
                <w:szCs w:val="28"/>
              </w:rPr>
              <w:t>о</w:t>
            </w:r>
            <w:r w:rsidRPr="00D745B0">
              <w:rPr>
                <w:bCs/>
                <w:sz w:val="28"/>
                <w:szCs w:val="28"/>
              </w:rPr>
              <w:t xml:space="preserve">сударственной услуги. </w:t>
            </w:r>
          </w:p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Номер для консуль-таций </w:t>
            </w:r>
          </w:p>
        </w:tc>
        <w:tc>
          <w:tcPr>
            <w:tcW w:w="6344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Ступакова Наталья Михайловна—начальник отдела развития сельских тер</w:t>
            </w:r>
            <w:r w:rsidR="00D745B0" w:rsidRPr="00D745B0">
              <w:rPr>
                <w:bCs/>
                <w:sz w:val="28"/>
                <w:szCs w:val="28"/>
              </w:rPr>
              <w:t>ри</w:t>
            </w:r>
            <w:r w:rsidRPr="00D745B0">
              <w:rPr>
                <w:bCs/>
                <w:sz w:val="28"/>
                <w:szCs w:val="28"/>
              </w:rPr>
              <w:t>торий и инв</w:t>
            </w:r>
            <w:r w:rsidRPr="00D745B0">
              <w:rPr>
                <w:bCs/>
                <w:sz w:val="28"/>
                <w:szCs w:val="28"/>
              </w:rPr>
              <w:t>е</w:t>
            </w:r>
            <w:r w:rsidRPr="00D745B0">
              <w:rPr>
                <w:bCs/>
                <w:sz w:val="28"/>
                <w:szCs w:val="28"/>
              </w:rPr>
              <w:t xml:space="preserve">стиций </w:t>
            </w:r>
          </w:p>
          <w:p w:rsidR="00546966" w:rsidRDefault="00546966" w:rsidP="0061121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</w:t>
            </w:r>
            <w:r w:rsidR="00D745B0" w:rsidRPr="00D745B0">
              <w:rPr>
                <w:bCs/>
                <w:sz w:val="28"/>
                <w:szCs w:val="28"/>
              </w:rPr>
              <w:t>л</w:t>
            </w:r>
            <w:r w:rsidRPr="00D745B0">
              <w:rPr>
                <w:bCs/>
                <w:sz w:val="28"/>
                <w:szCs w:val="28"/>
              </w:rPr>
              <w:t xml:space="preserve">: 8(8652) 35-14-20 </w:t>
            </w:r>
          </w:p>
          <w:p w:rsidR="00B10A19" w:rsidRPr="00D745B0" w:rsidRDefault="00B10A19" w:rsidP="0061121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Феодоридис Галина Ивановна—заместитель начальни</w:t>
            </w:r>
            <w:r w:rsidR="00D745B0" w:rsidRPr="00D745B0">
              <w:rPr>
                <w:bCs/>
                <w:sz w:val="28"/>
                <w:szCs w:val="28"/>
              </w:rPr>
              <w:t>ка отдела развития сельских тер</w:t>
            </w:r>
            <w:r w:rsidRPr="00D745B0">
              <w:rPr>
                <w:bCs/>
                <w:sz w:val="28"/>
                <w:szCs w:val="28"/>
              </w:rPr>
              <w:t>р</w:t>
            </w:r>
            <w:r w:rsidRPr="00D745B0">
              <w:rPr>
                <w:bCs/>
                <w:sz w:val="28"/>
                <w:szCs w:val="28"/>
              </w:rPr>
              <w:t>и</w:t>
            </w:r>
            <w:r w:rsidRPr="00D745B0">
              <w:rPr>
                <w:bCs/>
                <w:sz w:val="28"/>
                <w:szCs w:val="28"/>
              </w:rPr>
              <w:t xml:space="preserve">торий и инвестиций </w:t>
            </w:r>
          </w:p>
          <w:p w:rsidR="00546966" w:rsidRPr="00D745B0" w:rsidRDefault="00D745B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Тел</w:t>
            </w:r>
            <w:r w:rsidR="00546966" w:rsidRPr="00D745B0">
              <w:rPr>
                <w:bCs/>
                <w:sz w:val="28"/>
                <w:szCs w:val="28"/>
              </w:rPr>
              <w:t xml:space="preserve">: 8(8652) 35-42-55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Нормативно-правовой акт </w:t>
            </w:r>
          </w:p>
        </w:tc>
        <w:tc>
          <w:tcPr>
            <w:tcW w:w="6344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Постановление Правительства Ставро</w:t>
            </w:r>
            <w:r w:rsidR="00D745B0" w:rsidRPr="00D745B0">
              <w:rPr>
                <w:bCs/>
                <w:sz w:val="28"/>
                <w:szCs w:val="28"/>
              </w:rPr>
              <w:t>пол</w:t>
            </w:r>
            <w:r w:rsidR="00D745B0" w:rsidRPr="00D745B0">
              <w:rPr>
                <w:bCs/>
                <w:sz w:val="28"/>
                <w:szCs w:val="28"/>
              </w:rPr>
              <w:t>ь</w:t>
            </w:r>
            <w:r w:rsidRPr="00D745B0">
              <w:rPr>
                <w:bCs/>
                <w:sz w:val="28"/>
                <w:szCs w:val="28"/>
              </w:rPr>
              <w:t>ского края о</w:t>
            </w:r>
            <w:r w:rsidR="00D745B0" w:rsidRPr="00D745B0">
              <w:rPr>
                <w:bCs/>
                <w:sz w:val="28"/>
                <w:szCs w:val="28"/>
              </w:rPr>
              <w:t>т 11 марта 2014 г. № 90-п (в р</w:t>
            </w:r>
            <w:r w:rsidR="00D745B0" w:rsidRPr="00D745B0">
              <w:rPr>
                <w:bCs/>
                <w:sz w:val="28"/>
                <w:szCs w:val="28"/>
              </w:rPr>
              <w:t>е</w:t>
            </w:r>
            <w:r w:rsidRPr="00D745B0">
              <w:rPr>
                <w:bCs/>
                <w:sz w:val="28"/>
                <w:szCs w:val="28"/>
              </w:rPr>
              <w:t xml:space="preserve">дакции 22 мая 2019 г. № 226-п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D745B0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>Приказ минсельхо</w:t>
            </w:r>
            <w:r w:rsidR="00546966" w:rsidRPr="00D745B0">
              <w:rPr>
                <w:bCs/>
                <w:sz w:val="28"/>
                <w:szCs w:val="28"/>
              </w:rPr>
              <w:t>за края ут</w:t>
            </w:r>
            <w:r w:rsidRPr="00D745B0">
              <w:rPr>
                <w:bCs/>
                <w:sz w:val="28"/>
                <w:szCs w:val="28"/>
              </w:rPr>
              <w:t>верждающий форму по которой сдавать доку</w:t>
            </w:r>
            <w:r w:rsidR="00546966" w:rsidRPr="00D745B0">
              <w:rPr>
                <w:bCs/>
                <w:sz w:val="28"/>
                <w:szCs w:val="28"/>
              </w:rPr>
              <w:t xml:space="preserve">менты </w:t>
            </w:r>
          </w:p>
        </w:tc>
        <w:tc>
          <w:tcPr>
            <w:tcW w:w="6344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Приказ министерства сельского хозяйства Ставропольского края от 28 апреля 2014 г. № 181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F10291" w:rsidP="006112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предоставле</w:t>
            </w:r>
            <w:r w:rsidR="00546966" w:rsidRPr="00D745B0">
              <w:rPr>
                <w:bCs/>
                <w:sz w:val="28"/>
                <w:szCs w:val="28"/>
              </w:rPr>
              <w:t xml:space="preserve">ния документов </w:t>
            </w:r>
          </w:p>
        </w:tc>
        <w:tc>
          <w:tcPr>
            <w:tcW w:w="6344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В течение текущего года </w:t>
            </w:r>
          </w:p>
        </w:tc>
      </w:tr>
      <w:tr w:rsidR="00546966" w:rsidRPr="00D745B0" w:rsidTr="00611213">
        <w:tc>
          <w:tcPr>
            <w:tcW w:w="3227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Примечание </w:t>
            </w:r>
          </w:p>
        </w:tc>
        <w:tc>
          <w:tcPr>
            <w:tcW w:w="6344" w:type="dxa"/>
          </w:tcPr>
          <w:p w:rsidR="00546966" w:rsidRPr="00D745B0" w:rsidRDefault="00546966" w:rsidP="00611213">
            <w:pPr>
              <w:pStyle w:val="Default"/>
              <w:jc w:val="both"/>
              <w:rPr>
                <w:sz w:val="28"/>
                <w:szCs w:val="28"/>
              </w:rPr>
            </w:pPr>
            <w:r w:rsidRPr="00D745B0">
              <w:rPr>
                <w:bCs/>
                <w:sz w:val="28"/>
                <w:szCs w:val="28"/>
              </w:rPr>
              <w:t xml:space="preserve">Социальные выплаты предоставляются в размере 70 процентов расчетной стоимости строительства (приобретения) жилья </w:t>
            </w:r>
          </w:p>
        </w:tc>
      </w:tr>
    </w:tbl>
    <w:p w:rsidR="001E0D80" w:rsidRPr="00D745B0" w:rsidRDefault="001E0D80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44139" w:rsidRPr="00D745B0" w:rsidRDefault="00A44139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44139" w:rsidRPr="00D745B0" w:rsidRDefault="00A44139" w:rsidP="006112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A44139" w:rsidRPr="00D745B0" w:rsidSect="00B10A19">
      <w:footerReference w:type="default" r:id="rId7"/>
      <w:pgSz w:w="11906" w:h="16838"/>
      <w:pgMar w:top="1134" w:right="850" w:bottom="709" w:left="1701" w:header="708" w:footer="1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5CD" w:rsidRDefault="006205CD" w:rsidP="00B10A19">
      <w:pPr>
        <w:spacing w:after="0" w:line="240" w:lineRule="auto"/>
      </w:pPr>
      <w:r>
        <w:separator/>
      </w:r>
    </w:p>
  </w:endnote>
  <w:endnote w:type="continuationSeparator" w:id="1">
    <w:p w:rsidR="006205CD" w:rsidRDefault="006205CD" w:rsidP="00B1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7412"/>
      <w:docPartObj>
        <w:docPartGallery w:val="Page Numbers (Bottom of Page)"/>
        <w:docPartUnique/>
      </w:docPartObj>
    </w:sdtPr>
    <w:sdtContent>
      <w:p w:rsidR="00B10A19" w:rsidRDefault="00F96945">
        <w:pPr>
          <w:pStyle w:val="a7"/>
          <w:jc w:val="center"/>
        </w:pPr>
        <w:r w:rsidRPr="00B10A19">
          <w:rPr>
            <w:rFonts w:ascii="Arial" w:hAnsi="Arial" w:cs="Arial"/>
            <w:sz w:val="24"/>
          </w:rPr>
          <w:fldChar w:fldCharType="begin"/>
        </w:r>
        <w:r w:rsidR="00B10A19" w:rsidRPr="00B10A19">
          <w:rPr>
            <w:rFonts w:ascii="Arial" w:hAnsi="Arial" w:cs="Arial"/>
            <w:sz w:val="24"/>
          </w:rPr>
          <w:instrText xml:space="preserve"> PAGE   \* MERGEFORMAT </w:instrText>
        </w:r>
        <w:r w:rsidRPr="00B10A19">
          <w:rPr>
            <w:rFonts w:ascii="Arial" w:hAnsi="Arial" w:cs="Arial"/>
            <w:sz w:val="24"/>
          </w:rPr>
          <w:fldChar w:fldCharType="separate"/>
        </w:r>
        <w:r w:rsidR="003D6A6B">
          <w:rPr>
            <w:rFonts w:ascii="Arial" w:hAnsi="Arial" w:cs="Arial"/>
            <w:noProof/>
            <w:sz w:val="24"/>
          </w:rPr>
          <w:t>32</w:t>
        </w:r>
        <w:r w:rsidRPr="00B10A19">
          <w:rPr>
            <w:rFonts w:ascii="Arial" w:hAnsi="Arial" w:cs="Arial"/>
            <w:sz w:val="24"/>
          </w:rPr>
          <w:fldChar w:fldCharType="end"/>
        </w:r>
      </w:p>
    </w:sdtContent>
  </w:sdt>
  <w:p w:rsidR="00B10A19" w:rsidRDefault="00B10A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5CD" w:rsidRDefault="006205CD" w:rsidP="00B10A19">
      <w:pPr>
        <w:spacing w:after="0" w:line="240" w:lineRule="auto"/>
      </w:pPr>
      <w:r>
        <w:separator/>
      </w:r>
    </w:p>
  </w:footnote>
  <w:footnote w:type="continuationSeparator" w:id="1">
    <w:p w:rsidR="006205CD" w:rsidRDefault="006205CD" w:rsidP="00B10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2A069184"/>
    <w:lvl w:ilvl="0" w:tplc="FFF85986">
      <w:start w:val="1"/>
      <w:numFmt w:val="bullet"/>
      <w:lvlText w:val="*"/>
      <w:lvlJc w:val="left"/>
    </w:lvl>
    <w:lvl w:ilvl="1" w:tplc="E8DE0D38">
      <w:numFmt w:val="decimal"/>
      <w:lvlText w:val=""/>
      <w:lvlJc w:val="left"/>
    </w:lvl>
    <w:lvl w:ilvl="2" w:tplc="A044D910">
      <w:numFmt w:val="decimal"/>
      <w:lvlText w:val=""/>
      <w:lvlJc w:val="left"/>
    </w:lvl>
    <w:lvl w:ilvl="3" w:tplc="E7DA1D6E">
      <w:numFmt w:val="decimal"/>
      <w:lvlText w:val=""/>
      <w:lvlJc w:val="left"/>
    </w:lvl>
    <w:lvl w:ilvl="4" w:tplc="604A7EA2">
      <w:numFmt w:val="decimal"/>
      <w:lvlText w:val=""/>
      <w:lvlJc w:val="left"/>
    </w:lvl>
    <w:lvl w:ilvl="5" w:tplc="7576B0BA">
      <w:numFmt w:val="decimal"/>
      <w:lvlText w:val=""/>
      <w:lvlJc w:val="left"/>
    </w:lvl>
    <w:lvl w:ilvl="6" w:tplc="6EE0FC88">
      <w:numFmt w:val="decimal"/>
      <w:lvlText w:val=""/>
      <w:lvlJc w:val="left"/>
    </w:lvl>
    <w:lvl w:ilvl="7" w:tplc="A54282D0">
      <w:numFmt w:val="decimal"/>
      <w:lvlText w:val=""/>
      <w:lvlJc w:val="left"/>
    </w:lvl>
    <w:lvl w:ilvl="8" w:tplc="EF3C5D7A">
      <w:numFmt w:val="decimal"/>
      <w:lvlText w:val=""/>
      <w:lvlJc w:val="left"/>
    </w:lvl>
  </w:abstractNum>
  <w:abstractNum w:abstractNumId="1">
    <w:nsid w:val="00004AE1"/>
    <w:multiLevelType w:val="hybridMultilevel"/>
    <w:tmpl w:val="8BF22E68"/>
    <w:lvl w:ilvl="0" w:tplc="AF86518C">
      <w:start w:val="1"/>
      <w:numFmt w:val="bullet"/>
      <w:lvlText w:val="*"/>
      <w:lvlJc w:val="left"/>
    </w:lvl>
    <w:lvl w:ilvl="1" w:tplc="FD62583A">
      <w:numFmt w:val="decimal"/>
      <w:lvlText w:val=""/>
      <w:lvlJc w:val="left"/>
    </w:lvl>
    <w:lvl w:ilvl="2" w:tplc="02A4CFF6">
      <w:numFmt w:val="decimal"/>
      <w:lvlText w:val=""/>
      <w:lvlJc w:val="left"/>
    </w:lvl>
    <w:lvl w:ilvl="3" w:tplc="89D414D4">
      <w:numFmt w:val="decimal"/>
      <w:lvlText w:val=""/>
      <w:lvlJc w:val="left"/>
    </w:lvl>
    <w:lvl w:ilvl="4" w:tplc="898EA05C">
      <w:numFmt w:val="decimal"/>
      <w:lvlText w:val=""/>
      <w:lvlJc w:val="left"/>
    </w:lvl>
    <w:lvl w:ilvl="5" w:tplc="73B2F932">
      <w:numFmt w:val="decimal"/>
      <w:lvlText w:val=""/>
      <w:lvlJc w:val="left"/>
    </w:lvl>
    <w:lvl w:ilvl="6" w:tplc="A246FC7A">
      <w:numFmt w:val="decimal"/>
      <w:lvlText w:val=""/>
      <w:lvlJc w:val="left"/>
    </w:lvl>
    <w:lvl w:ilvl="7" w:tplc="8160A246">
      <w:numFmt w:val="decimal"/>
      <w:lvlText w:val=""/>
      <w:lvlJc w:val="left"/>
    </w:lvl>
    <w:lvl w:ilvl="8" w:tplc="C616B8C0">
      <w:numFmt w:val="decimal"/>
      <w:lvlText w:val=""/>
      <w:lvlJc w:val="left"/>
    </w:lvl>
  </w:abstractNum>
  <w:abstractNum w:abstractNumId="2">
    <w:nsid w:val="00006784"/>
    <w:multiLevelType w:val="hybridMultilevel"/>
    <w:tmpl w:val="4A92414E"/>
    <w:lvl w:ilvl="0" w:tplc="BC6E5920">
      <w:start w:val="1"/>
      <w:numFmt w:val="bullet"/>
      <w:lvlText w:val="*"/>
      <w:lvlJc w:val="left"/>
    </w:lvl>
    <w:lvl w:ilvl="1" w:tplc="77989BD2">
      <w:numFmt w:val="decimal"/>
      <w:lvlText w:val=""/>
      <w:lvlJc w:val="left"/>
    </w:lvl>
    <w:lvl w:ilvl="2" w:tplc="3F88D85E">
      <w:numFmt w:val="decimal"/>
      <w:lvlText w:val=""/>
      <w:lvlJc w:val="left"/>
    </w:lvl>
    <w:lvl w:ilvl="3" w:tplc="48960AB4">
      <w:numFmt w:val="decimal"/>
      <w:lvlText w:val=""/>
      <w:lvlJc w:val="left"/>
    </w:lvl>
    <w:lvl w:ilvl="4" w:tplc="D9402144">
      <w:numFmt w:val="decimal"/>
      <w:lvlText w:val=""/>
      <w:lvlJc w:val="left"/>
    </w:lvl>
    <w:lvl w:ilvl="5" w:tplc="74A435D4">
      <w:numFmt w:val="decimal"/>
      <w:lvlText w:val=""/>
      <w:lvlJc w:val="left"/>
    </w:lvl>
    <w:lvl w:ilvl="6" w:tplc="602AA358">
      <w:numFmt w:val="decimal"/>
      <w:lvlText w:val=""/>
      <w:lvlJc w:val="left"/>
    </w:lvl>
    <w:lvl w:ilvl="7" w:tplc="F4389FF0">
      <w:numFmt w:val="decimal"/>
      <w:lvlText w:val=""/>
      <w:lvlJc w:val="left"/>
    </w:lvl>
    <w:lvl w:ilvl="8" w:tplc="5EE84AE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3C49"/>
    <w:rsid w:val="00033C2C"/>
    <w:rsid w:val="00086B1A"/>
    <w:rsid w:val="001724AA"/>
    <w:rsid w:val="001A3AC2"/>
    <w:rsid w:val="001E0D80"/>
    <w:rsid w:val="00245242"/>
    <w:rsid w:val="002866B3"/>
    <w:rsid w:val="003D6A6B"/>
    <w:rsid w:val="004E7FA7"/>
    <w:rsid w:val="00546966"/>
    <w:rsid w:val="005E3558"/>
    <w:rsid w:val="0060187D"/>
    <w:rsid w:val="00611213"/>
    <w:rsid w:val="006205CD"/>
    <w:rsid w:val="007144C3"/>
    <w:rsid w:val="007B6D9F"/>
    <w:rsid w:val="00813D69"/>
    <w:rsid w:val="008A3C49"/>
    <w:rsid w:val="00916A0F"/>
    <w:rsid w:val="0093219F"/>
    <w:rsid w:val="00946D44"/>
    <w:rsid w:val="00A44139"/>
    <w:rsid w:val="00B10A19"/>
    <w:rsid w:val="00B50809"/>
    <w:rsid w:val="00BC442D"/>
    <w:rsid w:val="00CA1D98"/>
    <w:rsid w:val="00CD148C"/>
    <w:rsid w:val="00D602AA"/>
    <w:rsid w:val="00D745B0"/>
    <w:rsid w:val="00D963C3"/>
    <w:rsid w:val="00F10291"/>
    <w:rsid w:val="00F400EC"/>
    <w:rsid w:val="00F96945"/>
    <w:rsid w:val="00FB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18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60187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10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0A19"/>
  </w:style>
  <w:style w:type="paragraph" w:styleId="a7">
    <w:name w:val="footer"/>
    <w:basedOn w:val="a"/>
    <w:link w:val="a8"/>
    <w:uiPriority w:val="99"/>
    <w:unhideWhenUsed/>
    <w:rsid w:val="00B10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0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6894</Words>
  <Characters>39298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555</cp:lastModifiedBy>
  <cp:revision>3</cp:revision>
  <cp:lastPrinted>2019-09-18T11:19:00Z</cp:lastPrinted>
  <dcterms:created xsi:type="dcterms:W3CDTF">2019-10-30T09:37:00Z</dcterms:created>
  <dcterms:modified xsi:type="dcterms:W3CDTF">2019-10-30T09:38:00Z</dcterms:modified>
</cp:coreProperties>
</file>