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B7" w:rsidRDefault="005360A3" w:rsidP="00A86AA8">
      <w:pPr>
        <w:spacing w:line="240" w:lineRule="exact"/>
        <w:jc w:val="center"/>
      </w:pPr>
      <w:r>
        <w:t>Объявление</w:t>
      </w:r>
    </w:p>
    <w:p w:rsidR="003A4FD1" w:rsidRPr="0066090D" w:rsidRDefault="003A4FD1" w:rsidP="00A86AA8">
      <w:pPr>
        <w:spacing w:line="240" w:lineRule="exact"/>
        <w:jc w:val="center"/>
      </w:pPr>
    </w:p>
    <w:p w:rsidR="005B1D31" w:rsidRPr="005B1D31" w:rsidRDefault="003A4FD1" w:rsidP="005B1D31">
      <w:pPr>
        <w:widowControl w:val="0"/>
        <w:autoSpaceDE w:val="0"/>
        <w:autoSpaceDN w:val="0"/>
        <w:adjustRightInd w:val="0"/>
        <w:spacing w:line="240" w:lineRule="exact"/>
        <w:rPr>
          <w:rFonts w:eastAsia="Times New Roman"/>
          <w:lang w:eastAsia="ar-SA"/>
        </w:rPr>
      </w:pPr>
      <w:r>
        <w:t xml:space="preserve">о </w:t>
      </w:r>
      <w:r w:rsidR="00BC7F37" w:rsidRPr="00BC7F37">
        <w:t>проведени</w:t>
      </w:r>
      <w:r>
        <w:t>и</w:t>
      </w:r>
      <w:r w:rsidR="00BC7F37" w:rsidRPr="00BC7F37">
        <w:t xml:space="preserve"> </w:t>
      </w:r>
      <w:r w:rsidR="00C26D1D">
        <w:t xml:space="preserve">отбора сельскохозяйственных товаропроизводителей для </w:t>
      </w:r>
      <w:r w:rsidR="00593D16" w:rsidRPr="00593D16">
        <w:rPr>
          <w:rFonts w:eastAsia="Times New Roman"/>
          <w:lang w:eastAsia="ru-RU"/>
        </w:rPr>
        <w:t xml:space="preserve">предоставления </w:t>
      </w:r>
      <w:r w:rsidR="00593D16" w:rsidRPr="00593D16">
        <w:rPr>
          <w:rFonts w:eastAsia="Times New Roman"/>
          <w:lang w:eastAsia="ar-SA"/>
        </w:rPr>
        <w:t xml:space="preserve">за счет средств бюджета Ставропольского края субсидий на </w:t>
      </w:r>
      <w:r w:rsidR="004348AA">
        <w:rPr>
          <w:rFonts w:eastAsia="Times New Roman"/>
          <w:lang w:eastAsia="ar-SA"/>
        </w:rPr>
        <w:t>финансовое обеспечение</w:t>
      </w:r>
      <w:r w:rsidR="00593D16" w:rsidRPr="00593D16">
        <w:rPr>
          <w:rFonts w:eastAsia="Times New Roman"/>
          <w:lang w:eastAsia="ar-SA"/>
        </w:rPr>
        <w:t xml:space="preserve"> части затрат</w:t>
      </w:r>
      <w:r w:rsidR="00C10346">
        <w:rPr>
          <w:rFonts w:eastAsia="Times New Roman"/>
          <w:lang w:eastAsia="ar-SA"/>
        </w:rPr>
        <w:t xml:space="preserve"> </w:t>
      </w:r>
      <w:r w:rsidR="00C10346" w:rsidRPr="00C10346">
        <w:rPr>
          <w:rFonts w:eastAsia="Times New Roman"/>
          <w:lang w:eastAsia="ar-SA"/>
        </w:rPr>
        <w:t>на поддержку элитного семеноводства</w:t>
      </w:r>
      <w:r w:rsidR="00C10346" w:rsidRPr="005B1D31">
        <w:rPr>
          <w:rFonts w:eastAsia="Times New Roman"/>
          <w:lang w:eastAsia="ar-SA"/>
        </w:rPr>
        <w:t>.</w:t>
      </w:r>
    </w:p>
    <w:p w:rsidR="00593D16" w:rsidRPr="005B315E" w:rsidRDefault="00593D16" w:rsidP="005B315E">
      <w:pPr>
        <w:widowControl w:val="0"/>
        <w:autoSpaceDE w:val="0"/>
        <w:autoSpaceDN w:val="0"/>
        <w:adjustRightInd w:val="0"/>
        <w:spacing w:line="240" w:lineRule="exact"/>
        <w:rPr>
          <w:rFonts w:eastAsia="Times New Roman"/>
          <w:lang w:eastAsia="ar-SA"/>
        </w:rPr>
      </w:pPr>
    </w:p>
    <w:p w:rsidR="000A13ED" w:rsidRDefault="000A13ED" w:rsidP="000A13ED">
      <w:pPr>
        <w:spacing w:line="240" w:lineRule="exact"/>
      </w:pPr>
    </w:p>
    <w:p w:rsidR="00E12F4F" w:rsidRPr="005B1D31" w:rsidRDefault="00E12F4F" w:rsidP="005B1D31">
      <w:pPr>
        <w:ind w:firstLine="709"/>
        <w:rPr>
          <w:rFonts w:eastAsia="Times New Roman"/>
          <w:lang w:eastAsia="ar-SA"/>
        </w:rPr>
      </w:pPr>
      <w:r w:rsidRPr="00AD2AB5">
        <w:t xml:space="preserve">1. </w:t>
      </w:r>
      <w:r w:rsidR="00AD2AB5" w:rsidRPr="00AD2AB5">
        <w:t>З</w:t>
      </w:r>
      <w:r w:rsidR="00604C6E" w:rsidRPr="00AD2AB5">
        <w:t>аяв</w:t>
      </w:r>
      <w:r w:rsidR="00AD2AB5" w:rsidRPr="00AD2AB5">
        <w:t xml:space="preserve">ки, </w:t>
      </w:r>
      <w:r w:rsidR="00604C6E" w:rsidRPr="00AD2AB5">
        <w:t xml:space="preserve">для участия в отборе сельскохозяйственных товаропроизводителей для </w:t>
      </w:r>
      <w:r w:rsidR="00593D16" w:rsidRPr="00593D16">
        <w:t xml:space="preserve">предоставления за счет средств бюджета Ставропольского края </w:t>
      </w:r>
      <w:r w:rsidR="005B315E" w:rsidRPr="00593D16">
        <w:rPr>
          <w:rFonts w:eastAsia="Times New Roman"/>
          <w:lang w:eastAsia="ar-SA"/>
        </w:rPr>
        <w:t xml:space="preserve">субсидий на </w:t>
      </w:r>
      <w:r w:rsidR="004348AA">
        <w:rPr>
          <w:rFonts w:eastAsia="Times New Roman"/>
          <w:lang w:eastAsia="ar-SA"/>
        </w:rPr>
        <w:t>финансовое обеспечение</w:t>
      </w:r>
      <w:r w:rsidR="005B315E" w:rsidRPr="00593D16">
        <w:rPr>
          <w:rFonts w:eastAsia="Times New Roman"/>
          <w:lang w:eastAsia="ar-SA"/>
        </w:rPr>
        <w:t xml:space="preserve"> части затрат</w:t>
      </w:r>
      <w:r w:rsidR="00593D16" w:rsidRPr="00593D16">
        <w:t xml:space="preserve"> </w:t>
      </w:r>
      <w:r w:rsidR="00C10346" w:rsidRPr="00C10346">
        <w:rPr>
          <w:rFonts w:eastAsia="Times New Roman"/>
          <w:lang w:eastAsia="ar-SA"/>
        </w:rPr>
        <w:t>на поддержку элитного семеноводства</w:t>
      </w:r>
      <w:r w:rsidR="00C10346">
        <w:t xml:space="preserve"> </w:t>
      </w:r>
      <w:r w:rsidR="00754A3B">
        <w:t xml:space="preserve">в соответствии с Порядком </w:t>
      </w:r>
      <w:r w:rsidR="00754A3B" w:rsidRPr="00593D16">
        <w:rPr>
          <w:rFonts w:eastAsia="Times New Roman"/>
          <w:lang w:eastAsia="ru-RU"/>
        </w:rPr>
        <w:t xml:space="preserve">предоставления </w:t>
      </w:r>
      <w:r w:rsidR="00754A3B" w:rsidRPr="00593D16">
        <w:rPr>
          <w:rFonts w:eastAsia="Times New Roman"/>
          <w:lang w:eastAsia="ar-SA"/>
        </w:rPr>
        <w:t xml:space="preserve">за счет средств бюджета Ставропольского края субсидий на </w:t>
      </w:r>
      <w:r w:rsidR="004348AA">
        <w:rPr>
          <w:rFonts w:eastAsia="Times New Roman"/>
          <w:lang w:eastAsia="ar-SA"/>
        </w:rPr>
        <w:t>финансовое обеспечение</w:t>
      </w:r>
      <w:r w:rsidR="00754A3B" w:rsidRPr="00593D16">
        <w:rPr>
          <w:rFonts w:eastAsia="Times New Roman"/>
          <w:lang w:eastAsia="ar-SA"/>
        </w:rPr>
        <w:t xml:space="preserve"> части затрат</w:t>
      </w:r>
      <w:r w:rsidR="00C10346">
        <w:rPr>
          <w:rFonts w:eastAsia="Times New Roman"/>
          <w:lang w:eastAsia="ar-SA"/>
        </w:rPr>
        <w:t xml:space="preserve"> </w:t>
      </w:r>
      <w:r w:rsidR="00C10346" w:rsidRPr="00C10346">
        <w:rPr>
          <w:rFonts w:eastAsia="Times New Roman"/>
          <w:lang w:eastAsia="ar-SA"/>
        </w:rPr>
        <w:t>на поддержку элитного семеноводства</w:t>
      </w:r>
      <w:r w:rsidR="00754A3B">
        <w:rPr>
          <w:rFonts w:eastAsia="Times New Roman"/>
          <w:lang w:eastAsia="ar-SA"/>
        </w:rPr>
        <w:t xml:space="preserve">, утвержденным постановлением Правительства Ставропольского края от </w:t>
      </w:r>
      <w:r w:rsidR="005B1D31">
        <w:rPr>
          <w:rFonts w:eastAsia="Times New Roman"/>
          <w:lang w:eastAsia="ar-SA"/>
        </w:rPr>
        <w:t>29</w:t>
      </w:r>
      <w:r w:rsidR="00754A3B">
        <w:rPr>
          <w:rFonts w:eastAsia="Times New Roman"/>
          <w:lang w:eastAsia="ar-SA"/>
        </w:rPr>
        <w:t xml:space="preserve"> </w:t>
      </w:r>
      <w:r w:rsidR="005B1D31">
        <w:rPr>
          <w:rFonts w:eastAsia="Times New Roman"/>
          <w:lang w:eastAsia="ar-SA"/>
        </w:rPr>
        <w:t>апреля</w:t>
      </w:r>
      <w:r w:rsidR="005B315E">
        <w:rPr>
          <w:rFonts w:eastAsia="Times New Roman"/>
          <w:lang w:eastAsia="ar-SA"/>
        </w:rPr>
        <w:t xml:space="preserve"> 20</w:t>
      </w:r>
      <w:r w:rsidR="00C10346">
        <w:rPr>
          <w:rFonts w:eastAsia="Times New Roman"/>
          <w:lang w:eastAsia="ar-SA"/>
        </w:rPr>
        <w:t>20</w:t>
      </w:r>
      <w:r w:rsidR="00754A3B">
        <w:rPr>
          <w:rFonts w:eastAsia="Times New Roman"/>
          <w:lang w:eastAsia="ar-SA"/>
        </w:rPr>
        <w:t xml:space="preserve"> г. № </w:t>
      </w:r>
      <w:r w:rsidR="00C10346">
        <w:rPr>
          <w:rFonts w:eastAsia="Times New Roman"/>
          <w:lang w:eastAsia="ar-SA"/>
        </w:rPr>
        <w:t>224</w:t>
      </w:r>
      <w:r w:rsidR="00754A3B">
        <w:rPr>
          <w:rFonts w:eastAsia="Times New Roman"/>
          <w:lang w:eastAsia="ar-SA"/>
        </w:rPr>
        <w:t>-п</w:t>
      </w:r>
      <w:r w:rsidR="005B315E">
        <w:rPr>
          <w:rFonts w:eastAsia="Times New Roman"/>
          <w:lang w:eastAsia="ar-SA"/>
        </w:rPr>
        <w:t>,</w:t>
      </w:r>
      <w:r w:rsidR="00754A3B">
        <w:rPr>
          <w:rFonts w:eastAsia="Times New Roman"/>
          <w:lang w:eastAsia="ar-SA"/>
        </w:rPr>
        <w:t xml:space="preserve"> </w:t>
      </w:r>
      <w:r w:rsidR="00593D16">
        <w:t xml:space="preserve">направляются в министерство сельского хозяйства Ставропольского края </w:t>
      </w:r>
      <w:r w:rsidR="00AD2AB5">
        <w:t xml:space="preserve">(далее </w:t>
      </w:r>
      <w:r w:rsidR="00754A3B">
        <w:t xml:space="preserve">соответственно </w:t>
      </w:r>
      <w:r w:rsidR="00AD2AB5">
        <w:t xml:space="preserve">– </w:t>
      </w:r>
      <w:r w:rsidR="00754A3B">
        <w:t xml:space="preserve">Порядок, </w:t>
      </w:r>
      <w:r w:rsidR="005B1D31">
        <w:t>субсидия</w:t>
      </w:r>
      <w:r w:rsidR="00736698">
        <w:t xml:space="preserve">, </w:t>
      </w:r>
      <w:proofErr w:type="spellStart"/>
      <w:r w:rsidR="00736698">
        <w:t>минсельхоз</w:t>
      </w:r>
      <w:proofErr w:type="spellEnd"/>
      <w:r w:rsidR="00736698">
        <w:t xml:space="preserve"> края</w:t>
      </w:r>
      <w:r w:rsidR="00C10346">
        <w:t>) в срок</w:t>
      </w:r>
      <w:r w:rsidR="005B1D31">
        <w:t xml:space="preserve"> </w:t>
      </w:r>
      <w:r w:rsidR="00AD2AB5" w:rsidRPr="00B23B7E">
        <w:t xml:space="preserve">с </w:t>
      </w:r>
      <w:r w:rsidR="004348AA">
        <w:t xml:space="preserve">10 января </w:t>
      </w:r>
      <w:r w:rsidR="00604C6E" w:rsidRPr="00B23B7E">
        <w:t>202</w:t>
      </w:r>
      <w:r w:rsidR="004348AA">
        <w:t>3</w:t>
      </w:r>
      <w:r w:rsidR="00604C6E" w:rsidRPr="00B23B7E">
        <w:t xml:space="preserve"> г.</w:t>
      </w:r>
      <w:r w:rsidR="00AD2AB5" w:rsidRPr="00B23B7E">
        <w:t xml:space="preserve"> по </w:t>
      </w:r>
      <w:r w:rsidR="004348AA">
        <w:t>30 января</w:t>
      </w:r>
      <w:r w:rsidR="006F6D94" w:rsidRPr="00B23B7E">
        <w:t xml:space="preserve"> 202</w:t>
      </w:r>
      <w:r w:rsidR="004348AA">
        <w:t>3</w:t>
      </w:r>
      <w:r w:rsidR="006F6D94" w:rsidRPr="00B23B7E">
        <w:t xml:space="preserve"> г</w:t>
      </w:r>
      <w:r w:rsidR="00AD2AB5" w:rsidRPr="00B23B7E">
        <w:t>.</w:t>
      </w:r>
      <w:r w:rsidR="00AC2BFF" w:rsidRPr="00B23B7E">
        <w:t xml:space="preserve"> включительно</w:t>
      </w:r>
      <w:r w:rsidR="00AC2BFF">
        <w:t>.</w:t>
      </w:r>
    </w:p>
    <w:p w:rsidR="00593D16" w:rsidRPr="00D77B51" w:rsidRDefault="00593D16" w:rsidP="00593D16">
      <w:pPr>
        <w:ind w:firstLine="709"/>
      </w:pPr>
    </w:p>
    <w:p w:rsidR="00604C6E" w:rsidRPr="00D77B51" w:rsidRDefault="00E12F4F" w:rsidP="00604C6E">
      <w:pPr>
        <w:widowControl w:val="0"/>
        <w:autoSpaceDE w:val="0"/>
        <w:autoSpaceDN w:val="0"/>
        <w:adjustRightInd w:val="0"/>
        <w:ind w:firstLine="709"/>
      </w:pPr>
      <w:r w:rsidRPr="00D77B51">
        <w:t xml:space="preserve">2. </w:t>
      </w:r>
      <w:r w:rsidR="00604C6E" w:rsidRPr="00D77B51">
        <w:t xml:space="preserve">Отбор заявок проводится по адресу: г. Ставрополь, ул. Мира, 337. Адрес электронной почты – info@mshsk.ru. Официальный сайт </w:t>
      </w:r>
      <w:proofErr w:type="spellStart"/>
      <w:r w:rsidR="005D25B7">
        <w:t>минсельхоза</w:t>
      </w:r>
      <w:proofErr w:type="spellEnd"/>
      <w:r w:rsidR="005D25B7">
        <w:t xml:space="preserve"> края</w:t>
      </w:r>
      <w:r w:rsidR="00604C6E" w:rsidRPr="00D77B51">
        <w:t xml:space="preserve"> в информационно-телекоммуникационной сети «Интернет» – </w:t>
      </w:r>
      <w:r w:rsidR="00604C6E" w:rsidRPr="005D25B7">
        <w:t>www.mshsk.ru</w:t>
      </w:r>
      <w:r w:rsidR="00604C6E" w:rsidRPr="00D77B51">
        <w:rPr>
          <w:color w:val="000000" w:themeColor="text1"/>
        </w:rPr>
        <w:t>.</w:t>
      </w:r>
    </w:p>
    <w:p w:rsidR="00604C6E" w:rsidRPr="00D77B51" w:rsidRDefault="00604C6E" w:rsidP="00604C6E">
      <w:pPr>
        <w:widowControl w:val="0"/>
        <w:autoSpaceDE w:val="0"/>
        <w:autoSpaceDN w:val="0"/>
        <w:adjustRightInd w:val="0"/>
        <w:ind w:firstLine="709"/>
      </w:pPr>
    </w:p>
    <w:p w:rsidR="004348AA" w:rsidRDefault="00E12F4F" w:rsidP="00C10346">
      <w:pPr>
        <w:autoSpaceDE w:val="0"/>
        <w:autoSpaceDN w:val="0"/>
        <w:adjustRightInd w:val="0"/>
        <w:ind w:firstLine="720"/>
        <w:rPr>
          <w:rFonts w:eastAsia="Times New Roman"/>
          <w:lang w:eastAsia="ar-SA"/>
        </w:rPr>
      </w:pPr>
      <w:r w:rsidRPr="00D77B51">
        <w:t xml:space="preserve">3. </w:t>
      </w:r>
      <w:r w:rsidR="00604C6E" w:rsidRPr="00D77B51">
        <w:t xml:space="preserve">Целью предоставления субсидии </w:t>
      </w:r>
      <w:r w:rsidR="00C10346">
        <w:t>является</w:t>
      </w:r>
      <w:r w:rsidR="00373071" w:rsidRPr="00D77B51">
        <w:t xml:space="preserve"> </w:t>
      </w:r>
      <w:r w:rsidR="004348AA">
        <w:rPr>
          <w:rFonts w:eastAsia="Times New Roman"/>
          <w:lang w:eastAsia="ar-SA"/>
        </w:rPr>
        <w:t xml:space="preserve">финансовое обеспечение части затрат </w:t>
      </w:r>
      <w:r w:rsidR="004348AA" w:rsidRPr="004348AA">
        <w:rPr>
          <w:rFonts w:eastAsia="Times New Roman"/>
          <w:lang w:eastAsia="ar-SA"/>
        </w:rPr>
        <w:t xml:space="preserve">на приобретение элитных семян сельскохозяйственных культур, за исключением семян оригинального и </w:t>
      </w:r>
      <w:proofErr w:type="gramStart"/>
      <w:r w:rsidR="004348AA" w:rsidRPr="004348AA">
        <w:rPr>
          <w:rFonts w:eastAsia="Times New Roman"/>
          <w:lang w:eastAsia="ar-SA"/>
        </w:rPr>
        <w:t>элитного семенного картофеля</w:t>
      </w:r>
      <w:proofErr w:type="gramEnd"/>
      <w:r w:rsidR="004348AA" w:rsidRPr="004348AA">
        <w:rPr>
          <w:rFonts w:eastAsia="Times New Roman"/>
          <w:lang w:eastAsia="ar-SA"/>
        </w:rPr>
        <w:t xml:space="preserve"> и семенных овощных культур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w:t>
      </w:r>
      <w:r w:rsidR="004348AA">
        <w:rPr>
          <w:rFonts w:eastAsia="Times New Roman"/>
          <w:lang w:eastAsia="ar-SA"/>
        </w:rPr>
        <w:t xml:space="preserve"> (далее – элитные семена).</w:t>
      </w:r>
    </w:p>
    <w:p w:rsidR="00376EF0" w:rsidRPr="00376EF0" w:rsidRDefault="00373071" w:rsidP="00C10346">
      <w:pPr>
        <w:autoSpaceDE w:val="0"/>
        <w:autoSpaceDN w:val="0"/>
        <w:adjustRightInd w:val="0"/>
        <w:ind w:firstLine="720"/>
      </w:pPr>
      <w:r w:rsidRPr="00D77B51">
        <w:t>Р</w:t>
      </w:r>
      <w:r w:rsidR="00434759">
        <w:t>езультат</w:t>
      </w:r>
      <w:r w:rsidR="00604C6E" w:rsidRPr="00D77B51">
        <w:t xml:space="preserve"> предоставления субсидии</w:t>
      </w:r>
      <w:r w:rsidR="00F631C4">
        <w:t xml:space="preserve">: </w:t>
      </w:r>
      <w:r w:rsidR="00153394">
        <w:t xml:space="preserve">увеличение </w:t>
      </w:r>
      <w:r w:rsidR="00153394" w:rsidRPr="00153394">
        <w:t>доли площади, засеваемой элитными семенами, в общей площади посевов, занятой семенами сортов растений на территории Ставропольского края</w:t>
      </w:r>
      <w:r w:rsidR="00376EF0" w:rsidRPr="00376EF0">
        <w:t>.</w:t>
      </w:r>
    </w:p>
    <w:p w:rsidR="00153394" w:rsidRDefault="00153394" w:rsidP="004348AA">
      <w:pPr>
        <w:ind w:firstLine="709"/>
      </w:pPr>
      <w:r w:rsidRPr="00153394">
        <w:t xml:space="preserve">Показателем, необходимым для достижения результата, является </w:t>
      </w:r>
      <w:r w:rsidR="004348AA" w:rsidRPr="004348AA">
        <w:t xml:space="preserve">площадь, засеянная получателем элитными семенами в году предоставления субсидии, на </w:t>
      </w:r>
      <w:r w:rsidR="004348AA">
        <w:t>территории Ставропольского края</w:t>
      </w:r>
      <w:r w:rsidR="00A836CE">
        <w:t>.</w:t>
      </w:r>
    </w:p>
    <w:p w:rsidR="00153394" w:rsidRDefault="00153394" w:rsidP="009A2AFA">
      <w:pPr>
        <w:ind w:firstLine="709"/>
      </w:pPr>
    </w:p>
    <w:p w:rsidR="00373071" w:rsidRPr="00D77B51" w:rsidRDefault="009A2AFA" w:rsidP="009A2AFA">
      <w:pPr>
        <w:ind w:firstLine="709"/>
        <w:rPr>
          <w:rFonts w:eastAsia="Times New Roman"/>
          <w:lang w:eastAsia="ru-RU"/>
        </w:rPr>
      </w:pPr>
      <w:r w:rsidRPr="00D77B51">
        <w:t xml:space="preserve">4. </w:t>
      </w:r>
      <w:r w:rsidR="00373071" w:rsidRPr="00D77B51">
        <w:t xml:space="preserve">Сетевой адрес в информационно-телекоммуникационной сети «Интернет» </w:t>
      </w:r>
      <w:proofErr w:type="gramStart"/>
      <w:r w:rsidR="00F631C4" w:rsidRPr="0062795F">
        <w:rPr>
          <w:rFonts w:eastAsia="Times New Roman"/>
          <w:lang w:eastAsia="ru-RU"/>
        </w:rPr>
        <w:t>http://www.mshsk.ru/subsidii/index.php</w:t>
      </w:r>
      <w:r w:rsidR="00F631C4">
        <w:rPr>
          <w:rFonts w:eastAsia="Times New Roman"/>
          <w:lang w:eastAsia="ru-RU"/>
        </w:rPr>
        <w:t xml:space="preserve"> </w:t>
      </w:r>
      <w:r w:rsidR="00373071" w:rsidRPr="00D77B51">
        <w:rPr>
          <w:rFonts w:eastAsia="Times New Roman"/>
          <w:lang w:eastAsia="ru-RU"/>
        </w:rPr>
        <w:t>.</w:t>
      </w:r>
      <w:proofErr w:type="gramEnd"/>
      <w:r w:rsidR="00373071" w:rsidRPr="00D77B51">
        <w:rPr>
          <w:rFonts w:eastAsia="Times New Roman"/>
          <w:lang w:eastAsia="ru-RU"/>
        </w:rPr>
        <w:t xml:space="preserve"> </w:t>
      </w:r>
    </w:p>
    <w:p w:rsidR="00E12F4F" w:rsidRPr="00D77B51" w:rsidRDefault="00E12F4F" w:rsidP="00373071">
      <w:pPr>
        <w:autoSpaceDE w:val="0"/>
        <w:autoSpaceDN w:val="0"/>
        <w:adjustRightInd w:val="0"/>
        <w:ind w:firstLine="709"/>
      </w:pPr>
    </w:p>
    <w:p w:rsidR="001E4DE4" w:rsidRDefault="00E12F4F" w:rsidP="00084712">
      <w:pPr>
        <w:widowControl w:val="0"/>
        <w:ind w:firstLine="709"/>
      </w:pPr>
      <w:r w:rsidRPr="00D77B51">
        <w:t xml:space="preserve">5. </w:t>
      </w:r>
      <w:r w:rsidR="004348AA" w:rsidRPr="004348AA">
        <w:rPr>
          <w:rFonts w:eastAsia="Times New Roman"/>
          <w:lang w:eastAsia="ar-SA"/>
        </w:rPr>
        <w:t xml:space="preserve">Участниками отбора для предоставления субсидии, проводимого </w:t>
      </w:r>
      <w:proofErr w:type="spellStart"/>
      <w:r w:rsidR="004348AA" w:rsidRPr="004348AA">
        <w:rPr>
          <w:rFonts w:eastAsia="Times New Roman"/>
          <w:lang w:eastAsia="ar-SA"/>
        </w:rPr>
        <w:t>минсельхозом</w:t>
      </w:r>
      <w:proofErr w:type="spellEnd"/>
      <w:r w:rsidR="004348AA" w:rsidRPr="004348AA">
        <w:rPr>
          <w:rFonts w:eastAsia="Times New Roman"/>
          <w:lang w:eastAsia="ar-SA"/>
        </w:rPr>
        <w:t xml:space="preserve"> края в форме запроса предложений (заявок) на участие в отборе для предоставления субсидии (далее соответственно - отбор, заявка), являются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признанные таковыми Федеральным законом </w:t>
      </w:r>
      <w:r w:rsidR="004348AA">
        <w:rPr>
          <w:rFonts w:eastAsia="Times New Roman"/>
          <w:lang w:eastAsia="ar-SA"/>
        </w:rPr>
        <w:t xml:space="preserve">              «</w:t>
      </w:r>
      <w:r w:rsidR="004348AA" w:rsidRPr="004348AA">
        <w:rPr>
          <w:rFonts w:eastAsia="Times New Roman"/>
          <w:lang w:eastAsia="ar-SA"/>
        </w:rPr>
        <w:t>О развитии сельского хозяйства</w:t>
      </w:r>
      <w:r w:rsidR="004348AA">
        <w:rPr>
          <w:rFonts w:eastAsia="Times New Roman"/>
          <w:lang w:eastAsia="ar-SA"/>
        </w:rPr>
        <w:t>»</w:t>
      </w:r>
      <w:r w:rsidR="004348AA" w:rsidRPr="004348AA">
        <w:rPr>
          <w:rFonts w:eastAsia="Times New Roman"/>
          <w:lang w:eastAsia="ar-SA"/>
        </w:rPr>
        <w:t xml:space="preserve">, зарегистрированные и осуществляющие </w:t>
      </w:r>
      <w:r w:rsidR="004348AA" w:rsidRPr="004348AA">
        <w:rPr>
          <w:rFonts w:eastAsia="Times New Roman"/>
          <w:lang w:eastAsia="ar-SA"/>
        </w:rPr>
        <w:lastRenderedPageBreak/>
        <w:t xml:space="preserve">свою деятельность на территории Ставропольского края, включенные </w:t>
      </w:r>
      <w:proofErr w:type="spellStart"/>
      <w:r w:rsidR="004348AA" w:rsidRPr="004348AA">
        <w:rPr>
          <w:rFonts w:eastAsia="Times New Roman"/>
          <w:lang w:eastAsia="ar-SA"/>
        </w:rPr>
        <w:t>минсельхозом</w:t>
      </w:r>
      <w:proofErr w:type="spellEnd"/>
      <w:r w:rsidR="004348AA" w:rsidRPr="004348AA">
        <w:rPr>
          <w:rFonts w:eastAsia="Times New Roman"/>
          <w:lang w:eastAsia="ar-SA"/>
        </w:rPr>
        <w:t xml:space="preserve"> края в реестр субъектов государственной поддержки развития сельского хозяйства в Ставропольском крае (далее - сельскохозяйственный товаропроизводитель).</w:t>
      </w:r>
    </w:p>
    <w:p w:rsidR="004348AA" w:rsidRDefault="004348AA" w:rsidP="00084712">
      <w:pPr>
        <w:widowControl w:val="0"/>
        <w:ind w:firstLine="709"/>
        <w:rPr>
          <w:rFonts w:eastAsia="Times New Roman"/>
          <w:lang w:eastAsia="ar-SA"/>
        </w:rPr>
      </w:pPr>
    </w:p>
    <w:p w:rsidR="00084712" w:rsidRPr="00965A75" w:rsidRDefault="001E4DE4" w:rsidP="00965A75">
      <w:pPr>
        <w:widowControl w:val="0"/>
        <w:ind w:firstLine="709"/>
        <w:rPr>
          <w:rFonts w:eastAsia="Times New Roman"/>
          <w:color w:val="000000" w:themeColor="text1"/>
          <w:lang w:eastAsia="ar-SA"/>
        </w:rPr>
      </w:pPr>
      <w:r>
        <w:rPr>
          <w:rFonts w:eastAsia="Times New Roman"/>
          <w:lang w:eastAsia="ar-SA"/>
        </w:rPr>
        <w:t xml:space="preserve">6. </w:t>
      </w:r>
      <w:r w:rsidR="00084712" w:rsidRPr="00D150F8">
        <w:rPr>
          <w:rFonts w:eastAsia="Times New Roman"/>
          <w:lang w:eastAsia="ar-SA"/>
        </w:rPr>
        <w:t xml:space="preserve">Сельскохозяйственный товаропроизводитель, претендующий на </w:t>
      </w:r>
      <w:r w:rsidR="00084712" w:rsidRPr="00965A75">
        <w:rPr>
          <w:rFonts w:eastAsia="Times New Roman"/>
          <w:lang w:eastAsia="ar-SA"/>
        </w:rPr>
        <w:t xml:space="preserve">участие в </w:t>
      </w:r>
      <w:r w:rsidR="00084712" w:rsidRPr="00965A75">
        <w:rPr>
          <w:rFonts w:eastAsia="Times New Roman"/>
          <w:color w:val="000000" w:themeColor="text1"/>
          <w:lang w:eastAsia="ar-SA"/>
        </w:rPr>
        <w:t>отборе, должен соответствовать следующим требованиям:</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 xml:space="preserve">1) представление сельскохозяйственным товаропроизводителем - юридическим лицом в </w:t>
      </w:r>
      <w:proofErr w:type="spellStart"/>
      <w:r w:rsidRPr="00965A75">
        <w:rPr>
          <w:color w:val="000000" w:themeColor="text1"/>
        </w:rPr>
        <w:t>минсельхоз</w:t>
      </w:r>
      <w:proofErr w:type="spellEnd"/>
      <w:r w:rsidRPr="00965A75">
        <w:rPr>
          <w:color w:val="000000" w:themeColor="text1"/>
        </w:rPr>
        <w:t xml:space="preserve"> края отчетности о финансово-экономическом состоянии в соответствии с </w:t>
      </w:r>
      <w:hyperlink r:id="rId6" w:history="1">
        <w:r w:rsidRPr="00965A75">
          <w:rPr>
            <w:color w:val="000000" w:themeColor="text1"/>
          </w:rPr>
          <w:t>Порядком</w:t>
        </w:r>
      </w:hyperlink>
      <w:r w:rsidRPr="00965A75">
        <w:rPr>
          <w:color w:val="000000" w:themeColor="text1"/>
        </w:rPr>
        <w:t xml:space="preserve">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w:t>
      </w:r>
      <w:r w:rsidR="00DD342A">
        <w:rPr>
          <w:color w:val="000000" w:themeColor="text1"/>
        </w:rPr>
        <w:t>№</w:t>
      </w:r>
      <w:r w:rsidRPr="00965A75">
        <w:rPr>
          <w:color w:val="000000" w:themeColor="text1"/>
        </w:rPr>
        <w:t xml:space="preserve"> 36-п (далее - Порядок ведения учета субъектов государственной поддержки);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 xml:space="preserve">2)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rsidRPr="00965A75">
        <w:rPr>
          <w:color w:val="000000" w:themeColor="text1"/>
        </w:rPr>
        <w:t>минсельхоз</w:t>
      </w:r>
      <w:proofErr w:type="spellEnd"/>
      <w:r w:rsidRPr="00965A75">
        <w:rPr>
          <w:color w:val="000000" w:themeColor="text1"/>
        </w:rPr>
        <w:t xml:space="preserve"> края информации о производственной деятельности в соответствии с Порядком ведения учета субъектов государственной поддержки;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3) наличие у сельскохозяйственного товаропроизводителя зарегистрированных прав на земельный участок (земельные участки), используемый (используемые) для выращивания сельскохозяйственной продукции на территории Ставропольского края;</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4) производство сельскохозяйственным товаропроизводителем продукции растениеводства;</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 xml:space="preserve">5) отсутствие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товаропроизводителя, установленного </w:t>
      </w:r>
      <w:hyperlink r:id="rId7" w:history="1">
        <w:r w:rsidRPr="00965A75">
          <w:rPr>
            <w:color w:val="000000" w:themeColor="text1"/>
          </w:rPr>
          <w:t>постановлением</w:t>
        </w:r>
      </w:hyperlink>
      <w:r w:rsidRPr="00965A75">
        <w:rPr>
          <w:color w:val="000000" w:themeColor="text1"/>
        </w:rPr>
        <w:t xml:space="preserve"> Правительства Российской Федерации от 16 сентября 2020 г. </w:t>
      </w:r>
      <w:r>
        <w:rPr>
          <w:color w:val="000000" w:themeColor="text1"/>
        </w:rPr>
        <w:t xml:space="preserve">          №</w:t>
      </w:r>
      <w:r w:rsidRPr="00965A75">
        <w:rPr>
          <w:color w:val="000000" w:themeColor="text1"/>
        </w:rPr>
        <w:t xml:space="preserve"> 1479 </w:t>
      </w:r>
      <w:r>
        <w:rPr>
          <w:color w:val="000000" w:themeColor="text1"/>
        </w:rPr>
        <w:t>«</w:t>
      </w:r>
      <w:r w:rsidRPr="00965A75">
        <w:rPr>
          <w:color w:val="000000" w:themeColor="text1"/>
        </w:rPr>
        <w:t>Об утверждении Правил противопожарного режима в Российской Федерации</w:t>
      </w:r>
      <w:r>
        <w:rPr>
          <w:color w:val="000000" w:themeColor="text1"/>
        </w:rPr>
        <w:t>»</w:t>
      </w:r>
      <w:r w:rsidRPr="00965A75">
        <w:rPr>
          <w:color w:val="000000" w:themeColor="text1"/>
        </w:rPr>
        <w:t>;</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6)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7) отсутствие в отношении сельскохозяйственного товаропроизводителя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другого юридического лица), ликвидации, введения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lastRenderedPageBreak/>
        <w:t>8) отсутствие в отношении сельскохозяйственного товаропроизводителя -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9)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10) сельскохозяйственный товаропроизводитель на дату не ранее чем за 30 календарных дней до даты подачи заявки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 xml:space="preserve">11)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r:id="rId8" w:history="1">
        <w:r w:rsidRPr="00965A75">
          <w:rPr>
            <w:color w:val="000000" w:themeColor="text1"/>
          </w:rPr>
          <w:t xml:space="preserve">пункте </w:t>
        </w:r>
        <w:r w:rsidR="00DD342A">
          <w:rPr>
            <w:color w:val="000000" w:themeColor="text1"/>
          </w:rPr>
          <w:t>3</w:t>
        </w:r>
      </w:hyperlink>
      <w:r w:rsidRPr="00965A75">
        <w:rPr>
          <w:color w:val="000000" w:themeColor="text1"/>
        </w:rPr>
        <w:t xml:space="preserve"> настоящего </w:t>
      </w:r>
      <w:r w:rsidR="00DD342A">
        <w:rPr>
          <w:color w:val="000000" w:themeColor="text1"/>
        </w:rPr>
        <w:t>объявления</w:t>
      </w:r>
      <w:r w:rsidRPr="00965A75">
        <w:rPr>
          <w:color w:val="000000" w:themeColor="text1"/>
        </w:rPr>
        <w:t>;</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 xml:space="preserve">12) отсутствие в отношении сельскохозяйственного товаропроизводителя - субъекта малого или среднего предпринимательства на дату подачи заявки случаев для отказа в оказании поддержки субъектов малого и среднего предпринимательства, установленных </w:t>
      </w:r>
      <w:hyperlink r:id="rId9" w:history="1">
        <w:r w:rsidRPr="00965A75">
          <w:rPr>
            <w:color w:val="000000" w:themeColor="text1"/>
          </w:rPr>
          <w:t>пунктом 4 части 5 статьи 14</w:t>
        </w:r>
      </w:hyperlink>
      <w:r w:rsidRPr="00965A75">
        <w:rPr>
          <w:color w:val="000000" w:themeColor="text1"/>
        </w:rPr>
        <w:t xml:space="preserve"> Федерального закона </w:t>
      </w:r>
      <w:r w:rsidR="00DD342A">
        <w:rPr>
          <w:color w:val="000000" w:themeColor="text1"/>
        </w:rPr>
        <w:t>«</w:t>
      </w:r>
      <w:r w:rsidRPr="00965A75">
        <w:rPr>
          <w:color w:val="000000" w:themeColor="text1"/>
        </w:rPr>
        <w:t>О развитии малого и среднего предпринимательства в Российской Федерации</w:t>
      </w:r>
      <w:r w:rsidR="00DD342A">
        <w:rPr>
          <w:color w:val="000000" w:themeColor="text1"/>
        </w:rPr>
        <w:t>»</w:t>
      </w:r>
      <w:r w:rsidRPr="00965A75">
        <w:rPr>
          <w:color w:val="000000" w:themeColor="text1"/>
        </w:rPr>
        <w:t>;</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13) наличие согласия сельскохозяйственного товаропроизводителя на</w:t>
      </w:r>
      <w:r w:rsidR="00DD342A">
        <w:rPr>
          <w:color w:val="000000" w:themeColor="text1"/>
        </w:rPr>
        <w:t xml:space="preserve"> </w:t>
      </w:r>
      <w:r w:rsidRPr="00965A75">
        <w:rPr>
          <w:color w:val="000000" w:themeColor="text1"/>
        </w:rPr>
        <w:t xml:space="preserve">осуществление </w:t>
      </w:r>
      <w:proofErr w:type="spellStart"/>
      <w:r w:rsidRPr="00965A75">
        <w:rPr>
          <w:color w:val="000000" w:themeColor="text1"/>
        </w:rPr>
        <w:t>минсельхозом</w:t>
      </w:r>
      <w:proofErr w:type="spellEnd"/>
      <w:r w:rsidRPr="00965A75">
        <w:rPr>
          <w:color w:val="000000" w:themeColor="text1"/>
        </w:rPr>
        <w:t xml:space="preserve"> края в отношении него проверок соблюдения</w:t>
      </w:r>
      <w:r w:rsidR="00DD342A">
        <w:rPr>
          <w:color w:val="000000" w:themeColor="text1"/>
        </w:rPr>
        <w:t xml:space="preserve"> </w:t>
      </w:r>
      <w:r w:rsidRPr="00965A75">
        <w:rPr>
          <w:color w:val="000000" w:themeColor="text1"/>
        </w:rPr>
        <w:t>порядка и условий предоставления субсидии, в том числе в части достижения</w:t>
      </w:r>
      <w:r w:rsidR="00DD342A">
        <w:rPr>
          <w:color w:val="000000" w:themeColor="text1"/>
        </w:rPr>
        <w:t xml:space="preserve"> </w:t>
      </w:r>
      <w:r w:rsidRPr="00965A75">
        <w:rPr>
          <w:color w:val="000000" w:themeColor="text1"/>
        </w:rPr>
        <w:t>значения результата предоставления субсидии, установленного соглашением о</w:t>
      </w:r>
      <w:r w:rsidR="00DD342A">
        <w:rPr>
          <w:color w:val="000000" w:themeColor="text1"/>
        </w:rPr>
        <w:t xml:space="preserve"> </w:t>
      </w:r>
      <w:r w:rsidRPr="00965A75">
        <w:rPr>
          <w:color w:val="000000" w:themeColor="text1"/>
        </w:rPr>
        <w:t>предоставлении субсидии (далее - соглашение), а также проверок органами</w:t>
      </w:r>
      <w:r w:rsidR="00DD342A">
        <w:rPr>
          <w:color w:val="000000" w:themeColor="text1"/>
        </w:rPr>
        <w:t xml:space="preserve"> </w:t>
      </w:r>
      <w:r w:rsidRPr="00965A75">
        <w:rPr>
          <w:color w:val="000000" w:themeColor="text1"/>
        </w:rPr>
        <w:t xml:space="preserve">государственного финансового контроля в соответствии со </w:t>
      </w:r>
      <w:hyperlink r:id="rId10" w:history="1">
        <w:r w:rsidRPr="00965A75">
          <w:rPr>
            <w:color w:val="000000" w:themeColor="text1"/>
          </w:rPr>
          <w:t>статьями 268</w:t>
        </w:r>
      </w:hyperlink>
      <w:r w:rsidR="00DD342A" w:rsidRPr="00DD342A">
        <w:rPr>
          <w:color w:val="000000" w:themeColor="text1"/>
          <w:vertAlign w:val="superscript"/>
        </w:rPr>
        <w:t>1</w:t>
      </w:r>
      <w:r w:rsidRPr="00965A75">
        <w:rPr>
          <w:color w:val="000000" w:themeColor="text1"/>
        </w:rPr>
        <w:t xml:space="preserve"> и</w:t>
      </w:r>
      <w:r w:rsidR="00DD342A">
        <w:rPr>
          <w:color w:val="000000" w:themeColor="text1"/>
        </w:rPr>
        <w:t xml:space="preserve"> </w:t>
      </w:r>
      <w:hyperlink r:id="rId11" w:history="1">
        <w:r w:rsidRPr="00965A75">
          <w:rPr>
            <w:color w:val="000000" w:themeColor="text1"/>
          </w:rPr>
          <w:t>269</w:t>
        </w:r>
      </w:hyperlink>
      <w:r w:rsidR="00DD342A" w:rsidRPr="00DD342A">
        <w:rPr>
          <w:color w:val="000000" w:themeColor="text1"/>
          <w:vertAlign w:val="superscript"/>
        </w:rPr>
        <w:t>2</w:t>
      </w:r>
      <w:r w:rsidRPr="00965A75">
        <w:rPr>
          <w:color w:val="000000" w:themeColor="text1"/>
        </w:rPr>
        <w:t xml:space="preserve"> Бюджетного кодекса Российской Федерации;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14) наличие обязательства сельскохозяйственного товаропроизводителя о</w:t>
      </w:r>
      <w:r w:rsidR="00DD342A">
        <w:rPr>
          <w:color w:val="000000" w:themeColor="text1"/>
        </w:rPr>
        <w:t xml:space="preserve"> </w:t>
      </w:r>
      <w:r w:rsidRPr="00965A75">
        <w:rPr>
          <w:color w:val="000000" w:themeColor="text1"/>
        </w:rPr>
        <w:t>приобретении и посеве элитных семян в текущем финансовом году;</w:t>
      </w:r>
    </w:p>
    <w:p w:rsidR="00965A75" w:rsidRPr="00965A75" w:rsidRDefault="00965A75" w:rsidP="0046709A">
      <w:pPr>
        <w:widowControl w:val="0"/>
        <w:autoSpaceDE w:val="0"/>
        <w:autoSpaceDN w:val="0"/>
        <w:adjustRightInd w:val="0"/>
        <w:ind w:firstLine="709"/>
        <w:rPr>
          <w:color w:val="000000" w:themeColor="text1"/>
        </w:rPr>
      </w:pPr>
      <w:r w:rsidRPr="00965A75">
        <w:rPr>
          <w:color w:val="000000" w:themeColor="text1"/>
        </w:rPr>
        <w:t>15) наличие обязательства сельскохозяйственного товаропроизводителя о</w:t>
      </w:r>
      <w:r w:rsidR="00DD342A">
        <w:rPr>
          <w:color w:val="000000" w:themeColor="text1"/>
        </w:rPr>
        <w:t xml:space="preserve"> </w:t>
      </w:r>
      <w:r w:rsidRPr="00965A75">
        <w:rPr>
          <w:color w:val="000000" w:themeColor="text1"/>
        </w:rPr>
        <w:t>включении в договоры, заключаемые сельскохозяйственным товаропроизводителем</w:t>
      </w:r>
      <w:r w:rsidR="00DD342A">
        <w:rPr>
          <w:color w:val="000000" w:themeColor="text1"/>
        </w:rPr>
        <w:t xml:space="preserve"> </w:t>
      </w:r>
      <w:r w:rsidRPr="00965A75">
        <w:rPr>
          <w:color w:val="000000" w:themeColor="text1"/>
        </w:rPr>
        <w:t>в целях исполнения обязательств по соглашению, согласия лиц, получающих</w:t>
      </w:r>
      <w:r w:rsidR="00DD342A">
        <w:rPr>
          <w:color w:val="000000" w:themeColor="text1"/>
        </w:rPr>
        <w:t xml:space="preserve"> </w:t>
      </w:r>
      <w:r w:rsidRPr="00965A75">
        <w:rPr>
          <w:color w:val="000000" w:themeColor="text1"/>
        </w:rPr>
        <w:t>средства на основании договоров, заключенных с сельскохозяйствен</w:t>
      </w:r>
      <w:r w:rsidRPr="00965A75">
        <w:rPr>
          <w:color w:val="000000" w:themeColor="text1"/>
        </w:rPr>
        <w:lastRenderedPageBreak/>
        <w:t>ным</w:t>
      </w:r>
      <w:r w:rsidR="00DD342A">
        <w:rPr>
          <w:color w:val="000000" w:themeColor="text1"/>
        </w:rPr>
        <w:t xml:space="preserve"> </w:t>
      </w:r>
      <w:r w:rsidRPr="00965A75">
        <w:rPr>
          <w:color w:val="000000" w:themeColor="text1"/>
        </w:rPr>
        <w:t>товаропроизводителем, получающим субсидию (за исключением государственных</w:t>
      </w:r>
      <w:r w:rsidR="00DD342A">
        <w:rPr>
          <w:color w:val="000000" w:themeColor="text1"/>
        </w:rPr>
        <w:t xml:space="preserve"> </w:t>
      </w:r>
      <w:r w:rsidRPr="00965A75">
        <w:rPr>
          <w:color w:val="000000" w:themeColor="text1"/>
        </w:rPr>
        <w:t>(муниципальных) унитарных предприятий, хозяйственных товариществ и обществ</w:t>
      </w:r>
      <w:r w:rsidR="00DD342A">
        <w:rPr>
          <w:color w:val="000000" w:themeColor="text1"/>
        </w:rPr>
        <w:t xml:space="preserve"> с у</w:t>
      </w:r>
      <w:r w:rsidRPr="00965A75">
        <w:rPr>
          <w:color w:val="000000" w:themeColor="text1"/>
        </w:rPr>
        <w:t>частием публично-правовых образований в их уставных (складочных)</w:t>
      </w:r>
      <w:r w:rsidR="00DD342A">
        <w:rPr>
          <w:color w:val="000000" w:themeColor="text1"/>
        </w:rPr>
        <w:t xml:space="preserve"> </w:t>
      </w:r>
      <w:r w:rsidRPr="00965A75">
        <w:rPr>
          <w:color w:val="000000" w:themeColor="text1"/>
        </w:rPr>
        <w:t>капиталах,  а также коммерческих организаций с участием таких товариществ и</w:t>
      </w:r>
      <w:r w:rsidR="00DD342A">
        <w:rPr>
          <w:color w:val="000000" w:themeColor="text1"/>
        </w:rPr>
        <w:t xml:space="preserve"> </w:t>
      </w:r>
      <w:r w:rsidRPr="00965A75">
        <w:rPr>
          <w:color w:val="000000" w:themeColor="text1"/>
        </w:rPr>
        <w:t>обществ в их уставных (складочных) капиталах) (далее - лица, получающие</w:t>
      </w:r>
      <w:r w:rsidR="0046709A">
        <w:rPr>
          <w:color w:val="000000" w:themeColor="text1"/>
        </w:rPr>
        <w:t xml:space="preserve"> </w:t>
      </w:r>
      <w:r w:rsidRPr="00965A75">
        <w:rPr>
          <w:color w:val="000000" w:themeColor="text1"/>
        </w:rPr>
        <w:t xml:space="preserve">средства на основании договоров), на осуществление </w:t>
      </w:r>
      <w:proofErr w:type="spellStart"/>
      <w:r w:rsidRPr="00965A75">
        <w:rPr>
          <w:color w:val="000000" w:themeColor="text1"/>
        </w:rPr>
        <w:t>минсельхозом</w:t>
      </w:r>
      <w:proofErr w:type="spellEnd"/>
      <w:r w:rsidRPr="00965A75">
        <w:rPr>
          <w:color w:val="000000" w:themeColor="text1"/>
        </w:rPr>
        <w:t xml:space="preserve"> края в</w:t>
      </w:r>
      <w:r w:rsidR="0046709A">
        <w:rPr>
          <w:color w:val="000000" w:themeColor="text1"/>
        </w:rPr>
        <w:t xml:space="preserve"> </w:t>
      </w:r>
      <w:r w:rsidRPr="00965A75">
        <w:rPr>
          <w:color w:val="000000" w:themeColor="text1"/>
        </w:rPr>
        <w:t>отношении них</w:t>
      </w:r>
      <w:r w:rsidR="0046709A">
        <w:rPr>
          <w:color w:val="000000" w:themeColor="text1"/>
        </w:rPr>
        <w:t xml:space="preserve"> проверок с</w:t>
      </w:r>
      <w:r w:rsidRPr="00965A75">
        <w:rPr>
          <w:color w:val="000000" w:themeColor="text1"/>
        </w:rPr>
        <w:t xml:space="preserve">облюдения </w:t>
      </w:r>
      <w:r w:rsidR="0046709A">
        <w:rPr>
          <w:color w:val="000000" w:themeColor="text1"/>
        </w:rPr>
        <w:t>и</w:t>
      </w:r>
      <w:r w:rsidRPr="00965A75">
        <w:rPr>
          <w:color w:val="000000" w:themeColor="text1"/>
        </w:rPr>
        <w:t>ми порядка и условий предоставления</w:t>
      </w:r>
      <w:r w:rsidR="0046709A">
        <w:rPr>
          <w:color w:val="000000" w:themeColor="text1"/>
        </w:rPr>
        <w:t xml:space="preserve"> </w:t>
      </w:r>
      <w:r w:rsidRPr="00965A75">
        <w:rPr>
          <w:color w:val="000000" w:themeColor="text1"/>
        </w:rPr>
        <w:t>субсидии, в том числе в части достижения значения результата предоставления</w:t>
      </w:r>
      <w:r w:rsidR="0046709A">
        <w:rPr>
          <w:color w:val="000000" w:themeColor="text1"/>
        </w:rPr>
        <w:t xml:space="preserve"> с</w:t>
      </w:r>
      <w:r w:rsidRPr="00965A75">
        <w:rPr>
          <w:color w:val="000000" w:themeColor="text1"/>
        </w:rPr>
        <w:t>убсидии, установленного соглашением, а также проверок органами</w:t>
      </w:r>
      <w:r w:rsidR="0046709A">
        <w:rPr>
          <w:color w:val="000000" w:themeColor="text1"/>
        </w:rPr>
        <w:t xml:space="preserve"> </w:t>
      </w:r>
      <w:r w:rsidRPr="00965A75">
        <w:rPr>
          <w:color w:val="000000" w:themeColor="text1"/>
        </w:rPr>
        <w:t xml:space="preserve">государственного финансового контроля в соответствии со </w:t>
      </w:r>
      <w:hyperlink r:id="rId12" w:history="1">
        <w:r w:rsidRPr="00965A75">
          <w:rPr>
            <w:color w:val="000000" w:themeColor="text1"/>
          </w:rPr>
          <w:t>статьями 268</w:t>
        </w:r>
      </w:hyperlink>
      <w:r w:rsidR="0046709A" w:rsidRPr="0046709A">
        <w:rPr>
          <w:color w:val="000000" w:themeColor="text1"/>
          <w:vertAlign w:val="superscript"/>
        </w:rPr>
        <w:t>1</w:t>
      </w:r>
      <w:r w:rsidRPr="00965A75">
        <w:rPr>
          <w:color w:val="000000" w:themeColor="text1"/>
        </w:rPr>
        <w:t xml:space="preserve"> и</w:t>
      </w:r>
      <w:r w:rsidR="0046709A">
        <w:rPr>
          <w:color w:val="000000" w:themeColor="text1"/>
        </w:rPr>
        <w:t xml:space="preserve"> </w:t>
      </w:r>
      <w:hyperlink r:id="rId13" w:history="1">
        <w:r w:rsidRPr="00965A75">
          <w:rPr>
            <w:color w:val="000000" w:themeColor="text1"/>
          </w:rPr>
          <w:t>269</w:t>
        </w:r>
      </w:hyperlink>
      <w:r w:rsidR="0046709A" w:rsidRPr="0046709A">
        <w:rPr>
          <w:color w:val="000000" w:themeColor="text1"/>
          <w:vertAlign w:val="superscript"/>
        </w:rPr>
        <w:t>2</w:t>
      </w:r>
      <w:r w:rsidRPr="00965A75">
        <w:rPr>
          <w:color w:val="000000" w:themeColor="text1"/>
        </w:rPr>
        <w:t xml:space="preserve"> Бюджетного кодекса Российской Федерации;</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16) наличие обязательства сельскохозяйственного товаропроизводителя - юридического лица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17) наличие обязательства сельскохозяйственного товаропроизводителя о включении в договоры, заключаемые сельскохозяйственным товаропроизводителем в целях исполнения обязательств по соглашению, обязательства юридических лиц, получающих средства на основании указанных договоров, о соблюдении ими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65A75" w:rsidRPr="00965A75" w:rsidRDefault="00965A75" w:rsidP="00965A75">
      <w:pPr>
        <w:autoSpaceDE w:val="0"/>
        <w:autoSpaceDN w:val="0"/>
        <w:adjustRightInd w:val="0"/>
        <w:ind w:firstLine="709"/>
        <w:rPr>
          <w:color w:val="000000" w:themeColor="text1"/>
        </w:rPr>
      </w:pPr>
      <w:r w:rsidRPr="00965A75">
        <w:rPr>
          <w:color w:val="000000" w:themeColor="text1"/>
        </w:rPr>
        <w:t>18) наличие обязательства сельскохозяйственного товаропроизводителя засеять в текущем финансовом году элитными семенами не менее 3 процентов от общей посевной площади сельскохозяйственного товаропроизводителя, занятой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в отчетном финансовом году.</w:t>
      </w:r>
    </w:p>
    <w:p w:rsidR="00FB2F98" w:rsidRPr="00965A75" w:rsidRDefault="00FB2F98" w:rsidP="00965A75">
      <w:pPr>
        <w:widowControl w:val="0"/>
        <w:ind w:firstLine="709"/>
        <w:rPr>
          <w:rFonts w:eastAsia="Times New Roman"/>
          <w:color w:val="000000" w:themeColor="text1"/>
          <w:lang w:eastAsia="ru-RU"/>
        </w:rPr>
      </w:pPr>
    </w:p>
    <w:p w:rsidR="00084712" w:rsidRPr="00084712" w:rsidRDefault="001E4DE4" w:rsidP="00B36B76">
      <w:pPr>
        <w:widowControl w:val="0"/>
        <w:autoSpaceDE w:val="0"/>
        <w:autoSpaceDN w:val="0"/>
        <w:adjustRightInd w:val="0"/>
        <w:ind w:firstLine="708"/>
        <w:rPr>
          <w:rFonts w:eastAsia="Times New Roman"/>
          <w:lang w:eastAsia="ru-RU"/>
        </w:rPr>
      </w:pPr>
      <w:r>
        <w:t>7</w:t>
      </w:r>
      <w:r w:rsidR="0050118A" w:rsidRPr="00D77B51">
        <w:t>.</w:t>
      </w:r>
      <w:r w:rsidR="00E12F4F" w:rsidRPr="00D77B51">
        <w:t xml:space="preserve"> </w:t>
      </w:r>
      <w:r w:rsidR="00084712" w:rsidRPr="00084712">
        <w:rPr>
          <w:rFonts w:eastAsia="Times New Roman"/>
          <w:lang w:eastAsia="ar-SA"/>
        </w:rPr>
        <w:t>Для у</w:t>
      </w:r>
      <w:r w:rsidR="00084712" w:rsidRPr="00084712">
        <w:rPr>
          <w:rFonts w:eastAsia="Times New Roman"/>
          <w:lang w:eastAsia="ru-RU"/>
        </w:rPr>
        <w:t xml:space="preserve">частия в отборе сельскохозяйственный товаропроизводитель представляет в </w:t>
      </w:r>
      <w:proofErr w:type="spellStart"/>
      <w:r w:rsidR="00084712" w:rsidRPr="00084712">
        <w:rPr>
          <w:rFonts w:eastAsia="Times New Roman"/>
          <w:lang w:eastAsia="ru-RU"/>
        </w:rPr>
        <w:t>минсельхоз</w:t>
      </w:r>
      <w:proofErr w:type="spellEnd"/>
      <w:r w:rsidR="00084712" w:rsidRPr="00084712">
        <w:rPr>
          <w:rFonts w:eastAsia="Times New Roman"/>
          <w:lang w:eastAsia="ru-RU"/>
        </w:rPr>
        <w:t xml:space="preserve"> края заявку, которая включает в себя следующие документы, необходимые для подтверждения соответствия сельскохозяйственного товаропроизводителя категориям, предусмотренным пунктом </w:t>
      </w:r>
      <w:r w:rsidR="00F97B91">
        <w:rPr>
          <w:rFonts w:eastAsia="Times New Roman"/>
          <w:lang w:eastAsia="ru-RU"/>
        </w:rPr>
        <w:t xml:space="preserve">                     </w:t>
      </w:r>
      <w:r w:rsidR="00E55319">
        <w:rPr>
          <w:rFonts w:eastAsia="Times New Roman"/>
          <w:lang w:eastAsia="ru-RU"/>
        </w:rPr>
        <w:t>5</w:t>
      </w:r>
      <w:r w:rsidR="00484D33">
        <w:rPr>
          <w:rFonts w:eastAsia="Times New Roman"/>
          <w:lang w:eastAsia="ru-RU"/>
        </w:rPr>
        <w:t xml:space="preserve"> </w:t>
      </w:r>
      <w:r w:rsidR="00B36B76">
        <w:rPr>
          <w:rFonts w:eastAsia="Times New Roman"/>
          <w:lang w:eastAsia="ru-RU"/>
        </w:rPr>
        <w:t>на</w:t>
      </w:r>
      <w:r w:rsidR="00484D33">
        <w:rPr>
          <w:rFonts w:eastAsia="Times New Roman"/>
          <w:lang w:eastAsia="ru-RU"/>
        </w:rPr>
        <w:t>стоящего</w:t>
      </w:r>
      <w:r>
        <w:rPr>
          <w:rFonts w:eastAsia="Times New Roman"/>
          <w:lang w:eastAsia="ru-RU"/>
        </w:rPr>
        <w:t xml:space="preserve"> объявления</w:t>
      </w:r>
      <w:r w:rsidR="00484D33">
        <w:rPr>
          <w:rFonts w:eastAsia="Times New Roman"/>
          <w:lang w:eastAsia="ru-RU"/>
        </w:rPr>
        <w:t xml:space="preserve"> о проведении отбора (далее – объявление)</w:t>
      </w:r>
      <w:r w:rsidR="00084712" w:rsidRPr="00084712">
        <w:rPr>
          <w:rFonts w:eastAsia="Times New Roman"/>
          <w:lang w:eastAsia="ru-RU"/>
        </w:rPr>
        <w:t xml:space="preserve">, и требованиям, предусмотренным пунктом </w:t>
      </w:r>
      <w:r w:rsidR="00484D33">
        <w:rPr>
          <w:rFonts w:eastAsia="Times New Roman"/>
          <w:lang w:eastAsia="ru-RU"/>
        </w:rPr>
        <w:t>6</w:t>
      </w:r>
      <w:r>
        <w:rPr>
          <w:rFonts w:eastAsia="Times New Roman"/>
          <w:lang w:eastAsia="ru-RU"/>
        </w:rPr>
        <w:t xml:space="preserve"> </w:t>
      </w:r>
      <w:r w:rsidR="00484D33">
        <w:rPr>
          <w:rFonts w:eastAsia="Times New Roman"/>
          <w:lang w:eastAsia="ru-RU"/>
        </w:rPr>
        <w:t>объявления</w:t>
      </w:r>
      <w:r w:rsidR="00084712" w:rsidRPr="00084712">
        <w:rPr>
          <w:rFonts w:eastAsia="Times New Roman"/>
          <w:lang w:eastAsia="ru-RU"/>
        </w:rPr>
        <w:t>:</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1) заявление о предоставлении субсидии, содержащее согласие на публикацию (размещение) в информационно-телекоммуникационной сети </w:t>
      </w:r>
      <w:r w:rsidR="00F97B91">
        <w:rPr>
          <w:rFonts w:eastAsia="Times New Roman"/>
          <w:lang w:eastAsia="ru-RU"/>
        </w:rPr>
        <w:t>«</w:t>
      </w:r>
      <w:r w:rsidRPr="00E042B6">
        <w:rPr>
          <w:rFonts w:eastAsia="Times New Roman"/>
          <w:lang w:eastAsia="ru-RU"/>
        </w:rPr>
        <w:t>Интернет</w:t>
      </w:r>
      <w:r w:rsidR="00E55319">
        <w:rPr>
          <w:rFonts w:eastAsia="Times New Roman"/>
          <w:lang w:eastAsia="ru-RU"/>
        </w:rPr>
        <w:t>»</w:t>
      </w:r>
      <w:r w:rsidRPr="00E042B6">
        <w:rPr>
          <w:rFonts w:eastAsia="Times New Roman"/>
          <w:lang w:eastAsia="ru-RU"/>
        </w:rPr>
        <w:t xml:space="preserve"> информации о сельскохозяйственном товаропроизводителе, о подаваемой им заявке, иной информации о сельскохозяйственном товаропроизводителе, связанной с отбором, согласие, предусмотренное подпунктом </w:t>
      </w:r>
      <w:r w:rsidR="00E55319">
        <w:rPr>
          <w:rFonts w:eastAsia="Times New Roman"/>
          <w:lang w:eastAsia="ru-RU"/>
        </w:rPr>
        <w:t>«</w:t>
      </w:r>
      <w:r w:rsidRPr="00E042B6">
        <w:rPr>
          <w:rFonts w:eastAsia="Times New Roman"/>
          <w:lang w:eastAsia="ru-RU"/>
        </w:rPr>
        <w:t>13</w:t>
      </w:r>
      <w:r w:rsidR="00E55319">
        <w:rPr>
          <w:rFonts w:eastAsia="Times New Roman"/>
          <w:lang w:eastAsia="ru-RU"/>
        </w:rPr>
        <w:t>»</w:t>
      </w:r>
      <w:r w:rsidRPr="00E042B6">
        <w:rPr>
          <w:rFonts w:eastAsia="Times New Roman"/>
          <w:lang w:eastAsia="ru-RU"/>
        </w:rPr>
        <w:t xml:space="preserve"> </w:t>
      </w:r>
      <w:r w:rsidRPr="00E042B6">
        <w:rPr>
          <w:rFonts w:eastAsia="Times New Roman"/>
          <w:lang w:eastAsia="ru-RU"/>
        </w:rPr>
        <w:lastRenderedPageBreak/>
        <w:t xml:space="preserve">пункта </w:t>
      </w:r>
      <w:r w:rsidR="00E55319">
        <w:rPr>
          <w:rFonts w:eastAsia="Times New Roman"/>
          <w:lang w:eastAsia="ru-RU"/>
        </w:rPr>
        <w:t>6</w:t>
      </w:r>
      <w:r w:rsidRPr="00E042B6">
        <w:rPr>
          <w:rFonts w:eastAsia="Times New Roman"/>
          <w:lang w:eastAsia="ru-RU"/>
        </w:rPr>
        <w:t xml:space="preserve"> настоящего </w:t>
      </w:r>
      <w:r w:rsidR="00E55319">
        <w:rPr>
          <w:rFonts w:eastAsia="Times New Roman"/>
          <w:lang w:eastAsia="ru-RU"/>
        </w:rPr>
        <w:t>объявления</w:t>
      </w:r>
      <w:r w:rsidRPr="00E042B6">
        <w:rPr>
          <w:rFonts w:eastAsia="Times New Roman"/>
          <w:lang w:eastAsia="ru-RU"/>
        </w:rPr>
        <w:t xml:space="preserve">, и обязательства, предусмотренные подпунктами </w:t>
      </w:r>
      <w:r w:rsidR="00E55319">
        <w:rPr>
          <w:rFonts w:eastAsia="Times New Roman"/>
          <w:lang w:eastAsia="ru-RU"/>
        </w:rPr>
        <w:t>«</w:t>
      </w:r>
      <w:r w:rsidRPr="00E042B6">
        <w:rPr>
          <w:rFonts w:eastAsia="Times New Roman"/>
          <w:lang w:eastAsia="ru-RU"/>
        </w:rPr>
        <w:t>14</w:t>
      </w:r>
      <w:r w:rsidR="00E55319">
        <w:rPr>
          <w:rFonts w:eastAsia="Times New Roman"/>
          <w:lang w:eastAsia="ru-RU"/>
        </w:rPr>
        <w:t>»</w:t>
      </w:r>
      <w:r w:rsidRPr="00E042B6">
        <w:rPr>
          <w:rFonts w:eastAsia="Times New Roman"/>
          <w:lang w:eastAsia="ru-RU"/>
        </w:rPr>
        <w:t xml:space="preserve"> - </w:t>
      </w:r>
      <w:r w:rsidR="00E55319">
        <w:rPr>
          <w:rFonts w:eastAsia="Times New Roman"/>
          <w:lang w:eastAsia="ru-RU"/>
        </w:rPr>
        <w:t>«</w:t>
      </w:r>
      <w:r w:rsidRPr="00E042B6">
        <w:rPr>
          <w:rFonts w:eastAsia="Times New Roman"/>
          <w:lang w:eastAsia="ru-RU"/>
        </w:rPr>
        <w:t>18</w:t>
      </w:r>
      <w:r w:rsidR="00E55319">
        <w:rPr>
          <w:rFonts w:eastAsia="Times New Roman"/>
          <w:lang w:eastAsia="ru-RU"/>
        </w:rPr>
        <w:t>»</w:t>
      </w:r>
      <w:r w:rsidRPr="00E042B6">
        <w:rPr>
          <w:rFonts w:eastAsia="Times New Roman"/>
          <w:lang w:eastAsia="ru-RU"/>
        </w:rPr>
        <w:t xml:space="preserve"> пункта </w:t>
      </w:r>
      <w:r w:rsidR="00E55319">
        <w:rPr>
          <w:rFonts w:eastAsia="Times New Roman"/>
          <w:lang w:eastAsia="ru-RU"/>
        </w:rPr>
        <w:t>6</w:t>
      </w:r>
      <w:r w:rsidRPr="00E042B6">
        <w:rPr>
          <w:rFonts w:eastAsia="Times New Roman"/>
          <w:lang w:eastAsia="ru-RU"/>
        </w:rPr>
        <w:t xml:space="preserve"> настоящего </w:t>
      </w:r>
      <w:r w:rsidR="00E55319">
        <w:rPr>
          <w:rFonts w:eastAsia="Times New Roman"/>
          <w:lang w:eastAsia="ru-RU"/>
        </w:rPr>
        <w:t>объявления</w:t>
      </w:r>
      <w:r w:rsidRPr="00E042B6">
        <w:rPr>
          <w:rFonts w:eastAsia="Times New Roman"/>
          <w:lang w:eastAsia="ru-RU"/>
        </w:rPr>
        <w:t xml:space="preserve">,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2) справка-расчет размера субсидии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3) сведения о планируемых к приобретению сортов элитных семян в текущем финансовом году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4) расчет посевной площади, планируемой к посеву элитными семенами сельскохозяйственным товаропроизводителем в текущем финансовом году,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 (далее - расчет посевной площади);</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5) копия сведений о сборе урожая сельскохозяйственных культур по форме федерального статистического наблюдения </w:t>
      </w:r>
      <w:r w:rsidR="00E55319">
        <w:rPr>
          <w:rFonts w:eastAsia="Times New Roman"/>
          <w:lang w:eastAsia="ru-RU"/>
        </w:rPr>
        <w:t>№</w:t>
      </w:r>
      <w:r w:rsidRPr="00E042B6">
        <w:rPr>
          <w:rFonts w:eastAsia="Times New Roman"/>
          <w:lang w:eastAsia="ru-RU"/>
        </w:rPr>
        <w:t xml:space="preserve"> 29-СХ за отчетный финансовый год или копия сведений о сборе урожая сельскохозяйственных культур по форме федеральн</w:t>
      </w:r>
      <w:r w:rsidR="00E55319">
        <w:rPr>
          <w:rFonts w:eastAsia="Times New Roman"/>
          <w:lang w:eastAsia="ru-RU"/>
        </w:rPr>
        <w:t>ого статистического наблюдения №</w:t>
      </w:r>
      <w:r w:rsidRPr="00E042B6">
        <w:rPr>
          <w:rFonts w:eastAsia="Times New Roman"/>
          <w:lang w:eastAsia="ru-RU"/>
        </w:rPr>
        <w:t xml:space="preserve"> 2-фермер за отчетный финансовый год, заверенная руководителем сельскохозяйственного товаропроизводителя и скрепленная печатью сельскохозяйственного товаропроизводителя (при наличии печати);</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6)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справка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7) справка, подтверждающая на дату не ранее чем за 30 календарных дней до даты подачи заявки отсутствие у сельскохозяйственного товаропроизводителя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8) справка, подтверждающая на дату не ранее чем за 30 календарных дней до даты подачи заявки, что сельскохозяйственный товаропроизводитель не получает средства краевого бюджета на основании иных нормативных правовых актов Ставропольского края на цель, указанную в пункте </w:t>
      </w:r>
      <w:r w:rsidR="00E55319">
        <w:rPr>
          <w:rFonts w:eastAsia="Times New Roman"/>
          <w:lang w:eastAsia="ru-RU"/>
        </w:rPr>
        <w:t>3</w:t>
      </w:r>
      <w:r w:rsidRPr="00E042B6">
        <w:rPr>
          <w:rFonts w:eastAsia="Times New Roman"/>
          <w:lang w:eastAsia="ru-RU"/>
        </w:rPr>
        <w:t xml:space="preserve"> настоящего </w:t>
      </w:r>
      <w:r w:rsidR="00E55319">
        <w:rPr>
          <w:rFonts w:eastAsia="Times New Roman"/>
          <w:lang w:eastAsia="ru-RU"/>
        </w:rPr>
        <w:t>объявления</w:t>
      </w:r>
      <w:r w:rsidRPr="00E042B6">
        <w:rPr>
          <w:rFonts w:eastAsia="Times New Roman"/>
          <w:lang w:eastAsia="ru-RU"/>
        </w:rPr>
        <w:t xml:space="preserve">,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Pr="00E042B6"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9) справка, подтверждающая на дату не ранее чем за 30 календарных дней до даты подачи заявки, что деятельность сельскохозяйственного товаропроизводителя - юридического лица не приостановлена в порядке, предусмотренном законодательством Российской Федерации,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084712" w:rsidRDefault="00E042B6" w:rsidP="00E042B6">
      <w:pPr>
        <w:autoSpaceDE w:val="0"/>
        <w:autoSpaceDN w:val="0"/>
        <w:adjustRightInd w:val="0"/>
        <w:ind w:firstLine="708"/>
        <w:rPr>
          <w:rFonts w:eastAsia="Times New Roman"/>
          <w:lang w:eastAsia="ru-RU"/>
        </w:rPr>
      </w:pPr>
      <w:r w:rsidRPr="00E042B6">
        <w:rPr>
          <w:rFonts w:eastAsia="Times New Roman"/>
          <w:lang w:eastAsia="ru-RU"/>
        </w:rPr>
        <w:t xml:space="preserve">10) справка, подтверждающая на дату не ранее чем за 30 календарных дней до даты подачи заявки, что сельскохозяйственный товаропроизводитель </w:t>
      </w:r>
      <w:r w:rsidRPr="00E042B6">
        <w:rPr>
          <w:rFonts w:eastAsia="Times New Roman"/>
          <w:lang w:eastAsia="ru-RU"/>
        </w:rPr>
        <w:lastRenderedPageBreak/>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 форме, утверждаемой </w:t>
      </w:r>
      <w:proofErr w:type="spellStart"/>
      <w:r w:rsidRPr="00E042B6">
        <w:rPr>
          <w:rFonts w:eastAsia="Times New Roman"/>
          <w:lang w:eastAsia="ru-RU"/>
        </w:rPr>
        <w:t>минсельхозом</w:t>
      </w:r>
      <w:proofErr w:type="spellEnd"/>
      <w:r w:rsidRPr="00E042B6">
        <w:rPr>
          <w:rFonts w:eastAsia="Times New Roman"/>
          <w:lang w:eastAsia="ru-RU"/>
        </w:rPr>
        <w:t xml:space="preserve"> края.</w:t>
      </w:r>
    </w:p>
    <w:p w:rsidR="00E042B6" w:rsidRDefault="00E042B6" w:rsidP="00E042B6">
      <w:pPr>
        <w:autoSpaceDE w:val="0"/>
        <w:autoSpaceDN w:val="0"/>
        <w:adjustRightInd w:val="0"/>
        <w:ind w:firstLine="708"/>
      </w:pPr>
    </w:p>
    <w:p w:rsidR="00084712" w:rsidRDefault="001E4DE4" w:rsidP="00713E3C">
      <w:pPr>
        <w:widowControl w:val="0"/>
        <w:ind w:firstLine="708"/>
      </w:pPr>
      <w:r>
        <w:t>8</w:t>
      </w:r>
      <w:r w:rsidR="00084712">
        <w:t xml:space="preserve">. </w:t>
      </w:r>
      <w:r w:rsidR="00713E3C" w:rsidRPr="00713E3C">
        <w:t xml:space="preserve">Сельскохозяйственный товаропроизводитель вправе представить документы, содержащие сведения, указанные в абзацах втором </w:t>
      </w:r>
      <w:r w:rsidR="00713E3C">
        <w:rPr>
          <w:lang w:eastAsia="ru-RU"/>
        </w:rPr>
        <w:t>–</w:t>
      </w:r>
      <w:r w:rsidR="00713E3C" w:rsidRPr="00713E3C">
        <w:t xml:space="preserve"> </w:t>
      </w:r>
      <w:r w:rsidR="00731382">
        <w:t>пятом</w:t>
      </w:r>
      <w:r w:rsidR="00713E3C" w:rsidRPr="00713E3C">
        <w:t xml:space="preserve"> настоящего пункта, выданные на дату не ранее чем за 30 календарных дней до даты подачи заявки, самостоятельно одновременно с документами, предусмотренными пунктом </w:t>
      </w:r>
      <w:r w:rsidR="00713E3C">
        <w:t xml:space="preserve">7 </w:t>
      </w:r>
      <w:r w:rsidR="004E7FA6">
        <w:t>объявления</w:t>
      </w:r>
      <w:r w:rsidR="00400D80">
        <w:t>:</w:t>
      </w:r>
    </w:p>
    <w:p w:rsidR="00E55319" w:rsidRDefault="00E55319" w:rsidP="00E55319">
      <w:pPr>
        <w:ind w:firstLine="709"/>
        <w:rPr>
          <w:lang w:eastAsia="ru-RU"/>
        </w:rPr>
      </w:pPr>
      <w:r>
        <w:rPr>
          <w:lang w:eastAsia="ru-RU"/>
        </w:rPr>
        <w:t>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5319" w:rsidRDefault="00E55319" w:rsidP="00E55319">
      <w:pPr>
        <w:ind w:firstLine="709"/>
        <w:rPr>
          <w:lang w:eastAsia="ru-RU"/>
        </w:rPr>
      </w:pPr>
      <w:r>
        <w:rPr>
          <w:lang w:eastAsia="ru-RU"/>
        </w:rPr>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E55319" w:rsidRDefault="00E55319" w:rsidP="00E55319">
      <w:pPr>
        <w:ind w:firstLine="709"/>
        <w:rPr>
          <w:lang w:eastAsia="ru-RU"/>
        </w:rPr>
      </w:pPr>
      <w:r>
        <w:rPr>
          <w:lang w:eastAsia="ru-RU"/>
        </w:rPr>
        <w:t>сведения, содержащиеся в Едином государственном реестре недвижимости, о зарегистрированных правах сельскохозяйственного товаропроизводителя на земельный участок (земельные участки), используемый (используемые) им для выращивания сельскохозяйственной продукции на территории Ставропольского края;</w:t>
      </w:r>
    </w:p>
    <w:p w:rsidR="00E55319" w:rsidRDefault="00E55319" w:rsidP="00E55319">
      <w:pPr>
        <w:ind w:firstLine="709"/>
        <w:rPr>
          <w:lang w:eastAsia="ru-RU"/>
        </w:rPr>
      </w:pPr>
      <w:r>
        <w:rPr>
          <w:lang w:eastAsia="ru-RU"/>
        </w:rPr>
        <w:t>сведения о наличии (отсутствии) в отчетном финансовом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сельскохозяйственного товаропроизводителя,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E12F4F" w:rsidRDefault="00084712" w:rsidP="00E55319">
      <w:pPr>
        <w:ind w:firstLine="709"/>
        <w:rPr>
          <w:rFonts w:eastAsia="Times New Roman"/>
          <w:lang w:eastAsia="ar-SA"/>
        </w:rPr>
      </w:pPr>
      <w:r w:rsidRPr="00084712">
        <w:rPr>
          <w:rFonts w:eastAsia="Times New Roman"/>
          <w:lang w:eastAsia="ar-SA"/>
        </w:rPr>
        <w:t xml:space="preserve">При представлении сельскохозяйственным товаропроизводителем документов, содержащих сведения, указанные в абзацах втором – </w:t>
      </w:r>
      <w:r w:rsidR="00731382">
        <w:rPr>
          <w:rFonts w:eastAsia="Times New Roman"/>
          <w:lang w:eastAsia="ar-SA"/>
        </w:rPr>
        <w:t>пятом</w:t>
      </w:r>
      <w:r w:rsidRPr="00084712">
        <w:rPr>
          <w:rFonts w:eastAsia="Times New Roman"/>
          <w:lang w:eastAsia="ar-SA"/>
        </w:rPr>
        <w:t xml:space="preserve"> настоящего пункта, </w:t>
      </w:r>
      <w:proofErr w:type="spellStart"/>
      <w:r w:rsidRPr="00084712">
        <w:rPr>
          <w:rFonts w:eastAsia="Times New Roman"/>
          <w:lang w:eastAsia="ar-SA"/>
        </w:rPr>
        <w:t>минсельхоз</w:t>
      </w:r>
      <w:proofErr w:type="spellEnd"/>
      <w:r w:rsidRPr="00084712">
        <w:rPr>
          <w:rFonts w:eastAsia="Times New Roman"/>
          <w:lang w:eastAsia="ar-SA"/>
        </w:rPr>
        <w:t xml:space="preserve"> края межведомственные запросы не направляет.</w:t>
      </w:r>
    </w:p>
    <w:p w:rsidR="00731382" w:rsidRPr="00484D33" w:rsidRDefault="00731382" w:rsidP="00484D33">
      <w:pPr>
        <w:ind w:firstLine="709"/>
        <w:rPr>
          <w:rFonts w:eastAsia="Times New Roman"/>
          <w:lang w:eastAsia="ar-SA"/>
        </w:rPr>
      </w:pPr>
    </w:p>
    <w:p w:rsidR="00754A3B" w:rsidRDefault="00457702" w:rsidP="005B7AEE">
      <w:pPr>
        <w:widowControl w:val="0"/>
        <w:autoSpaceDE w:val="0"/>
        <w:autoSpaceDN w:val="0"/>
        <w:adjustRightInd w:val="0"/>
        <w:ind w:firstLine="709"/>
        <w:rPr>
          <w:rFonts w:eastAsia="Times New Roman"/>
          <w:lang w:eastAsia="ru-RU"/>
        </w:rPr>
      </w:pPr>
      <w:r>
        <w:t>9</w:t>
      </w:r>
      <w:r w:rsidR="00E12F4F" w:rsidRPr="00D77B51">
        <w:t xml:space="preserve">. Сельскохозяйственный товаропроизводитель представляет документы </w:t>
      </w:r>
      <w:r w:rsidR="00754A3B" w:rsidRPr="00754A3B">
        <w:rPr>
          <w:rFonts w:eastAsia="Times New Roman"/>
          <w:lang w:eastAsia="ru-RU"/>
        </w:rPr>
        <w:t>в срок не позднее даты окончания срока подачи заявок, указанной в объявлении</w:t>
      </w:r>
      <w:r w:rsidR="00754A3B">
        <w:rPr>
          <w:rFonts w:eastAsia="Times New Roman"/>
          <w:lang w:eastAsia="ru-RU"/>
        </w:rPr>
        <w:t>:</w:t>
      </w:r>
    </w:p>
    <w:p w:rsidR="00E12F4F" w:rsidRDefault="005B7AEE" w:rsidP="00E12F4F">
      <w:pPr>
        <w:widowControl w:val="0"/>
        <w:autoSpaceDE w:val="0"/>
        <w:autoSpaceDN w:val="0"/>
        <w:adjustRightInd w:val="0"/>
        <w:ind w:firstLine="709"/>
      </w:pPr>
      <w:r w:rsidRPr="005B7AEE">
        <w:rPr>
          <w:rFonts w:eastAsia="Times New Roman"/>
          <w:lang w:eastAsia="ru-RU"/>
        </w:rPr>
        <w:lastRenderedPageBreak/>
        <w:t xml:space="preserve">в </w:t>
      </w:r>
      <w:proofErr w:type="spellStart"/>
      <w:r w:rsidRPr="005B7AEE">
        <w:rPr>
          <w:rFonts w:eastAsia="Times New Roman"/>
          <w:lang w:eastAsia="ru-RU"/>
        </w:rPr>
        <w:t>минсельхоз</w:t>
      </w:r>
      <w:proofErr w:type="spellEnd"/>
      <w:r w:rsidRPr="005B7AEE">
        <w:rPr>
          <w:rFonts w:eastAsia="Times New Roman"/>
          <w:lang w:eastAsia="ru-RU"/>
        </w:rPr>
        <w:t xml:space="preserve"> края</w:t>
      </w:r>
      <w:r>
        <w:rPr>
          <w:color w:val="000000"/>
        </w:rPr>
        <w:t xml:space="preserve"> по адресу:</w:t>
      </w:r>
      <w:r w:rsidR="00754A3B">
        <w:rPr>
          <w:color w:val="000000"/>
        </w:rPr>
        <w:t xml:space="preserve"> </w:t>
      </w:r>
      <w:r w:rsidR="00E12F4F" w:rsidRPr="00D77B51">
        <w:rPr>
          <w:color w:val="000000"/>
        </w:rPr>
        <w:t xml:space="preserve">г. Ставрополь, ул. Мира, 337, этаж </w:t>
      </w:r>
      <w:r w:rsidR="00AD2AB5">
        <w:rPr>
          <w:color w:val="000000"/>
        </w:rPr>
        <w:t>2</w:t>
      </w:r>
      <w:r w:rsidR="00E12F4F" w:rsidRPr="00D77B51">
        <w:rPr>
          <w:color w:val="000000"/>
        </w:rPr>
        <w:t xml:space="preserve">, кабинет </w:t>
      </w:r>
      <w:r w:rsidR="00AD2AB5">
        <w:rPr>
          <w:color w:val="000000"/>
        </w:rPr>
        <w:t>21</w:t>
      </w:r>
      <w:r w:rsidR="00FB2F98">
        <w:rPr>
          <w:color w:val="000000"/>
        </w:rPr>
        <w:t>1</w:t>
      </w:r>
      <w:r w:rsidR="00E12F4F" w:rsidRPr="00D77B51">
        <w:rPr>
          <w:color w:val="000000"/>
        </w:rPr>
        <w:t>;</w:t>
      </w:r>
      <w:r w:rsidR="00754A3B">
        <w:rPr>
          <w:color w:val="000000"/>
        </w:rPr>
        <w:t xml:space="preserve"> к</w:t>
      </w:r>
      <w:r w:rsidR="00E12F4F" w:rsidRPr="00D77B51">
        <w:t xml:space="preserve">онтактные лица – </w:t>
      </w:r>
      <w:r w:rsidR="00E55319">
        <w:t>Сладкова Елена Вячеславовна</w:t>
      </w:r>
      <w:r w:rsidR="00B56AD7">
        <w:t>,</w:t>
      </w:r>
      <w:r w:rsidR="00FB2F98">
        <w:t xml:space="preserve"> </w:t>
      </w:r>
      <w:r w:rsidR="00E55319">
        <w:t>консультант</w:t>
      </w:r>
      <w:r w:rsidR="00B56AD7">
        <w:t xml:space="preserve"> отдела растениеводства</w:t>
      </w:r>
      <w:r w:rsidR="00FB2F98">
        <w:t>;</w:t>
      </w:r>
      <w:r w:rsidR="00754A3B">
        <w:t xml:space="preserve"> </w:t>
      </w:r>
      <w:r w:rsidR="00E55319">
        <w:t>Беседина Елена Михайловна</w:t>
      </w:r>
      <w:r w:rsidR="008A71EF">
        <w:t xml:space="preserve">, </w:t>
      </w:r>
      <w:r w:rsidR="00E55319">
        <w:t>главный специалист</w:t>
      </w:r>
      <w:r w:rsidR="00FB2F98">
        <w:t xml:space="preserve"> отдела </w:t>
      </w:r>
      <w:r w:rsidR="008A71EF">
        <w:t>государственной поддержки</w:t>
      </w:r>
      <w:r w:rsidR="00FB2F98" w:rsidRPr="00FB2F98">
        <w:t xml:space="preserve"> сельскохозяйственного производства</w:t>
      </w:r>
      <w:r w:rsidR="00FB2F98">
        <w:t>;</w:t>
      </w:r>
      <w:r w:rsidR="00754A3B">
        <w:t xml:space="preserve"> </w:t>
      </w:r>
      <w:r w:rsidR="00E12F4F" w:rsidRPr="00D77B51">
        <w:t>контактны</w:t>
      </w:r>
      <w:r w:rsidR="00754A3B">
        <w:t>е</w:t>
      </w:r>
      <w:r w:rsidR="00E12F4F" w:rsidRPr="00D77B51">
        <w:t xml:space="preserve"> телефон</w:t>
      </w:r>
      <w:r w:rsidR="00754A3B">
        <w:t>ы</w:t>
      </w:r>
      <w:r w:rsidR="00E12F4F" w:rsidRPr="00D77B51">
        <w:t xml:space="preserve">: 8 (8652) </w:t>
      </w:r>
      <w:r w:rsidR="00E55319">
        <w:t>35-49-44</w:t>
      </w:r>
      <w:r w:rsidR="008A71EF">
        <w:t xml:space="preserve">, </w:t>
      </w:r>
      <w:r w:rsidR="00AD2DB8">
        <w:t>75-13-42</w:t>
      </w:r>
      <w:r w:rsidR="00B21CA5">
        <w:t>;</w:t>
      </w:r>
    </w:p>
    <w:p w:rsidR="00B21CA5" w:rsidRPr="00DC5A1D" w:rsidRDefault="00B21CA5" w:rsidP="00B21CA5">
      <w:pPr>
        <w:autoSpaceDE w:val="0"/>
        <w:autoSpaceDN w:val="0"/>
        <w:adjustRightInd w:val="0"/>
        <w:ind w:firstLine="709"/>
        <w:rPr>
          <w:rFonts w:eastAsia="Times New Roman"/>
          <w:lang w:eastAsia="ru-RU"/>
        </w:rPr>
      </w:pPr>
      <w:r w:rsidRPr="00DC5A1D">
        <w:rPr>
          <w:rFonts w:eastAsia="Times New Roman"/>
          <w:lang w:eastAsia="ru-RU"/>
        </w:rPr>
        <w:t>через многофункциональный центр предоставления государственных и муниципальных услуг в Ставропольском крае.</w:t>
      </w:r>
    </w:p>
    <w:p w:rsidR="00CD1981" w:rsidRDefault="00CD1981" w:rsidP="00084712">
      <w:pPr>
        <w:ind w:firstLine="709"/>
        <w:rPr>
          <w:rFonts w:eastAsia="Times New Roman"/>
          <w:lang w:eastAsia="ru-RU"/>
        </w:rPr>
      </w:pPr>
    </w:p>
    <w:p w:rsidR="00731382" w:rsidRPr="00731382" w:rsidRDefault="00457702" w:rsidP="00731382">
      <w:pPr>
        <w:ind w:firstLine="709"/>
        <w:rPr>
          <w:rFonts w:eastAsia="Times New Roman"/>
          <w:lang w:eastAsia="ar-SA"/>
        </w:rPr>
      </w:pPr>
      <w:r>
        <w:t>10</w:t>
      </w:r>
      <w:r w:rsidR="00932AD8" w:rsidRPr="00D77B51">
        <w:t xml:space="preserve">. </w:t>
      </w:r>
      <w:r w:rsidR="00731382" w:rsidRPr="00731382">
        <w:rPr>
          <w:rFonts w:eastAsia="Times New Roman"/>
          <w:lang w:eastAsia="ar-SA"/>
        </w:rPr>
        <w:t xml:space="preserve">Прием и регистрация документов, предусмотренных </w:t>
      </w:r>
      <w:r w:rsidR="00731382">
        <w:rPr>
          <w:rFonts w:eastAsia="Times New Roman"/>
          <w:lang w:eastAsia="ar-SA"/>
        </w:rPr>
        <w:t>пунктом 7</w:t>
      </w:r>
      <w:r w:rsidR="00731382" w:rsidRPr="00731382">
        <w:rPr>
          <w:rFonts w:eastAsia="Times New Roman"/>
          <w:lang w:eastAsia="ar-SA"/>
        </w:rPr>
        <w:t xml:space="preserve"> настоящего </w:t>
      </w:r>
      <w:r w:rsidR="00B91703">
        <w:rPr>
          <w:rFonts w:eastAsia="Times New Roman"/>
          <w:lang w:eastAsia="ar-SA"/>
        </w:rPr>
        <w:t>объявления</w:t>
      </w:r>
      <w:r w:rsidR="00731382" w:rsidRPr="00731382">
        <w:rPr>
          <w:rFonts w:eastAsia="Times New Roman"/>
          <w:lang w:eastAsia="ar-SA"/>
        </w:rPr>
        <w:t>, осуществляются в случае их представления:</w:t>
      </w:r>
    </w:p>
    <w:p w:rsidR="00731382" w:rsidRPr="00731382" w:rsidRDefault="00731382" w:rsidP="00731382">
      <w:pPr>
        <w:ind w:firstLine="709"/>
        <w:rPr>
          <w:rFonts w:eastAsia="Times New Roman"/>
          <w:lang w:eastAsia="ar-SA"/>
        </w:rPr>
      </w:pPr>
      <w:r w:rsidRPr="00731382">
        <w:rPr>
          <w:rFonts w:eastAsia="Times New Roman"/>
          <w:lang w:eastAsia="ar-SA"/>
        </w:rPr>
        <w:t xml:space="preserve">в </w:t>
      </w:r>
      <w:proofErr w:type="spellStart"/>
      <w:r w:rsidRPr="00731382">
        <w:rPr>
          <w:rFonts w:eastAsia="Times New Roman"/>
          <w:lang w:eastAsia="ar-SA"/>
        </w:rPr>
        <w:t>минсельхоз</w:t>
      </w:r>
      <w:proofErr w:type="spellEnd"/>
      <w:r w:rsidRPr="00731382">
        <w:rPr>
          <w:rFonts w:eastAsia="Times New Roman"/>
          <w:lang w:eastAsia="ar-SA"/>
        </w:rPr>
        <w:t xml:space="preserve"> края непосредственно </w:t>
      </w:r>
      <w:r w:rsidR="00B21CA5" w:rsidRPr="00D77B51">
        <w:t>–</w:t>
      </w:r>
      <w:r w:rsidRPr="00731382">
        <w:rPr>
          <w:rFonts w:eastAsia="Times New Roman"/>
          <w:lang w:eastAsia="ar-SA"/>
        </w:rPr>
        <w:t xml:space="preserve"> в соответствии с абзацем четвертым настоящего пункта;</w:t>
      </w:r>
    </w:p>
    <w:p w:rsidR="00731382" w:rsidRPr="00731382" w:rsidRDefault="00731382" w:rsidP="00731382">
      <w:pPr>
        <w:ind w:firstLine="709"/>
        <w:rPr>
          <w:rFonts w:eastAsia="Times New Roman"/>
          <w:lang w:eastAsia="ar-SA"/>
        </w:rPr>
      </w:pPr>
      <w:r w:rsidRPr="00731382">
        <w:rPr>
          <w:rFonts w:eastAsia="Times New Roman"/>
          <w:lang w:eastAsia="ar-SA"/>
        </w:rPr>
        <w:t xml:space="preserve">через многофункциональный центр </w:t>
      </w:r>
      <w:r w:rsidRPr="00D77B51">
        <w:t>–</w:t>
      </w:r>
      <w:r w:rsidRPr="00731382">
        <w:rPr>
          <w:rFonts w:eastAsia="Times New Roman"/>
          <w:lang w:eastAsia="ar-SA"/>
        </w:rPr>
        <w:t xml:space="preserve"> в порядке, установленном законодательством Российской Федерации.</w:t>
      </w:r>
    </w:p>
    <w:p w:rsidR="00731382" w:rsidRPr="00731382" w:rsidRDefault="00731382" w:rsidP="00731382">
      <w:pPr>
        <w:ind w:firstLine="709"/>
        <w:rPr>
          <w:rFonts w:eastAsia="Times New Roman"/>
          <w:lang w:eastAsia="ar-SA"/>
        </w:rPr>
      </w:pPr>
      <w:bookmarkStart w:id="0" w:name="Par3"/>
      <w:bookmarkEnd w:id="0"/>
      <w:r w:rsidRPr="00731382">
        <w:rPr>
          <w:rFonts w:eastAsia="Times New Roman"/>
          <w:lang w:eastAsia="ar-SA"/>
        </w:rPr>
        <w:t xml:space="preserve">Минсельхоз края регистрирует заявку в день ее представления сельскохозяйственным товаропроизводителем в </w:t>
      </w:r>
      <w:proofErr w:type="spellStart"/>
      <w:r w:rsidRPr="00731382">
        <w:rPr>
          <w:rFonts w:eastAsia="Times New Roman"/>
          <w:lang w:eastAsia="ar-SA"/>
        </w:rPr>
        <w:t>минсельхоз</w:t>
      </w:r>
      <w:proofErr w:type="spellEnd"/>
      <w:r w:rsidRPr="00731382">
        <w:rPr>
          <w:rFonts w:eastAsia="Times New Roman"/>
          <w:lang w:eastAsia="ar-SA"/>
        </w:rPr>
        <w:t xml:space="preserve"> края в порядке очередности поступления заявок в журнале регистрации заявок, листы которого должны быть пронумерованы, прошнурованы и скреплены печатью </w:t>
      </w:r>
      <w:proofErr w:type="spellStart"/>
      <w:r w:rsidRPr="00731382">
        <w:rPr>
          <w:rFonts w:eastAsia="Times New Roman"/>
          <w:lang w:eastAsia="ar-SA"/>
        </w:rPr>
        <w:t>минсельхоза</w:t>
      </w:r>
      <w:proofErr w:type="spellEnd"/>
      <w:r w:rsidRPr="00731382">
        <w:rPr>
          <w:rFonts w:eastAsia="Times New Roman"/>
          <w:lang w:eastAsia="ar-SA"/>
        </w:rPr>
        <w:t xml:space="preserve"> края (далее </w:t>
      </w:r>
      <w:r w:rsidRPr="00D77B51">
        <w:t>–</w:t>
      </w:r>
      <w:r w:rsidRPr="00731382">
        <w:rPr>
          <w:rFonts w:eastAsia="Times New Roman"/>
          <w:lang w:eastAsia="ar-SA"/>
        </w:rPr>
        <w:t xml:space="preserve"> журнал регистрации заявок), и направляет сельскохозяйственному товаропроизводителю письменное уведомление о принятии заявки к рассмотрению в день поступления заявки.</w:t>
      </w:r>
    </w:p>
    <w:p w:rsidR="00731382" w:rsidRPr="00731382" w:rsidRDefault="00731382" w:rsidP="00731382">
      <w:pPr>
        <w:ind w:firstLine="709"/>
        <w:rPr>
          <w:rFonts w:eastAsia="Times New Roman"/>
          <w:lang w:eastAsia="ar-SA"/>
        </w:rPr>
      </w:pPr>
      <w:r w:rsidRPr="00731382">
        <w:rPr>
          <w:rFonts w:eastAsia="Times New Roman"/>
          <w:lang w:eastAsia="ar-SA"/>
        </w:rPr>
        <w:t xml:space="preserve">В случае представления заявки через многофункциональный центр </w:t>
      </w:r>
      <w:proofErr w:type="spellStart"/>
      <w:r w:rsidRPr="00731382">
        <w:rPr>
          <w:rFonts w:eastAsia="Times New Roman"/>
          <w:lang w:eastAsia="ar-SA"/>
        </w:rPr>
        <w:t>минсельхоз</w:t>
      </w:r>
      <w:proofErr w:type="spellEnd"/>
      <w:r w:rsidRPr="00731382">
        <w:rPr>
          <w:rFonts w:eastAsia="Times New Roman"/>
          <w:lang w:eastAsia="ar-SA"/>
        </w:rPr>
        <w:t xml:space="preserve"> края регистрирует заявку в день ее поступления в </w:t>
      </w:r>
      <w:proofErr w:type="spellStart"/>
      <w:r w:rsidRPr="00731382">
        <w:rPr>
          <w:rFonts w:eastAsia="Times New Roman"/>
          <w:lang w:eastAsia="ar-SA"/>
        </w:rPr>
        <w:t>минсельхоз</w:t>
      </w:r>
      <w:proofErr w:type="spellEnd"/>
      <w:r w:rsidRPr="00731382">
        <w:rPr>
          <w:rFonts w:eastAsia="Times New Roman"/>
          <w:lang w:eastAsia="ar-SA"/>
        </w:rPr>
        <w:t xml:space="preserve"> края в порядке очередности поступления заявок в журнале регистрации заявок и в течение 5 рабочих дней с даты регистрации заявки направляет сельскохозяйственному товаропроизводителю письменное уведомление о принятии заявки к рассмотрению.</w:t>
      </w:r>
    </w:p>
    <w:p w:rsidR="00BF4249" w:rsidRPr="00D77B51" w:rsidRDefault="00BF4249" w:rsidP="00EC37ED">
      <w:pPr>
        <w:widowControl w:val="0"/>
        <w:autoSpaceDE w:val="0"/>
        <w:autoSpaceDN w:val="0"/>
        <w:adjustRightInd w:val="0"/>
        <w:ind w:firstLine="709"/>
      </w:pPr>
    </w:p>
    <w:p w:rsidR="00066504" w:rsidRPr="00D77B51" w:rsidRDefault="000A32F7" w:rsidP="00066504">
      <w:pPr>
        <w:widowControl w:val="0"/>
        <w:autoSpaceDE w:val="0"/>
        <w:autoSpaceDN w:val="0"/>
        <w:adjustRightInd w:val="0"/>
        <w:ind w:firstLine="709"/>
      </w:pPr>
      <w:r>
        <w:t>11</w:t>
      </w:r>
      <w:r w:rsidR="00BF4249" w:rsidRPr="00D77B51">
        <w:t>.</w:t>
      </w:r>
      <w:r w:rsidR="00066504" w:rsidRPr="00D77B51">
        <w:t xml:space="preserve"> Формы документов сельскохозяйственный товаропроизводитель может получить:</w:t>
      </w:r>
    </w:p>
    <w:p w:rsidR="00066504" w:rsidRPr="00D77B51" w:rsidRDefault="00066504" w:rsidP="00066504">
      <w:pPr>
        <w:widowControl w:val="0"/>
        <w:autoSpaceDE w:val="0"/>
        <w:autoSpaceDN w:val="0"/>
        <w:adjustRightInd w:val="0"/>
        <w:ind w:firstLine="709"/>
      </w:pPr>
      <w:r w:rsidRPr="00D77B51">
        <w:t xml:space="preserve">непосредственно в </w:t>
      </w:r>
      <w:proofErr w:type="spellStart"/>
      <w:r w:rsidR="00345E31" w:rsidRPr="00345E31">
        <w:t>минсельхоз</w:t>
      </w:r>
      <w:r w:rsidR="00345E31">
        <w:t>е</w:t>
      </w:r>
      <w:proofErr w:type="spellEnd"/>
      <w:r w:rsidR="00345E31" w:rsidRPr="00345E31">
        <w:t xml:space="preserve"> края</w:t>
      </w:r>
      <w:r w:rsidRPr="00D77B51">
        <w:t xml:space="preserve"> по адресу: г. Став</w:t>
      </w:r>
      <w:r w:rsidR="006E22FF">
        <w:t>рополь, ул. Мира, 337, кабинет</w:t>
      </w:r>
      <w:r w:rsidR="008A71EF">
        <w:t xml:space="preserve"> 5</w:t>
      </w:r>
      <w:r w:rsidR="008248FB">
        <w:t>04</w:t>
      </w:r>
      <w:r w:rsidR="008A71EF">
        <w:t>, 4</w:t>
      </w:r>
      <w:r w:rsidR="008248FB">
        <w:t>06в</w:t>
      </w:r>
      <w:r w:rsidRPr="00D77B51">
        <w:t>;</w:t>
      </w:r>
    </w:p>
    <w:p w:rsidR="00287939" w:rsidRPr="00D77B51" w:rsidRDefault="00066504" w:rsidP="00066504">
      <w:pPr>
        <w:widowControl w:val="0"/>
        <w:autoSpaceDE w:val="0"/>
        <w:autoSpaceDN w:val="0"/>
        <w:adjustRightInd w:val="0"/>
        <w:ind w:firstLine="709"/>
      </w:pPr>
      <w:r w:rsidRPr="00D77B51">
        <w:t xml:space="preserve">с использованием информационно-телекоммуникационной сети </w:t>
      </w:r>
      <w:r w:rsidR="00287939" w:rsidRPr="00D77B51">
        <w:t>«</w:t>
      </w:r>
      <w:r w:rsidRPr="00D77B51">
        <w:t>Интернет</w:t>
      </w:r>
      <w:r w:rsidR="00287939" w:rsidRPr="00D77B51">
        <w:t>»</w:t>
      </w:r>
      <w:r w:rsidRPr="00D77B51">
        <w:t xml:space="preserve"> на официальном сай</w:t>
      </w:r>
      <w:r w:rsidR="00072C33">
        <w:t xml:space="preserve">те </w:t>
      </w:r>
      <w:proofErr w:type="spellStart"/>
      <w:r w:rsidR="00345E31" w:rsidRPr="00345E31">
        <w:t>минсельхоз</w:t>
      </w:r>
      <w:r w:rsidR="00345E31">
        <w:t>а</w:t>
      </w:r>
      <w:proofErr w:type="spellEnd"/>
      <w:r w:rsidR="00345E31" w:rsidRPr="00345E31">
        <w:t xml:space="preserve"> края</w:t>
      </w:r>
      <w:r w:rsidR="00072C33">
        <w:t xml:space="preserve"> (www.mshsk.ru);</w:t>
      </w:r>
    </w:p>
    <w:p w:rsidR="00066504" w:rsidRPr="00D77B51" w:rsidRDefault="00066504" w:rsidP="00066504">
      <w:pPr>
        <w:widowControl w:val="0"/>
        <w:autoSpaceDE w:val="0"/>
        <w:autoSpaceDN w:val="0"/>
        <w:adjustRightInd w:val="0"/>
        <w:ind w:firstLine="709"/>
      </w:pPr>
      <w:r w:rsidRPr="00D77B51">
        <w:t>в информаци</w:t>
      </w:r>
      <w:r w:rsidR="00287939" w:rsidRPr="00D77B51">
        <w:t>онно-правовых системах «</w:t>
      </w:r>
      <w:proofErr w:type="spellStart"/>
      <w:r w:rsidRPr="00D77B51">
        <w:t>КонсультантПлюс</w:t>
      </w:r>
      <w:proofErr w:type="spellEnd"/>
      <w:r w:rsidR="00287939" w:rsidRPr="00D77B51">
        <w:t>»</w:t>
      </w:r>
      <w:r w:rsidRPr="00D77B51">
        <w:t xml:space="preserve"> и </w:t>
      </w:r>
      <w:r w:rsidR="00287939" w:rsidRPr="00D77B51">
        <w:t>«</w:t>
      </w:r>
      <w:r w:rsidRPr="00D77B51">
        <w:t>Гарант</w:t>
      </w:r>
      <w:r w:rsidR="00287939" w:rsidRPr="00D77B51">
        <w:t>»</w:t>
      </w:r>
      <w:r w:rsidRPr="00D77B51">
        <w:t>.</w:t>
      </w:r>
    </w:p>
    <w:p w:rsidR="00066504" w:rsidRPr="00D77B51" w:rsidRDefault="00066504" w:rsidP="00066504">
      <w:pPr>
        <w:widowControl w:val="0"/>
        <w:autoSpaceDE w:val="0"/>
        <w:autoSpaceDN w:val="0"/>
        <w:adjustRightInd w:val="0"/>
        <w:ind w:firstLine="709"/>
      </w:pPr>
      <w:r w:rsidRPr="00D77B51">
        <w:t>Документы должны быть заполнены от руки разборчиво (печатными буквами) чернилами или при помощи средств электронно-вычислительной техники.</w:t>
      </w:r>
    </w:p>
    <w:p w:rsidR="00066504" w:rsidRPr="00D77B51" w:rsidRDefault="00066504" w:rsidP="00066504">
      <w:pPr>
        <w:widowControl w:val="0"/>
        <w:autoSpaceDE w:val="0"/>
        <w:autoSpaceDN w:val="0"/>
        <w:adjustRightInd w:val="0"/>
        <w:ind w:firstLine="709"/>
      </w:pPr>
      <w:r w:rsidRPr="00D77B51">
        <w:t xml:space="preserve">Представляемые </w:t>
      </w:r>
      <w:r w:rsidR="00287939" w:rsidRPr="00D77B51">
        <w:t xml:space="preserve">в </w:t>
      </w:r>
      <w:proofErr w:type="spellStart"/>
      <w:r w:rsidR="00345E31" w:rsidRPr="00345E31">
        <w:t>минсельхоз</w:t>
      </w:r>
      <w:proofErr w:type="spellEnd"/>
      <w:r w:rsidR="00345E31" w:rsidRPr="00345E31">
        <w:t xml:space="preserve"> края</w:t>
      </w:r>
      <w:r w:rsidR="00287939" w:rsidRPr="00D77B51">
        <w:t xml:space="preserve"> </w:t>
      </w:r>
      <w:r w:rsidRPr="00D77B51">
        <w:t>документы,</w:t>
      </w:r>
      <w:r w:rsidR="00287939" w:rsidRPr="00D77B51">
        <w:t xml:space="preserve"> </w:t>
      </w:r>
      <w:r w:rsidRPr="00D77B51">
        <w:t>должны быть:</w:t>
      </w:r>
    </w:p>
    <w:p w:rsidR="00066504" w:rsidRPr="00D77B51" w:rsidRDefault="00066504" w:rsidP="00066504">
      <w:pPr>
        <w:widowControl w:val="0"/>
        <w:autoSpaceDE w:val="0"/>
        <w:autoSpaceDN w:val="0"/>
        <w:adjustRightInd w:val="0"/>
        <w:ind w:firstLine="709"/>
      </w:pPr>
      <w:r w:rsidRPr="00D77B51">
        <w:t xml:space="preserve">прошиты, пронумерованы и скреплены печатью </w:t>
      </w:r>
      <w:r w:rsidR="00287939" w:rsidRPr="00D77B51">
        <w:t>сельскохозяйственного товаропроизводителя</w:t>
      </w:r>
      <w:r w:rsidRPr="00D77B51">
        <w:t xml:space="preserve"> (при наличии);</w:t>
      </w:r>
    </w:p>
    <w:p w:rsidR="00066504" w:rsidRPr="00D77B51" w:rsidRDefault="00066504" w:rsidP="00066504">
      <w:pPr>
        <w:widowControl w:val="0"/>
        <w:autoSpaceDE w:val="0"/>
        <w:autoSpaceDN w:val="0"/>
        <w:adjustRightInd w:val="0"/>
        <w:ind w:firstLine="709"/>
      </w:pPr>
      <w:r w:rsidRPr="00D77B51">
        <w:t>надлежащим образом оформлены и содержать все установленные для их идентификации реквизиты: наименование и адрес</w:t>
      </w:r>
      <w:r w:rsidR="00287939" w:rsidRPr="00D77B51">
        <w:t xml:space="preserve"> сельскохозяйственного товаропроизводителя</w:t>
      </w:r>
      <w:r w:rsidRPr="00D77B51">
        <w:t>, должность и подпись подписавшего лица с расшифров</w:t>
      </w:r>
      <w:r w:rsidRPr="00D77B51">
        <w:lastRenderedPageBreak/>
        <w:t>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066504" w:rsidRDefault="00066504" w:rsidP="00066504">
      <w:pPr>
        <w:widowControl w:val="0"/>
        <w:autoSpaceDE w:val="0"/>
        <w:autoSpaceDN w:val="0"/>
        <w:adjustRightInd w:val="0"/>
        <w:ind w:firstLine="709"/>
      </w:pPr>
      <w:r w:rsidRPr="00D77B51">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854F45" w:rsidRPr="00D77B51" w:rsidRDefault="00066504" w:rsidP="004F4DE2">
      <w:pPr>
        <w:widowControl w:val="0"/>
        <w:autoSpaceDE w:val="0"/>
        <w:autoSpaceDN w:val="0"/>
        <w:adjustRightInd w:val="0"/>
        <w:ind w:firstLine="709"/>
      </w:pPr>
      <w:r w:rsidRPr="00D77B51">
        <w:t xml:space="preserve">Документы, в электронной форме представляются </w:t>
      </w:r>
      <w:r w:rsidR="00287939" w:rsidRPr="00D77B51">
        <w:t>сельскохозяйственным товаропроизводителем</w:t>
      </w:r>
      <w:r w:rsidRPr="00D77B51">
        <w:t xml:space="preserve"> в </w:t>
      </w:r>
      <w:proofErr w:type="spellStart"/>
      <w:r w:rsidR="00345E31" w:rsidRPr="00345E31">
        <w:t>минсельхоз</w:t>
      </w:r>
      <w:proofErr w:type="spellEnd"/>
      <w:r w:rsidR="00345E31" w:rsidRPr="00345E31">
        <w:t xml:space="preserve"> края</w:t>
      </w:r>
      <w:r w:rsidR="00345E31" w:rsidRPr="00D77B51">
        <w:t xml:space="preserve"> </w:t>
      </w:r>
      <w:r w:rsidRPr="00D77B51">
        <w:t xml:space="preserve">в соответствии с постановлением Правительства Российской Федерации от 7 июля 2011 г. </w:t>
      </w:r>
      <w:r w:rsidR="00287939" w:rsidRPr="00D77B51">
        <w:t>№ 553 «</w:t>
      </w:r>
      <w:r w:rsidRPr="00D77B51">
        <w:t>О порядке оформления и представления заявлений и иных документов, необходимых для предоставления государственных и (или) муниципальных услуг,</w:t>
      </w:r>
      <w:r w:rsidR="00287939" w:rsidRPr="00D77B51">
        <w:t xml:space="preserve"> в форме электронных документов»</w:t>
      </w:r>
      <w:r w:rsidRPr="00D77B51">
        <w:t>.</w:t>
      </w:r>
    </w:p>
    <w:p w:rsidR="0050118A" w:rsidRPr="00D77B51" w:rsidRDefault="00066504" w:rsidP="00066504">
      <w:pPr>
        <w:widowControl w:val="0"/>
        <w:autoSpaceDE w:val="0"/>
        <w:autoSpaceDN w:val="0"/>
        <w:adjustRightInd w:val="0"/>
        <w:ind w:firstLine="709"/>
      </w:pPr>
      <w:r w:rsidRPr="00D77B51">
        <w:t>Ответственность за достоверность и полноту представляемых сведений и документов</w:t>
      </w:r>
      <w:r w:rsidR="00072C33">
        <w:t xml:space="preserve"> несет</w:t>
      </w:r>
      <w:r w:rsidRPr="00D77B51">
        <w:t xml:space="preserve"> </w:t>
      </w:r>
      <w:r w:rsidR="00287939" w:rsidRPr="00D77B51">
        <w:t>сельскохозяйственн</w:t>
      </w:r>
      <w:r w:rsidR="00072C33">
        <w:t>ый</w:t>
      </w:r>
      <w:r w:rsidR="00287939" w:rsidRPr="00D77B51">
        <w:t xml:space="preserve"> товаропроизводител</w:t>
      </w:r>
      <w:r w:rsidR="00072C33">
        <w:t>ь</w:t>
      </w:r>
      <w:r w:rsidR="009A2AFA" w:rsidRPr="00D77B51">
        <w:t>.</w:t>
      </w:r>
    </w:p>
    <w:p w:rsidR="009A2AFA" w:rsidRPr="00D77B51" w:rsidRDefault="009A2AFA" w:rsidP="00EC37ED">
      <w:pPr>
        <w:widowControl w:val="0"/>
        <w:autoSpaceDE w:val="0"/>
        <w:autoSpaceDN w:val="0"/>
        <w:adjustRightInd w:val="0"/>
        <w:ind w:firstLine="709"/>
      </w:pPr>
    </w:p>
    <w:p w:rsidR="006E22FF" w:rsidRDefault="009A2AFA" w:rsidP="006E22FF">
      <w:pPr>
        <w:widowControl w:val="0"/>
        <w:autoSpaceDE w:val="0"/>
        <w:autoSpaceDN w:val="0"/>
        <w:adjustRightInd w:val="0"/>
        <w:ind w:firstLine="709"/>
      </w:pPr>
      <w:r w:rsidRPr="00345E31">
        <w:t>1</w:t>
      </w:r>
      <w:r w:rsidR="000A32F7" w:rsidRPr="00345E31">
        <w:t>2</w:t>
      </w:r>
      <w:r w:rsidR="0050118A" w:rsidRPr="00345E31">
        <w:t xml:space="preserve">. </w:t>
      </w:r>
      <w:r w:rsidR="006E22FF" w:rsidRPr="00345E31">
        <w:t>Сельскохозяйственный товаропроизводитель вправе изменить свою заявку в любое время до окончания срока приема заявок, указанного в объявлении.</w:t>
      </w:r>
    </w:p>
    <w:p w:rsidR="006E22FF" w:rsidRDefault="006E22FF" w:rsidP="006E22FF">
      <w:pPr>
        <w:widowControl w:val="0"/>
        <w:autoSpaceDE w:val="0"/>
        <w:autoSpaceDN w:val="0"/>
        <w:adjustRightInd w:val="0"/>
        <w:ind w:firstLine="709"/>
      </w:pPr>
      <w:r>
        <w:t>Изменения в заявку должны быть прошиты, пронумерованы и скреплены печатью сельскохозяйственного товаропроизводителя (при наличии);</w:t>
      </w:r>
    </w:p>
    <w:p w:rsidR="006E22FF" w:rsidRDefault="006E22FF" w:rsidP="006E22FF">
      <w:pPr>
        <w:widowControl w:val="0"/>
        <w:autoSpaceDE w:val="0"/>
        <w:autoSpaceDN w:val="0"/>
        <w:adjustRightInd w:val="0"/>
        <w:ind w:firstLine="709"/>
      </w:pPr>
      <w:r>
        <w:t>надлежащим образом оформлены и содержать все установленные для их идентификации реквизиты: наименование и адрес сельскохозяйственного товаропроизводителя,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6E22FF" w:rsidRDefault="006E22FF" w:rsidP="006E22FF">
      <w:pPr>
        <w:widowControl w:val="0"/>
        <w:autoSpaceDE w:val="0"/>
        <w:autoSpaceDN w:val="0"/>
        <w:adjustRightInd w:val="0"/>
        <w:ind w:firstLine="709"/>
      </w:pPr>
      <w: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6E22FF" w:rsidRDefault="001624E1" w:rsidP="006E22FF">
      <w:pPr>
        <w:widowControl w:val="0"/>
        <w:autoSpaceDE w:val="0"/>
        <w:autoSpaceDN w:val="0"/>
        <w:adjustRightInd w:val="0"/>
        <w:ind w:firstLine="709"/>
      </w:pPr>
      <w:r>
        <w:t>Сельскохозяйственный товаропроизводитель</w:t>
      </w:r>
      <w:r w:rsidR="006E22FF">
        <w:t>, подавший заявку, вправе отозвать такую заявку в любое время до момента рассмотрения заявок.</w:t>
      </w:r>
    </w:p>
    <w:p w:rsidR="006E22FF" w:rsidRDefault="006E22FF" w:rsidP="006E22FF">
      <w:pPr>
        <w:widowControl w:val="0"/>
        <w:autoSpaceDE w:val="0"/>
        <w:autoSpaceDN w:val="0"/>
        <w:adjustRightInd w:val="0"/>
        <w:ind w:firstLine="709"/>
      </w:pPr>
      <w:r>
        <w:t xml:space="preserve">Отзыв заявки осуществляется на основании письменного уведомления сельскохозяйственного товаропроизводителя об отзыве своей заявки, поданной в </w:t>
      </w:r>
      <w:proofErr w:type="spellStart"/>
      <w:r w:rsidR="00345E31" w:rsidRPr="00345E31">
        <w:t>минсельхоз</w:t>
      </w:r>
      <w:proofErr w:type="spellEnd"/>
      <w:r w:rsidR="00345E31" w:rsidRPr="00345E31">
        <w:t xml:space="preserve"> края</w:t>
      </w:r>
      <w:r>
        <w:t xml:space="preserve">. При этом в уведомлении об отзыве заявки в обязательном порядке должно указываться наименование отбора. Уведомление об отзыве заявки подписывается </w:t>
      </w:r>
      <w:r w:rsidR="00FA4F6D">
        <w:t>сельскохозяйственным товаропроизводителем</w:t>
      </w:r>
      <w:r>
        <w:t>.</w:t>
      </w:r>
    </w:p>
    <w:p w:rsidR="006E22FF" w:rsidRDefault="006E22FF" w:rsidP="006E22FF">
      <w:pPr>
        <w:widowControl w:val="0"/>
        <w:autoSpaceDE w:val="0"/>
        <w:autoSpaceDN w:val="0"/>
        <w:adjustRightInd w:val="0"/>
        <w:ind w:firstLine="709"/>
      </w:pPr>
      <w:r>
        <w:t xml:space="preserve">Регистрация изменений в заявку и уведомлений об отзыве заявки производится </w:t>
      </w:r>
      <w:proofErr w:type="spellStart"/>
      <w:r w:rsidR="00345E31" w:rsidRPr="00345E31">
        <w:t>минсельхоз</w:t>
      </w:r>
      <w:r w:rsidR="00345E31">
        <w:t>ом</w:t>
      </w:r>
      <w:proofErr w:type="spellEnd"/>
      <w:r w:rsidR="00345E31" w:rsidRPr="00345E31">
        <w:t xml:space="preserve"> края</w:t>
      </w:r>
      <w:r>
        <w:t xml:space="preserve"> в том же порядке, что и регистрация заявки</w:t>
      </w:r>
      <w:r w:rsidR="00FA4F6D">
        <w:t>.</w:t>
      </w:r>
    </w:p>
    <w:p w:rsidR="00FA4F6D" w:rsidRDefault="006E22FF" w:rsidP="006E22FF">
      <w:pPr>
        <w:widowControl w:val="0"/>
        <w:autoSpaceDE w:val="0"/>
        <w:autoSpaceDN w:val="0"/>
        <w:adjustRightInd w:val="0"/>
        <w:ind w:firstLine="709"/>
      </w:pPr>
      <w:r>
        <w:t>В случае внесения изменений в заявку датой регистрации заявки считается дата подачи изменений в заявку.</w:t>
      </w:r>
    </w:p>
    <w:p w:rsidR="006E22FF" w:rsidRPr="00854F45" w:rsidRDefault="006E22FF" w:rsidP="009A2AFA">
      <w:pPr>
        <w:widowControl w:val="0"/>
        <w:autoSpaceDE w:val="0"/>
        <w:autoSpaceDN w:val="0"/>
        <w:adjustRightInd w:val="0"/>
        <w:ind w:firstLine="709"/>
        <w:rPr>
          <w:sz w:val="22"/>
        </w:rPr>
      </w:pPr>
    </w:p>
    <w:p w:rsidR="00345E31" w:rsidRPr="00345E31" w:rsidRDefault="00FA4F6D" w:rsidP="00345E31">
      <w:pPr>
        <w:widowControl w:val="0"/>
        <w:autoSpaceDE w:val="0"/>
        <w:autoSpaceDN w:val="0"/>
        <w:adjustRightInd w:val="0"/>
        <w:ind w:firstLine="709"/>
      </w:pPr>
      <w:r w:rsidRPr="00E21856">
        <w:lastRenderedPageBreak/>
        <w:t>1</w:t>
      </w:r>
      <w:r w:rsidR="000A32F7" w:rsidRPr="00E21856">
        <w:t>3</w:t>
      </w:r>
      <w:r w:rsidRPr="00E21856">
        <w:t xml:space="preserve">. </w:t>
      </w:r>
      <w:r w:rsidR="00345E31" w:rsidRPr="00E21856">
        <w:t xml:space="preserve">В случае принятия решения об отклонении заявки от участия в отборе </w:t>
      </w:r>
      <w:proofErr w:type="spellStart"/>
      <w:r w:rsidR="00345E31" w:rsidRPr="00E21856">
        <w:t>минсельхоз</w:t>
      </w:r>
      <w:proofErr w:type="spellEnd"/>
      <w:r w:rsidR="00345E31" w:rsidRPr="00E21856">
        <w:t xml:space="preserve"> края в течение </w:t>
      </w:r>
      <w:r w:rsidR="005A48AA">
        <w:t>5 календарных</w:t>
      </w:r>
      <w:r w:rsidR="00345E31" w:rsidRPr="00E21856">
        <w:t xml:space="preserve"> дней со дня принятия такого решения делает соответствующую</w:t>
      </w:r>
      <w:r w:rsidR="00345E31" w:rsidRPr="00345E31">
        <w:t xml:space="preserve">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отказа.</w:t>
      </w:r>
    </w:p>
    <w:p w:rsidR="009A2AFA" w:rsidRPr="00854F45" w:rsidRDefault="009A2AFA" w:rsidP="00345E31">
      <w:pPr>
        <w:widowControl w:val="0"/>
        <w:autoSpaceDE w:val="0"/>
        <w:autoSpaceDN w:val="0"/>
        <w:adjustRightInd w:val="0"/>
        <w:rPr>
          <w:sz w:val="22"/>
        </w:rPr>
      </w:pPr>
    </w:p>
    <w:p w:rsidR="00EC37ED" w:rsidRPr="00D77B51" w:rsidRDefault="009A2AFA" w:rsidP="00EC37ED">
      <w:pPr>
        <w:widowControl w:val="0"/>
        <w:autoSpaceDE w:val="0"/>
        <w:autoSpaceDN w:val="0"/>
        <w:adjustRightInd w:val="0"/>
        <w:ind w:firstLine="709"/>
      </w:pPr>
      <w:r w:rsidRPr="00D77B51">
        <w:t>1</w:t>
      </w:r>
      <w:r w:rsidR="000A32F7">
        <w:t>4</w:t>
      </w:r>
      <w:r w:rsidR="0050118A" w:rsidRPr="00D77B51">
        <w:t xml:space="preserve">. </w:t>
      </w:r>
      <w:r w:rsidR="00345E31">
        <w:t>М</w:t>
      </w:r>
      <w:r w:rsidR="00345E31" w:rsidRPr="00345E31">
        <w:t>инсельхоз края</w:t>
      </w:r>
      <w:r w:rsidR="00EC37ED" w:rsidRPr="00D77B51">
        <w:t xml:space="preserve"> рассматривает </w:t>
      </w:r>
      <w:r w:rsidR="0085121E" w:rsidRPr="00D77B51">
        <w:t>заявки, допущенные к участию в отборе</w:t>
      </w:r>
      <w:r w:rsidR="00EC37ED" w:rsidRPr="00D77B51">
        <w:t>, в течение 5 рабочих дней со дня принятия решения о</w:t>
      </w:r>
      <w:r w:rsidR="0085121E" w:rsidRPr="00D77B51">
        <w:t xml:space="preserve"> </w:t>
      </w:r>
      <w:r w:rsidR="00EC37ED" w:rsidRPr="00D77B51">
        <w:t>допуске к участию в отборе.</w:t>
      </w:r>
    </w:p>
    <w:p w:rsidR="00EC37ED" w:rsidRPr="00D77B51" w:rsidRDefault="00EC37ED" w:rsidP="00EC37ED">
      <w:pPr>
        <w:widowControl w:val="0"/>
        <w:autoSpaceDE w:val="0"/>
        <w:autoSpaceDN w:val="0"/>
        <w:adjustRightInd w:val="0"/>
        <w:ind w:firstLine="708"/>
      </w:pPr>
      <w:r w:rsidRPr="00D77B51">
        <w:t xml:space="preserve">По результатам рассмотрения документов, </w:t>
      </w:r>
      <w:proofErr w:type="spellStart"/>
      <w:r w:rsidR="005E7099" w:rsidRPr="00345E31">
        <w:t>минсельхоз</w:t>
      </w:r>
      <w:proofErr w:type="spellEnd"/>
      <w:r w:rsidR="005E7099" w:rsidRPr="00345E31">
        <w:t xml:space="preserve"> края</w:t>
      </w:r>
      <w:r w:rsidRPr="00D77B51">
        <w:t xml:space="preserve"> в течение </w:t>
      </w:r>
      <w:r w:rsidR="00484D33">
        <w:t xml:space="preserve">     </w:t>
      </w:r>
      <w:r w:rsidRPr="00D77B51">
        <w:t>1 рабочего дня со дня окончания срока рассмотрения заявок принимает одно из следующих решений:</w:t>
      </w:r>
    </w:p>
    <w:p w:rsidR="00EC37ED" w:rsidRPr="00D77B51" w:rsidRDefault="00EC37ED" w:rsidP="00EC37ED">
      <w:pPr>
        <w:widowControl w:val="0"/>
        <w:autoSpaceDE w:val="0"/>
        <w:autoSpaceDN w:val="0"/>
        <w:adjustRightInd w:val="0"/>
        <w:ind w:firstLine="708"/>
      </w:pPr>
      <w:r w:rsidRPr="00D77B51">
        <w:t>об отказе в предоставлении субсидии;</w:t>
      </w:r>
    </w:p>
    <w:p w:rsidR="00EC37ED" w:rsidRDefault="00EC37ED" w:rsidP="00EC37ED">
      <w:pPr>
        <w:widowControl w:val="0"/>
        <w:autoSpaceDE w:val="0"/>
        <w:autoSpaceDN w:val="0"/>
        <w:adjustRightInd w:val="0"/>
        <w:ind w:firstLine="708"/>
      </w:pPr>
      <w:r w:rsidRPr="00D77B51">
        <w:t>о предос</w:t>
      </w:r>
      <w:r w:rsidR="00A42DDA">
        <w:t>тавлении субсидии</w:t>
      </w:r>
      <w:r w:rsidRPr="00D77B51">
        <w:t>.</w:t>
      </w:r>
    </w:p>
    <w:p w:rsidR="004F4DE2" w:rsidRPr="00D77B51" w:rsidRDefault="004F4DE2" w:rsidP="00EC37ED">
      <w:pPr>
        <w:widowControl w:val="0"/>
        <w:autoSpaceDE w:val="0"/>
        <w:autoSpaceDN w:val="0"/>
        <w:adjustRightInd w:val="0"/>
        <w:ind w:firstLine="708"/>
      </w:pPr>
    </w:p>
    <w:p w:rsidR="00EC37ED" w:rsidRPr="00D77B51" w:rsidRDefault="008E5DF1" w:rsidP="00EC37ED">
      <w:pPr>
        <w:widowControl w:val="0"/>
        <w:autoSpaceDE w:val="0"/>
        <w:autoSpaceDN w:val="0"/>
        <w:adjustRightInd w:val="0"/>
        <w:ind w:firstLine="708"/>
      </w:pPr>
      <w:r w:rsidRPr="00D77B51">
        <w:t>1</w:t>
      </w:r>
      <w:r w:rsidR="000A32F7">
        <w:t>5</w:t>
      </w:r>
      <w:r w:rsidRPr="00D77B51">
        <w:t xml:space="preserve">. </w:t>
      </w:r>
      <w:r w:rsidR="00EC37ED" w:rsidRPr="00D77B51">
        <w:t xml:space="preserve">В случае отказа сельскохозяйственному товаропроизводителю в предоставлении субсидии </w:t>
      </w:r>
      <w:proofErr w:type="spellStart"/>
      <w:r w:rsidR="005E7099" w:rsidRPr="00345E31">
        <w:t>минсельхоз</w:t>
      </w:r>
      <w:proofErr w:type="spellEnd"/>
      <w:r w:rsidR="005E7099" w:rsidRPr="00345E31">
        <w:t xml:space="preserve"> края</w:t>
      </w:r>
      <w:r w:rsidR="00EC37ED" w:rsidRPr="00D77B51">
        <w:t xml:space="preserve"> в течение 5 </w:t>
      </w:r>
      <w:r w:rsidR="005A48AA">
        <w:t>календарных</w:t>
      </w:r>
      <w:r w:rsidR="00EC37ED" w:rsidRPr="00D77B51">
        <w:t xml:space="preserve"> дней со дня принятия решения об отказе в предоставлении субсидии направляет сельскохозяйственному товаропроизводителю письменное уведомление об отказе в предоставлении субсидии с указанием причины отказа.</w:t>
      </w:r>
    </w:p>
    <w:p w:rsidR="004F4DE2" w:rsidRDefault="004F4DE2" w:rsidP="004F4DE2">
      <w:pPr>
        <w:autoSpaceDE w:val="0"/>
        <w:autoSpaceDN w:val="0"/>
        <w:adjustRightInd w:val="0"/>
      </w:pPr>
    </w:p>
    <w:p w:rsidR="00CB271B" w:rsidRPr="00CB271B" w:rsidRDefault="00C07F88" w:rsidP="00CB271B">
      <w:pPr>
        <w:widowControl w:val="0"/>
        <w:autoSpaceDE w:val="0"/>
        <w:autoSpaceDN w:val="0"/>
        <w:adjustRightInd w:val="0"/>
        <w:ind w:firstLine="709"/>
        <w:rPr>
          <w:rFonts w:eastAsia="Times New Roman"/>
          <w:lang w:eastAsia="ru-RU"/>
        </w:rPr>
      </w:pPr>
      <w:r w:rsidRPr="00D77B51">
        <w:t>1</w:t>
      </w:r>
      <w:r w:rsidR="000A32F7">
        <w:t>6</w:t>
      </w:r>
      <w:r w:rsidRPr="00D77B51">
        <w:t xml:space="preserve">. </w:t>
      </w:r>
      <w:r w:rsidR="00CB271B" w:rsidRPr="00D77B51">
        <w:t>Сельскохозяйственный товаропроизводитель</w:t>
      </w:r>
      <w:r w:rsidR="00CB271B" w:rsidRPr="00CB271B">
        <w:rPr>
          <w:rFonts w:eastAsia="Times New Roman"/>
          <w:lang w:eastAsia="ru-RU"/>
        </w:rPr>
        <w:t xml:space="preserve"> в течение 2 рабочих дней</w:t>
      </w:r>
      <w:r w:rsidR="003C01FF">
        <w:rPr>
          <w:rFonts w:eastAsia="Times New Roman"/>
          <w:lang w:eastAsia="ru-RU"/>
        </w:rPr>
        <w:t xml:space="preserve"> со дня получения уведомления о предоставлении субсидии и необходимости заключения соглашения о предоставлении субсидии </w:t>
      </w:r>
      <w:r w:rsidR="00CB271B" w:rsidRPr="00CB271B">
        <w:rPr>
          <w:rFonts w:eastAsia="Times New Roman"/>
          <w:lang w:eastAsia="ru-RU"/>
        </w:rPr>
        <w:t xml:space="preserve">заключает с </w:t>
      </w:r>
      <w:proofErr w:type="spellStart"/>
      <w:r w:rsidR="00CB271B" w:rsidRPr="00CB271B">
        <w:rPr>
          <w:rFonts w:eastAsia="Times New Roman"/>
          <w:lang w:eastAsia="ru-RU"/>
        </w:rPr>
        <w:t>минсельхозом</w:t>
      </w:r>
      <w:proofErr w:type="spellEnd"/>
      <w:r w:rsidR="00CB271B" w:rsidRPr="00CB271B">
        <w:rPr>
          <w:rFonts w:eastAsia="Times New Roman"/>
          <w:lang w:eastAsia="ru-RU"/>
        </w:rPr>
        <w:t xml:space="preserve"> края соглашение </w:t>
      </w:r>
      <w:r w:rsidR="00571B22">
        <w:rPr>
          <w:rFonts w:eastAsia="Times New Roman"/>
          <w:lang w:eastAsia="ru-RU"/>
        </w:rPr>
        <w:t xml:space="preserve">о предоставлении субсидии </w:t>
      </w:r>
      <w:r w:rsidR="00CB271B" w:rsidRPr="00CB271B">
        <w:rPr>
          <w:rFonts w:eastAsia="Times New Roman"/>
          <w:lang w:eastAsia="ru-RU"/>
        </w:rPr>
        <w:t xml:space="preserve">в государственной интегрированной информационной системе управления общественными финансами «Электронный бюджет» или извещает </w:t>
      </w:r>
      <w:proofErr w:type="spellStart"/>
      <w:r w:rsidR="00CB271B" w:rsidRPr="00CB271B">
        <w:rPr>
          <w:rFonts w:eastAsia="Times New Roman"/>
          <w:lang w:eastAsia="ru-RU"/>
        </w:rPr>
        <w:t>минсельхоз</w:t>
      </w:r>
      <w:proofErr w:type="spellEnd"/>
      <w:r w:rsidR="00CB271B" w:rsidRPr="00CB271B">
        <w:rPr>
          <w:rFonts w:eastAsia="Times New Roman"/>
          <w:lang w:eastAsia="ru-RU"/>
        </w:rPr>
        <w:t xml:space="preserve"> края об отказе от заключения соглашения</w:t>
      </w:r>
      <w:r w:rsidR="00571B22">
        <w:rPr>
          <w:rFonts w:eastAsia="Times New Roman"/>
          <w:lang w:eastAsia="ru-RU"/>
        </w:rPr>
        <w:t xml:space="preserve"> о предоставлении субсидии</w:t>
      </w:r>
      <w:r w:rsidR="00CB271B" w:rsidRPr="00CB271B">
        <w:rPr>
          <w:rFonts w:eastAsia="Times New Roman"/>
          <w:lang w:eastAsia="ru-RU"/>
        </w:rPr>
        <w:t>.</w:t>
      </w:r>
    </w:p>
    <w:p w:rsidR="00CB271B" w:rsidRDefault="00CB271B" w:rsidP="00C07F88">
      <w:pPr>
        <w:autoSpaceDE w:val="0"/>
        <w:autoSpaceDN w:val="0"/>
        <w:adjustRightInd w:val="0"/>
        <w:ind w:firstLine="709"/>
      </w:pPr>
    </w:p>
    <w:p w:rsidR="00C07F88" w:rsidRPr="00D77B51" w:rsidRDefault="00C07F88" w:rsidP="00C07F88">
      <w:pPr>
        <w:widowControl w:val="0"/>
        <w:autoSpaceDE w:val="0"/>
        <w:autoSpaceDN w:val="0"/>
        <w:adjustRightInd w:val="0"/>
        <w:ind w:firstLine="709"/>
      </w:pPr>
      <w:r w:rsidRPr="00D77B51">
        <w:t>1</w:t>
      </w:r>
      <w:r w:rsidR="000A32F7">
        <w:t>7</w:t>
      </w:r>
      <w:r w:rsidRPr="00D77B51">
        <w:t xml:space="preserve">. </w:t>
      </w:r>
      <w:r w:rsidR="005E7099">
        <w:t>М</w:t>
      </w:r>
      <w:r w:rsidR="005E7099" w:rsidRPr="00345E31">
        <w:t>инсельхоз края</w:t>
      </w:r>
      <w:r w:rsidRPr="00D77B51">
        <w:t xml:space="preserve"> </w:t>
      </w:r>
      <w:r w:rsidR="00D77B51" w:rsidRPr="00D77B51">
        <w:t xml:space="preserve">в срок </w:t>
      </w:r>
      <w:r w:rsidR="00737FEF">
        <w:t xml:space="preserve">не </w:t>
      </w:r>
      <w:r w:rsidR="00737FEF" w:rsidRPr="00737FEF">
        <w:t>позднее 14</w:t>
      </w:r>
      <w:r w:rsidR="00737FEF">
        <w:t xml:space="preserve"> календарных дней со дня </w:t>
      </w:r>
      <w:r w:rsidR="003C01FF">
        <w:t>принятия решений о предоставлении субсидий</w:t>
      </w:r>
      <w:r w:rsidR="00737FEF">
        <w:t>,</w:t>
      </w:r>
      <w:r w:rsidR="00D77B51" w:rsidRPr="00D77B51">
        <w:t xml:space="preserve"> </w:t>
      </w:r>
      <w:r w:rsidRPr="00D77B51">
        <w:t xml:space="preserve">размещает на своем официальном сайте в информационно-телекоммуникационной сети «Интернет» – </w:t>
      </w:r>
      <w:r w:rsidRPr="005E7099">
        <w:t>www.mshsk.ru</w:t>
      </w:r>
      <w:r w:rsidRPr="00D77B51">
        <w:rPr>
          <w:color w:val="000000" w:themeColor="text1"/>
        </w:rPr>
        <w:t>.</w:t>
      </w:r>
      <w:r w:rsidRPr="00D77B51">
        <w:t xml:space="preserve"> информацию о результатах рассмотрения заявок, включающую в себя следующие сведения:</w:t>
      </w:r>
    </w:p>
    <w:p w:rsidR="00C07F88" w:rsidRPr="00D77B51" w:rsidRDefault="00C07F88" w:rsidP="00C07F88">
      <w:pPr>
        <w:autoSpaceDE w:val="0"/>
        <w:autoSpaceDN w:val="0"/>
        <w:adjustRightInd w:val="0"/>
        <w:ind w:firstLine="720"/>
      </w:pPr>
      <w:r w:rsidRPr="00D77B51">
        <w:t>дата и место проведения рассмотрения заявок;</w:t>
      </w:r>
    </w:p>
    <w:p w:rsidR="00C07F88" w:rsidRPr="00D77B51" w:rsidRDefault="00C07F88" w:rsidP="00C07F88">
      <w:pPr>
        <w:autoSpaceDE w:val="0"/>
        <w:autoSpaceDN w:val="0"/>
        <w:adjustRightInd w:val="0"/>
        <w:ind w:firstLine="720"/>
      </w:pPr>
      <w:r w:rsidRPr="00D77B51">
        <w:t>информация о сельскохозяйственных товаропроизводителях, заявки которых были рассмотрены;</w:t>
      </w:r>
    </w:p>
    <w:p w:rsidR="00C07F88" w:rsidRPr="00D77B51" w:rsidRDefault="00C07F88" w:rsidP="00C07F88">
      <w:pPr>
        <w:autoSpaceDE w:val="0"/>
        <w:autoSpaceDN w:val="0"/>
        <w:adjustRightInd w:val="0"/>
        <w:ind w:firstLine="720"/>
      </w:pPr>
      <w:r w:rsidRPr="00D77B51">
        <w:t>информация о сельскохозяйственных товаропроизводителях,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C07F88" w:rsidRPr="00D77B51" w:rsidRDefault="00C07F88" w:rsidP="00C07F88">
      <w:pPr>
        <w:autoSpaceDE w:val="0"/>
        <w:autoSpaceDN w:val="0"/>
        <w:adjustRightInd w:val="0"/>
        <w:ind w:firstLine="720"/>
      </w:pPr>
      <w:r w:rsidRPr="00D77B51">
        <w:t>наименование получателей, с которыми заключаются соглашения, и размеры предоставляемых им субсидий.</w:t>
      </w:r>
    </w:p>
    <w:p w:rsidR="00D77B51" w:rsidRDefault="008A71EF" w:rsidP="00D77B51">
      <w:pPr>
        <w:widowControl w:val="0"/>
        <w:autoSpaceDE w:val="0"/>
        <w:autoSpaceDN w:val="0"/>
        <w:adjustRightInd w:val="0"/>
        <w:ind w:firstLine="709"/>
        <w:rPr>
          <w:rFonts w:eastAsia="Times New Roman"/>
          <w:szCs w:val="24"/>
          <w:lang w:eastAsia="ru-RU"/>
        </w:rPr>
      </w:pPr>
      <w:r w:rsidRPr="005E7099">
        <w:rPr>
          <w:rFonts w:eastAsia="Times New Roman"/>
          <w:szCs w:val="24"/>
          <w:lang w:eastAsia="ru-RU"/>
        </w:rPr>
        <w:t>http://www.mshsk.ru/subsidii/index.php</w:t>
      </w:r>
      <w:r>
        <w:rPr>
          <w:rFonts w:eastAsia="Times New Roman"/>
          <w:szCs w:val="24"/>
          <w:lang w:eastAsia="ru-RU"/>
        </w:rPr>
        <w:t xml:space="preserve"> </w:t>
      </w:r>
    </w:p>
    <w:p w:rsidR="000A13ED" w:rsidRPr="008A71EF" w:rsidRDefault="000A13ED" w:rsidP="00D77B51">
      <w:pPr>
        <w:widowControl w:val="0"/>
        <w:autoSpaceDE w:val="0"/>
        <w:autoSpaceDN w:val="0"/>
        <w:adjustRightInd w:val="0"/>
        <w:ind w:firstLine="709"/>
        <w:rPr>
          <w:sz w:val="32"/>
        </w:rPr>
      </w:pPr>
    </w:p>
    <w:p w:rsidR="00D77B51" w:rsidRPr="00D77B51" w:rsidRDefault="00D77B51" w:rsidP="00D77B51">
      <w:pPr>
        <w:widowControl w:val="0"/>
        <w:autoSpaceDE w:val="0"/>
        <w:autoSpaceDN w:val="0"/>
        <w:adjustRightInd w:val="0"/>
        <w:ind w:firstLine="709"/>
      </w:pPr>
      <w:r w:rsidRPr="00D77B51">
        <w:lastRenderedPageBreak/>
        <w:t>1</w:t>
      </w:r>
      <w:r w:rsidR="000A32F7">
        <w:t>8</w:t>
      </w:r>
      <w:r w:rsidRPr="00D77B51">
        <w:t>. Сельскохозяйственной товаропроизводитель может получить разъяснения положений объявления в период срока приема документов, при обращении:</w:t>
      </w:r>
    </w:p>
    <w:p w:rsidR="00D77B51" w:rsidRPr="00D77B51" w:rsidRDefault="00D77B51" w:rsidP="00D77B51">
      <w:pPr>
        <w:widowControl w:val="0"/>
        <w:autoSpaceDE w:val="0"/>
        <w:autoSpaceDN w:val="0"/>
        <w:adjustRightInd w:val="0"/>
        <w:ind w:firstLine="709"/>
      </w:pPr>
      <w:r w:rsidRPr="00D77B51">
        <w:t xml:space="preserve">лично в </w:t>
      </w:r>
      <w:proofErr w:type="spellStart"/>
      <w:r w:rsidR="005E7099" w:rsidRPr="00345E31">
        <w:t>минсельхоз</w:t>
      </w:r>
      <w:proofErr w:type="spellEnd"/>
      <w:r w:rsidR="005E7099" w:rsidRPr="00345E31">
        <w:t xml:space="preserve"> края</w:t>
      </w:r>
      <w:r w:rsidR="005E7099" w:rsidRPr="00D77B51">
        <w:t xml:space="preserve"> </w:t>
      </w:r>
      <w:r w:rsidRPr="00D77B51">
        <w:t xml:space="preserve">по адресу: г. Ставрополь, ул. Мира, 337, отдел </w:t>
      </w:r>
      <w:r w:rsidR="008A71EF">
        <w:t>растениеводства</w:t>
      </w:r>
      <w:r w:rsidRPr="00D77B51">
        <w:t xml:space="preserve">, кабинет </w:t>
      </w:r>
      <w:r w:rsidR="009B735A">
        <w:t xml:space="preserve">512, отдел государственной поддержки </w:t>
      </w:r>
      <w:r w:rsidR="009B735A" w:rsidRPr="00DF0FBA">
        <w:t>сельскохозяйственного производст</w:t>
      </w:r>
      <w:r w:rsidR="00DF0FBA" w:rsidRPr="00DF0FBA">
        <w:t>в</w:t>
      </w:r>
      <w:r w:rsidR="009B735A" w:rsidRPr="00DF0FBA">
        <w:t>а</w:t>
      </w:r>
      <w:r w:rsidR="00DF0FBA">
        <w:t>, кабинет 409</w:t>
      </w:r>
      <w:r w:rsidRPr="00DF0FBA">
        <w:t>;</w:t>
      </w:r>
    </w:p>
    <w:p w:rsidR="00D77B51" w:rsidRPr="00D77B51" w:rsidRDefault="00D77B51" w:rsidP="00D77B51">
      <w:pPr>
        <w:widowControl w:val="0"/>
        <w:autoSpaceDE w:val="0"/>
        <w:autoSpaceDN w:val="0"/>
        <w:adjustRightInd w:val="0"/>
        <w:ind w:firstLine="709"/>
      </w:pPr>
      <w:r w:rsidRPr="00D77B51">
        <w:t xml:space="preserve">устно по следующим телефонам: </w:t>
      </w:r>
      <w:r w:rsidR="00DF0FBA" w:rsidRPr="00D77B51">
        <w:t xml:space="preserve">8 (8652) </w:t>
      </w:r>
      <w:r w:rsidR="00DF0FBA">
        <w:t xml:space="preserve">26-09-87, </w:t>
      </w:r>
      <w:r w:rsidR="004B0242">
        <w:t>35-81-40</w:t>
      </w:r>
      <w:bookmarkStart w:id="1" w:name="_GoBack"/>
      <w:bookmarkEnd w:id="1"/>
      <w:r w:rsidRPr="00D77B51">
        <w:t xml:space="preserve">; </w:t>
      </w:r>
    </w:p>
    <w:p w:rsidR="00D77B51" w:rsidRPr="00D77B51" w:rsidRDefault="00D77B51" w:rsidP="00D77B51">
      <w:pPr>
        <w:widowControl w:val="0"/>
        <w:autoSpaceDE w:val="0"/>
        <w:autoSpaceDN w:val="0"/>
        <w:adjustRightInd w:val="0"/>
        <w:ind w:firstLine="709"/>
      </w:pPr>
      <w:r w:rsidRPr="00D77B51">
        <w:t xml:space="preserve">в письменной форме путем направления почтовых отправлений в </w:t>
      </w:r>
      <w:proofErr w:type="spellStart"/>
      <w:r w:rsidR="005E7099" w:rsidRPr="00345E31">
        <w:t>минсельхоз</w:t>
      </w:r>
      <w:proofErr w:type="spellEnd"/>
      <w:r w:rsidR="005E7099" w:rsidRPr="00345E31">
        <w:t xml:space="preserve"> края</w:t>
      </w:r>
      <w:r w:rsidRPr="00D77B51">
        <w:t xml:space="preserve"> по адресу: 355035, Ставропольский край, г. </w:t>
      </w:r>
      <w:proofErr w:type="gramStart"/>
      <w:r w:rsidRPr="00D77B51">
        <w:t xml:space="preserve">Ставрополь, </w:t>
      </w:r>
      <w:r w:rsidR="00484D33">
        <w:t xml:space="preserve">  </w:t>
      </w:r>
      <w:proofErr w:type="gramEnd"/>
      <w:r w:rsidR="00484D33">
        <w:t xml:space="preserve">              </w:t>
      </w:r>
      <w:r w:rsidRPr="00D77B51">
        <w:t>ул. Мира, 337;</w:t>
      </w:r>
    </w:p>
    <w:p w:rsidR="00D77B51" w:rsidRPr="00D77B51" w:rsidRDefault="00D77B51" w:rsidP="00D77B51">
      <w:pPr>
        <w:widowControl w:val="0"/>
        <w:autoSpaceDE w:val="0"/>
        <w:autoSpaceDN w:val="0"/>
        <w:adjustRightInd w:val="0"/>
        <w:ind w:firstLine="709"/>
      </w:pPr>
      <w:r w:rsidRPr="00D77B51">
        <w:t xml:space="preserve">посредством направления письменных обращений в </w:t>
      </w:r>
      <w:proofErr w:type="spellStart"/>
      <w:r w:rsidR="005E7099" w:rsidRPr="00345E31">
        <w:t>минсельхоз</w:t>
      </w:r>
      <w:proofErr w:type="spellEnd"/>
      <w:r w:rsidR="005E7099" w:rsidRPr="00345E31">
        <w:t xml:space="preserve"> края</w:t>
      </w:r>
      <w:r w:rsidRPr="00D77B51">
        <w:t xml:space="preserve"> по факсу по следующему номеру: 8(8652) 35-30-30;</w:t>
      </w:r>
    </w:p>
    <w:p w:rsidR="00D77B51" w:rsidRPr="00D77B51" w:rsidRDefault="00D77B51" w:rsidP="00D77B51">
      <w:pPr>
        <w:widowControl w:val="0"/>
        <w:autoSpaceDE w:val="0"/>
        <w:autoSpaceDN w:val="0"/>
        <w:adjustRightInd w:val="0"/>
        <w:ind w:firstLine="709"/>
      </w:pPr>
      <w:r w:rsidRPr="00D77B51">
        <w:t>в форме электронного документа:</w:t>
      </w:r>
    </w:p>
    <w:p w:rsidR="00D77B51" w:rsidRPr="00D77B51" w:rsidRDefault="00D77B51" w:rsidP="00D77B51">
      <w:pPr>
        <w:widowControl w:val="0"/>
        <w:autoSpaceDE w:val="0"/>
        <w:autoSpaceDN w:val="0"/>
        <w:adjustRightInd w:val="0"/>
        <w:ind w:firstLine="709"/>
      </w:pPr>
      <w:r w:rsidRPr="00D77B51">
        <w:t xml:space="preserve">с использованием электронной почты в </w:t>
      </w:r>
      <w:proofErr w:type="spellStart"/>
      <w:r w:rsidR="005E7099" w:rsidRPr="00345E31">
        <w:t>минсельхоз</w:t>
      </w:r>
      <w:proofErr w:type="spellEnd"/>
      <w:r w:rsidR="005E7099" w:rsidRPr="00345E31">
        <w:t xml:space="preserve"> края</w:t>
      </w:r>
      <w:r w:rsidRPr="00D77B51">
        <w:t xml:space="preserve"> по адресу: info@mshsk.ru;</w:t>
      </w:r>
    </w:p>
    <w:p w:rsidR="00D77B51" w:rsidRPr="00D77B51" w:rsidRDefault="00D77B51" w:rsidP="00DF0FBA">
      <w:pPr>
        <w:widowControl w:val="0"/>
        <w:autoSpaceDE w:val="0"/>
        <w:autoSpaceDN w:val="0"/>
        <w:adjustRightInd w:val="0"/>
        <w:ind w:firstLine="709"/>
      </w:pPr>
      <w:r w:rsidRPr="00D77B51">
        <w:t xml:space="preserve">с использованием информационно-телекоммуникационной сети «Интернет» путем направления обращений на официальный сайт </w:t>
      </w:r>
      <w:proofErr w:type="spellStart"/>
      <w:r w:rsidR="005E7099" w:rsidRPr="00345E31">
        <w:t>минсельхоз</w:t>
      </w:r>
      <w:r w:rsidR="005E7099">
        <w:t>а</w:t>
      </w:r>
      <w:proofErr w:type="spellEnd"/>
      <w:r w:rsidR="005E7099" w:rsidRPr="00345E31">
        <w:t xml:space="preserve"> края</w:t>
      </w:r>
      <w:r w:rsidRPr="00D77B51">
        <w:t xml:space="preserve"> (</w:t>
      </w:r>
      <w:r w:rsidRPr="0062795F">
        <w:t>www.mshsk.ru</w:t>
      </w:r>
      <w:r w:rsidR="00DF0FBA">
        <w:t>)</w:t>
      </w:r>
      <w:r w:rsidRPr="00D77B51">
        <w:t>.</w:t>
      </w:r>
    </w:p>
    <w:p w:rsidR="00FA4F6D" w:rsidRDefault="00FA4F6D" w:rsidP="00FA4F6D">
      <w:pPr>
        <w:widowControl w:val="0"/>
        <w:autoSpaceDE w:val="0"/>
        <w:autoSpaceDN w:val="0"/>
        <w:adjustRightInd w:val="0"/>
        <w:ind w:firstLine="709"/>
      </w:pPr>
      <w:r>
        <w:t>Сельскохозяйственный товаропроизводитель впра</w:t>
      </w:r>
      <w:r w:rsidR="005E7099">
        <w:t xml:space="preserve">ве направить непосредственно в </w:t>
      </w:r>
      <w:proofErr w:type="spellStart"/>
      <w:r w:rsidR="005E7099" w:rsidRPr="00345E31">
        <w:t>минсельхоз</w:t>
      </w:r>
      <w:proofErr w:type="spellEnd"/>
      <w:r w:rsidR="005E7099" w:rsidRPr="00345E31">
        <w:t xml:space="preserve"> края</w:t>
      </w:r>
      <w:r>
        <w:t xml:space="preserve"> запрос о разъяснении положений настоящего объявления в письменной форме (нарочно, по почте) или в форме </w:t>
      </w:r>
      <w:r w:rsidR="00DF0999">
        <w:t xml:space="preserve">электронных документов (далее – </w:t>
      </w:r>
      <w:r>
        <w:t>запрос).</w:t>
      </w:r>
    </w:p>
    <w:p w:rsidR="00FA4F6D" w:rsidRDefault="00FA4F6D" w:rsidP="00FA4F6D">
      <w:pPr>
        <w:widowControl w:val="0"/>
        <w:autoSpaceDE w:val="0"/>
        <w:autoSpaceDN w:val="0"/>
        <w:adjustRightInd w:val="0"/>
        <w:ind w:firstLine="709"/>
      </w:pPr>
      <w:r>
        <w:t xml:space="preserve">Днем поступления запроса считается день регистрации запроса </w:t>
      </w:r>
      <w:proofErr w:type="spellStart"/>
      <w:r w:rsidR="005D25B7" w:rsidRPr="00345E31">
        <w:t>минсельхоз</w:t>
      </w:r>
      <w:r w:rsidR="005D25B7">
        <w:t>ом</w:t>
      </w:r>
      <w:proofErr w:type="spellEnd"/>
      <w:r w:rsidR="005D25B7" w:rsidRPr="00345E31">
        <w:t xml:space="preserve"> края</w:t>
      </w:r>
      <w:r>
        <w:t xml:space="preserve"> в журнале регистрации.</w:t>
      </w:r>
    </w:p>
    <w:p w:rsidR="00FA4F6D" w:rsidRDefault="00FA4F6D" w:rsidP="00FA4F6D">
      <w:pPr>
        <w:widowControl w:val="0"/>
        <w:autoSpaceDE w:val="0"/>
        <w:autoSpaceDN w:val="0"/>
        <w:adjustRightInd w:val="0"/>
        <w:ind w:firstLine="709"/>
      </w:pPr>
      <w:r>
        <w:t xml:space="preserve">В течение 2 рабочих дней со дня поступления запроса </w:t>
      </w:r>
      <w:proofErr w:type="spellStart"/>
      <w:r w:rsidR="005D25B7" w:rsidRPr="00345E31">
        <w:t>минсельхоз</w:t>
      </w:r>
      <w:proofErr w:type="spellEnd"/>
      <w:r w:rsidR="005D25B7" w:rsidRPr="00345E31">
        <w:t xml:space="preserve"> края</w:t>
      </w:r>
      <w:r>
        <w:t xml:space="preserve"> готовит разъяснение и размещает его с использованием информационно-телекоммуникационной сети «Интернет» на </w:t>
      </w:r>
      <w:r w:rsidR="00DF0999">
        <w:t xml:space="preserve">официальном сайте </w:t>
      </w:r>
      <w:proofErr w:type="spellStart"/>
      <w:r w:rsidR="005D25B7" w:rsidRPr="00345E31">
        <w:t>минсельхоз</w:t>
      </w:r>
      <w:r w:rsidR="005D25B7">
        <w:t>а</w:t>
      </w:r>
      <w:proofErr w:type="spellEnd"/>
      <w:r w:rsidR="005D25B7" w:rsidRPr="00345E31">
        <w:t xml:space="preserve"> края</w:t>
      </w:r>
      <w:r>
        <w:t xml:space="preserve"> (</w:t>
      </w:r>
      <w:r w:rsidRPr="005D25B7">
        <w:t>www.mshsk.ru</w:t>
      </w:r>
      <w:r>
        <w:t>) с указанием предмета запроса, но без указания сельскохозяйственного товаропроизводителя.</w:t>
      </w:r>
    </w:p>
    <w:p w:rsidR="00D77B51" w:rsidRDefault="00FA4F6D" w:rsidP="00FA4F6D">
      <w:pPr>
        <w:widowControl w:val="0"/>
        <w:autoSpaceDE w:val="0"/>
        <w:autoSpaceDN w:val="0"/>
        <w:adjustRightInd w:val="0"/>
        <w:ind w:firstLine="709"/>
      </w:pPr>
      <w:r>
        <w:t>Разъяснение положений объявления не должно изменять его суть.</w:t>
      </w:r>
    </w:p>
    <w:p w:rsidR="00FA4F6D" w:rsidRDefault="00FA4F6D" w:rsidP="00FA4F6D">
      <w:pPr>
        <w:widowControl w:val="0"/>
        <w:autoSpaceDE w:val="0"/>
        <w:autoSpaceDN w:val="0"/>
        <w:adjustRightInd w:val="0"/>
        <w:ind w:firstLine="709"/>
      </w:pPr>
      <w:r>
        <w:t>Информация предоставляется бесплатно.</w:t>
      </w:r>
    </w:p>
    <w:p w:rsidR="00FA4F6D" w:rsidRPr="00D77B51" w:rsidRDefault="00FA4F6D" w:rsidP="00FA4F6D">
      <w:pPr>
        <w:widowControl w:val="0"/>
        <w:autoSpaceDE w:val="0"/>
        <w:autoSpaceDN w:val="0"/>
        <w:adjustRightInd w:val="0"/>
        <w:ind w:firstLine="709"/>
      </w:pPr>
    </w:p>
    <w:p w:rsidR="00D77B51" w:rsidRPr="00D77B51" w:rsidRDefault="00FA4F6D" w:rsidP="00D77B51">
      <w:pPr>
        <w:ind w:firstLine="709"/>
        <w:rPr>
          <w:rFonts w:eastAsia="Times New Roman"/>
          <w:lang w:eastAsia="ru-RU"/>
        </w:rPr>
      </w:pPr>
      <w:r w:rsidRPr="00771F13">
        <w:t>1</w:t>
      </w:r>
      <w:r w:rsidR="000A32F7" w:rsidRPr="00771F13">
        <w:t>9</w:t>
      </w:r>
      <w:r w:rsidR="00D77B51" w:rsidRPr="00771F13">
        <w:t xml:space="preserve">. Ознакомиться с Порядком </w:t>
      </w:r>
      <w:r w:rsidR="005D25B7" w:rsidRPr="00771F13">
        <w:t xml:space="preserve">предоставления за счет средств бюджета Ставропольского края субсидий на возмещение части затрат, </w:t>
      </w:r>
      <w:r w:rsidR="00400D80" w:rsidRPr="00771F13">
        <w:rPr>
          <w:rFonts w:eastAsia="Times New Roman"/>
          <w:lang w:eastAsia="ar-SA"/>
        </w:rPr>
        <w:t>направленных на обеспечение прироста сельскохозяйственной продукции собственного производства зерновых и зернобобовых культур</w:t>
      </w:r>
      <w:r w:rsidR="00D77B51" w:rsidRPr="00771F13">
        <w:t xml:space="preserve"> можно на официальном сайте </w:t>
      </w:r>
      <w:proofErr w:type="spellStart"/>
      <w:r w:rsidR="005D25B7" w:rsidRPr="00771F13">
        <w:t>минсельхоза</w:t>
      </w:r>
      <w:proofErr w:type="spellEnd"/>
      <w:r w:rsidR="005D25B7" w:rsidRPr="00771F13">
        <w:t xml:space="preserve"> края</w:t>
      </w:r>
      <w:r w:rsidR="00D77B51" w:rsidRPr="00771F13">
        <w:t xml:space="preserve"> в информационно-телекоммуникационной сети «Интернет» </w:t>
      </w:r>
      <w:r w:rsidR="00400D80" w:rsidRPr="00771F13">
        <w:t>http://www.mshsk.ru/industry-information/state-support/mery-gos</w:t>
      </w:r>
      <w:r w:rsidR="00771F13">
        <w:t>podderzhki.php?ELEMENT_ID=10615</w:t>
      </w:r>
    </w:p>
    <w:sectPr w:rsidR="00D77B51" w:rsidRPr="00D77B51" w:rsidSect="00854F45">
      <w:headerReference w:type="default" r:id="rId14"/>
      <w:pgSz w:w="11906" w:h="16838"/>
      <w:pgMar w:top="1134" w:right="567" w:bottom="993"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C1" w:rsidRDefault="00EB13C1" w:rsidP="009205E0">
      <w:r>
        <w:separator/>
      </w:r>
    </w:p>
  </w:endnote>
  <w:endnote w:type="continuationSeparator" w:id="0">
    <w:p w:rsidR="00EB13C1" w:rsidRDefault="00EB13C1" w:rsidP="009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C1" w:rsidRDefault="00EB13C1" w:rsidP="009205E0">
      <w:r>
        <w:separator/>
      </w:r>
    </w:p>
  </w:footnote>
  <w:footnote w:type="continuationSeparator" w:id="0">
    <w:p w:rsidR="00EB13C1" w:rsidRDefault="00EB13C1" w:rsidP="0092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662"/>
      <w:docPartObj>
        <w:docPartGallery w:val="Page Numbers (Top of Page)"/>
        <w:docPartUnique/>
      </w:docPartObj>
    </w:sdtPr>
    <w:sdtEndPr/>
    <w:sdtContent>
      <w:p w:rsidR="006E22FF" w:rsidRDefault="006E22FF" w:rsidP="009205E0">
        <w:pPr>
          <w:pStyle w:val="a4"/>
          <w:jc w:val="right"/>
        </w:pPr>
        <w:r>
          <w:fldChar w:fldCharType="begin"/>
        </w:r>
        <w:r>
          <w:instrText xml:space="preserve"> PAGE   \* MERGEFORMAT </w:instrText>
        </w:r>
        <w:r>
          <w:fldChar w:fldCharType="separate"/>
        </w:r>
        <w:r w:rsidR="004B0242">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E"/>
    <w:rsid w:val="00005B0F"/>
    <w:rsid w:val="000339A7"/>
    <w:rsid w:val="00047DB9"/>
    <w:rsid w:val="00066504"/>
    <w:rsid w:val="00072C33"/>
    <w:rsid w:val="00082E5D"/>
    <w:rsid w:val="00084712"/>
    <w:rsid w:val="000A13ED"/>
    <w:rsid w:val="000A32F7"/>
    <w:rsid w:val="000A77BD"/>
    <w:rsid w:val="000B0BF1"/>
    <w:rsid w:val="000B1D69"/>
    <w:rsid w:val="000D244F"/>
    <w:rsid w:val="000F154F"/>
    <w:rsid w:val="00153394"/>
    <w:rsid w:val="00154ED7"/>
    <w:rsid w:val="001624E1"/>
    <w:rsid w:val="00162BFB"/>
    <w:rsid w:val="001761D0"/>
    <w:rsid w:val="001964E5"/>
    <w:rsid w:val="001E0B46"/>
    <w:rsid w:val="001E4DE4"/>
    <w:rsid w:val="001E632C"/>
    <w:rsid w:val="0023201C"/>
    <w:rsid w:val="002558D9"/>
    <w:rsid w:val="00261BB8"/>
    <w:rsid w:val="002730B7"/>
    <w:rsid w:val="00274262"/>
    <w:rsid w:val="00287939"/>
    <w:rsid w:val="00290E7F"/>
    <w:rsid w:val="00293797"/>
    <w:rsid w:val="002C6BDD"/>
    <w:rsid w:val="002D42CA"/>
    <w:rsid w:val="002D7B5C"/>
    <w:rsid w:val="00307456"/>
    <w:rsid w:val="00345E31"/>
    <w:rsid w:val="00373071"/>
    <w:rsid w:val="003754D7"/>
    <w:rsid w:val="003768FA"/>
    <w:rsid w:val="00376EF0"/>
    <w:rsid w:val="003A4FD1"/>
    <w:rsid w:val="003B21A9"/>
    <w:rsid w:val="003C01FF"/>
    <w:rsid w:val="003C280D"/>
    <w:rsid w:val="00400D80"/>
    <w:rsid w:val="00410820"/>
    <w:rsid w:val="00413487"/>
    <w:rsid w:val="00413F70"/>
    <w:rsid w:val="0042085E"/>
    <w:rsid w:val="004209B9"/>
    <w:rsid w:val="00434759"/>
    <w:rsid w:val="004348AA"/>
    <w:rsid w:val="00445CDC"/>
    <w:rsid w:val="0044615D"/>
    <w:rsid w:val="00457702"/>
    <w:rsid w:val="004622D6"/>
    <w:rsid w:val="0046709A"/>
    <w:rsid w:val="00474A1C"/>
    <w:rsid w:val="00484D33"/>
    <w:rsid w:val="004B0242"/>
    <w:rsid w:val="004B7F1A"/>
    <w:rsid w:val="004E5060"/>
    <w:rsid w:val="004E7FA6"/>
    <w:rsid w:val="004F0498"/>
    <w:rsid w:val="004F4DE2"/>
    <w:rsid w:val="0050118A"/>
    <w:rsid w:val="00514207"/>
    <w:rsid w:val="005237D9"/>
    <w:rsid w:val="00530544"/>
    <w:rsid w:val="00532934"/>
    <w:rsid w:val="005360A3"/>
    <w:rsid w:val="00540327"/>
    <w:rsid w:val="0054078B"/>
    <w:rsid w:val="00560605"/>
    <w:rsid w:val="0056074E"/>
    <w:rsid w:val="00563146"/>
    <w:rsid w:val="00571B22"/>
    <w:rsid w:val="00586DA9"/>
    <w:rsid w:val="005871B5"/>
    <w:rsid w:val="00593D16"/>
    <w:rsid w:val="005A1130"/>
    <w:rsid w:val="005A48AA"/>
    <w:rsid w:val="005A4D55"/>
    <w:rsid w:val="005A5B09"/>
    <w:rsid w:val="005A7CF0"/>
    <w:rsid w:val="005B1D31"/>
    <w:rsid w:val="005B27AD"/>
    <w:rsid w:val="005B315E"/>
    <w:rsid w:val="005B7AEE"/>
    <w:rsid w:val="005D25B7"/>
    <w:rsid w:val="005E568E"/>
    <w:rsid w:val="005E7099"/>
    <w:rsid w:val="005F6CD1"/>
    <w:rsid w:val="00604C6E"/>
    <w:rsid w:val="0062795F"/>
    <w:rsid w:val="00640C30"/>
    <w:rsid w:val="0066090D"/>
    <w:rsid w:val="006610E5"/>
    <w:rsid w:val="00666523"/>
    <w:rsid w:val="006A7313"/>
    <w:rsid w:val="006C6C05"/>
    <w:rsid w:val="006D7465"/>
    <w:rsid w:val="006E22FF"/>
    <w:rsid w:val="006F3B1E"/>
    <w:rsid w:val="006F6D94"/>
    <w:rsid w:val="00713E3C"/>
    <w:rsid w:val="00731382"/>
    <w:rsid w:val="00736698"/>
    <w:rsid w:val="00737FEF"/>
    <w:rsid w:val="00754A3B"/>
    <w:rsid w:val="00771F13"/>
    <w:rsid w:val="007722B2"/>
    <w:rsid w:val="0077530E"/>
    <w:rsid w:val="00780729"/>
    <w:rsid w:val="007961C3"/>
    <w:rsid w:val="007A5CF9"/>
    <w:rsid w:val="007E2C7F"/>
    <w:rsid w:val="007F05CE"/>
    <w:rsid w:val="008135EE"/>
    <w:rsid w:val="008248FB"/>
    <w:rsid w:val="00844FE4"/>
    <w:rsid w:val="0085121E"/>
    <w:rsid w:val="00854F45"/>
    <w:rsid w:val="00865B27"/>
    <w:rsid w:val="008A71EF"/>
    <w:rsid w:val="008B20A4"/>
    <w:rsid w:val="008C2EB3"/>
    <w:rsid w:val="008E5DF1"/>
    <w:rsid w:val="009205E0"/>
    <w:rsid w:val="0092796F"/>
    <w:rsid w:val="00932AD8"/>
    <w:rsid w:val="00953348"/>
    <w:rsid w:val="0096539B"/>
    <w:rsid w:val="00965A75"/>
    <w:rsid w:val="00967652"/>
    <w:rsid w:val="00980248"/>
    <w:rsid w:val="009844B7"/>
    <w:rsid w:val="0098755E"/>
    <w:rsid w:val="009A2AFA"/>
    <w:rsid w:val="009B14AB"/>
    <w:rsid w:val="009B735A"/>
    <w:rsid w:val="00A20870"/>
    <w:rsid w:val="00A2581D"/>
    <w:rsid w:val="00A42DDA"/>
    <w:rsid w:val="00A54B0D"/>
    <w:rsid w:val="00A721B4"/>
    <w:rsid w:val="00A836CE"/>
    <w:rsid w:val="00A86AA8"/>
    <w:rsid w:val="00AB2F68"/>
    <w:rsid w:val="00AC2BFF"/>
    <w:rsid w:val="00AD2AB5"/>
    <w:rsid w:val="00AD2DB8"/>
    <w:rsid w:val="00AE20DE"/>
    <w:rsid w:val="00B03665"/>
    <w:rsid w:val="00B21CA5"/>
    <w:rsid w:val="00B23B7E"/>
    <w:rsid w:val="00B313BE"/>
    <w:rsid w:val="00B32219"/>
    <w:rsid w:val="00B36B76"/>
    <w:rsid w:val="00B55BFD"/>
    <w:rsid w:val="00B56AD7"/>
    <w:rsid w:val="00B86A99"/>
    <w:rsid w:val="00B90B4C"/>
    <w:rsid w:val="00B91703"/>
    <w:rsid w:val="00B92922"/>
    <w:rsid w:val="00B97960"/>
    <w:rsid w:val="00BA403E"/>
    <w:rsid w:val="00BC1ED8"/>
    <w:rsid w:val="00BC7F37"/>
    <w:rsid w:val="00BD33AB"/>
    <w:rsid w:val="00BE356E"/>
    <w:rsid w:val="00BE58A2"/>
    <w:rsid w:val="00BF4249"/>
    <w:rsid w:val="00C07F88"/>
    <w:rsid w:val="00C10346"/>
    <w:rsid w:val="00C13683"/>
    <w:rsid w:val="00C26D1D"/>
    <w:rsid w:val="00C2725F"/>
    <w:rsid w:val="00C449F5"/>
    <w:rsid w:val="00C4591A"/>
    <w:rsid w:val="00C728F2"/>
    <w:rsid w:val="00C7419D"/>
    <w:rsid w:val="00CA20DF"/>
    <w:rsid w:val="00CB271B"/>
    <w:rsid w:val="00CD1981"/>
    <w:rsid w:val="00CD2A1A"/>
    <w:rsid w:val="00D150F8"/>
    <w:rsid w:val="00D1616E"/>
    <w:rsid w:val="00D251AA"/>
    <w:rsid w:val="00D30AF3"/>
    <w:rsid w:val="00D333BE"/>
    <w:rsid w:val="00D56EE8"/>
    <w:rsid w:val="00D720CA"/>
    <w:rsid w:val="00D77B51"/>
    <w:rsid w:val="00D82400"/>
    <w:rsid w:val="00DD342A"/>
    <w:rsid w:val="00DD6B9C"/>
    <w:rsid w:val="00DF0999"/>
    <w:rsid w:val="00DF0FBA"/>
    <w:rsid w:val="00E03DBC"/>
    <w:rsid w:val="00E042B6"/>
    <w:rsid w:val="00E102C5"/>
    <w:rsid w:val="00E12F4F"/>
    <w:rsid w:val="00E21856"/>
    <w:rsid w:val="00E36873"/>
    <w:rsid w:val="00E52F98"/>
    <w:rsid w:val="00E55319"/>
    <w:rsid w:val="00E968C6"/>
    <w:rsid w:val="00E96B21"/>
    <w:rsid w:val="00EA2CFA"/>
    <w:rsid w:val="00EA332A"/>
    <w:rsid w:val="00EB13C1"/>
    <w:rsid w:val="00EC37ED"/>
    <w:rsid w:val="00EE0128"/>
    <w:rsid w:val="00EF2B7A"/>
    <w:rsid w:val="00F04A2D"/>
    <w:rsid w:val="00F456CB"/>
    <w:rsid w:val="00F631C4"/>
    <w:rsid w:val="00F7184C"/>
    <w:rsid w:val="00F8162A"/>
    <w:rsid w:val="00F8506E"/>
    <w:rsid w:val="00F97B91"/>
    <w:rsid w:val="00FA4F6D"/>
    <w:rsid w:val="00FB2F98"/>
    <w:rsid w:val="00FB4679"/>
    <w:rsid w:val="00FC6D8C"/>
    <w:rsid w:val="00FE5046"/>
    <w:rsid w:val="00FE60D3"/>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8719"/>
  <w15:docId w15:val="{36548318-97D9-47BF-88CC-71C3F6C5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 w:type="character" w:styleId="ab">
    <w:name w:val="FollowedHyperlink"/>
    <w:basedOn w:val="a0"/>
    <w:uiPriority w:val="99"/>
    <w:semiHidden/>
    <w:unhideWhenUsed/>
    <w:rsid w:val="00F63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0190">
      <w:bodyDiv w:val="1"/>
      <w:marLeft w:val="0"/>
      <w:marRight w:val="0"/>
      <w:marTop w:val="0"/>
      <w:marBottom w:val="0"/>
      <w:divBdr>
        <w:top w:val="none" w:sz="0" w:space="0" w:color="auto"/>
        <w:left w:val="none" w:sz="0" w:space="0" w:color="auto"/>
        <w:bottom w:val="none" w:sz="0" w:space="0" w:color="auto"/>
        <w:right w:val="none" w:sz="0" w:space="0" w:color="auto"/>
      </w:divBdr>
    </w:div>
    <w:div w:id="96798517">
      <w:bodyDiv w:val="1"/>
      <w:marLeft w:val="0"/>
      <w:marRight w:val="0"/>
      <w:marTop w:val="0"/>
      <w:marBottom w:val="0"/>
      <w:divBdr>
        <w:top w:val="none" w:sz="0" w:space="0" w:color="auto"/>
        <w:left w:val="none" w:sz="0" w:space="0" w:color="auto"/>
        <w:bottom w:val="none" w:sz="0" w:space="0" w:color="auto"/>
        <w:right w:val="none" w:sz="0" w:space="0" w:color="auto"/>
      </w:divBdr>
    </w:div>
    <w:div w:id="157893749">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87780886">
      <w:bodyDiv w:val="1"/>
      <w:marLeft w:val="0"/>
      <w:marRight w:val="0"/>
      <w:marTop w:val="0"/>
      <w:marBottom w:val="0"/>
      <w:divBdr>
        <w:top w:val="none" w:sz="0" w:space="0" w:color="auto"/>
        <w:left w:val="none" w:sz="0" w:space="0" w:color="auto"/>
        <w:bottom w:val="none" w:sz="0" w:space="0" w:color="auto"/>
        <w:right w:val="none" w:sz="0" w:space="0" w:color="auto"/>
      </w:divBdr>
    </w:div>
    <w:div w:id="310595254">
      <w:bodyDiv w:val="1"/>
      <w:marLeft w:val="0"/>
      <w:marRight w:val="0"/>
      <w:marTop w:val="0"/>
      <w:marBottom w:val="0"/>
      <w:divBdr>
        <w:top w:val="none" w:sz="0" w:space="0" w:color="auto"/>
        <w:left w:val="none" w:sz="0" w:space="0" w:color="auto"/>
        <w:bottom w:val="none" w:sz="0" w:space="0" w:color="auto"/>
        <w:right w:val="none" w:sz="0" w:space="0" w:color="auto"/>
      </w:divBdr>
    </w:div>
    <w:div w:id="336271323">
      <w:bodyDiv w:val="1"/>
      <w:marLeft w:val="0"/>
      <w:marRight w:val="0"/>
      <w:marTop w:val="0"/>
      <w:marBottom w:val="0"/>
      <w:divBdr>
        <w:top w:val="none" w:sz="0" w:space="0" w:color="auto"/>
        <w:left w:val="none" w:sz="0" w:space="0" w:color="auto"/>
        <w:bottom w:val="none" w:sz="0" w:space="0" w:color="auto"/>
        <w:right w:val="none" w:sz="0" w:space="0" w:color="auto"/>
      </w:divBdr>
    </w:div>
    <w:div w:id="565183736">
      <w:bodyDiv w:val="1"/>
      <w:marLeft w:val="0"/>
      <w:marRight w:val="0"/>
      <w:marTop w:val="0"/>
      <w:marBottom w:val="0"/>
      <w:divBdr>
        <w:top w:val="none" w:sz="0" w:space="0" w:color="auto"/>
        <w:left w:val="none" w:sz="0" w:space="0" w:color="auto"/>
        <w:bottom w:val="none" w:sz="0" w:space="0" w:color="auto"/>
        <w:right w:val="none" w:sz="0" w:space="0" w:color="auto"/>
      </w:divBdr>
    </w:div>
    <w:div w:id="587620117">
      <w:bodyDiv w:val="1"/>
      <w:marLeft w:val="0"/>
      <w:marRight w:val="0"/>
      <w:marTop w:val="0"/>
      <w:marBottom w:val="0"/>
      <w:divBdr>
        <w:top w:val="none" w:sz="0" w:space="0" w:color="auto"/>
        <w:left w:val="none" w:sz="0" w:space="0" w:color="auto"/>
        <w:bottom w:val="none" w:sz="0" w:space="0" w:color="auto"/>
        <w:right w:val="none" w:sz="0" w:space="0" w:color="auto"/>
      </w:divBdr>
    </w:div>
    <w:div w:id="640963664">
      <w:bodyDiv w:val="1"/>
      <w:marLeft w:val="0"/>
      <w:marRight w:val="0"/>
      <w:marTop w:val="0"/>
      <w:marBottom w:val="0"/>
      <w:divBdr>
        <w:top w:val="none" w:sz="0" w:space="0" w:color="auto"/>
        <w:left w:val="none" w:sz="0" w:space="0" w:color="auto"/>
        <w:bottom w:val="none" w:sz="0" w:space="0" w:color="auto"/>
        <w:right w:val="none" w:sz="0" w:space="0" w:color="auto"/>
      </w:divBdr>
    </w:div>
    <w:div w:id="708067962">
      <w:bodyDiv w:val="1"/>
      <w:marLeft w:val="0"/>
      <w:marRight w:val="0"/>
      <w:marTop w:val="0"/>
      <w:marBottom w:val="0"/>
      <w:divBdr>
        <w:top w:val="none" w:sz="0" w:space="0" w:color="auto"/>
        <w:left w:val="none" w:sz="0" w:space="0" w:color="auto"/>
        <w:bottom w:val="none" w:sz="0" w:space="0" w:color="auto"/>
        <w:right w:val="none" w:sz="0" w:space="0" w:color="auto"/>
      </w:divBdr>
    </w:div>
    <w:div w:id="825123012">
      <w:bodyDiv w:val="1"/>
      <w:marLeft w:val="0"/>
      <w:marRight w:val="0"/>
      <w:marTop w:val="0"/>
      <w:marBottom w:val="0"/>
      <w:divBdr>
        <w:top w:val="none" w:sz="0" w:space="0" w:color="auto"/>
        <w:left w:val="none" w:sz="0" w:space="0" w:color="auto"/>
        <w:bottom w:val="none" w:sz="0" w:space="0" w:color="auto"/>
        <w:right w:val="none" w:sz="0" w:space="0" w:color="auto"/>
      </w:divBdr>
    </w:div>
    <w:div w:id="828402414">
      <w:bodyDiv w:val="1"/>
      <w:marLeft w:val="0"/>
      <w:marRight w:val="0"/>
      <w:marTop w:val="0"/>
      <w:marBottom w:val="0"/>
      <w:divBdr>
        <w:top w:val="none" w:sz="0" w:space="0" w:color="auto"/>
        <w:left w:val="none" w:sz="0" w:space="0" w:color="auto"/>
        <w:bottom w:val="none" w:sz="0" w:space="0" w:color="auto"/>
        <w:right w:val="none" w:sz="0" w:space="0" w:color="auto"/>
      </w:divBdr>
    </w:div>
    <w:div w:id="877009903">
      <w:bodyDiv w:val="1"/>
      <w:marLeft w:val="0"/>
      <w:marRight w:val="0"/>
      <w:marTop w:val="0"/>
      <w:marBottom w:val="0"/>
      <w:divBdr>
        <w:top w:val="none" w:sz="0" w:space="0" w:color="auto"/>
        <w:left w:val="none" w:sz="0" w:space="0" w:color="auto"/>
        <w:bottom w:val="none" w:sz="0" w:space="0" w:color="auto"/>
        <w:right w:val="none" w:sz="0" w:space="0" w:color="auto"/>
      </w:divBdr>
    </w:div>
    <w:div w:id="920601958">
      <w:bodyDiv w:val="1"/>
      <w:marLeft w:val="0"/>
      <w:marRight w:val="0"/>
      <w:marTop w:val="0"/>
      <w:marBottom w:val="0"/>
      <w:divBdr>
        <w:top w:val="none" w:sz="0" w:space="0" w:color="auto"/>
        <w:left w:val="none" w:sz="0" w:space="0" w:color="auto"/>
        <w:bottom w:val="none" w:sz="0" w:space="0" w:color="auto"/>
        <w:right w:val="none" w:sz="0" w:space="0" w:color="auto"/>
      </w:divBdr>
    </w:div>
    <w:div w:id="967735652">
      <w:bodyDiv w:val="1"/>
      <w:marLeft w:val="0"/>
      <w:marRight w:val="0"/>
      <w:marTop w:val="0"/>
      <w:marBottom w:val="0"/>
      <w:divBdr>
        <w:top w:val="none" w:sz="0" w:space="0" w:color="auto"/>
        <w:left w:val="none" w:sz="0" w:space="0" w:color="auto"/>
        <w:bottom w:val="none" w:sz="0" w:space="0" w:color="auto"/>
        <w:right w:val="none" w:sz="0" w:space="0" w:color="auto"/>
      </w:divBdr>
    </w:div>
    <w:div w:id="1272012540">
      <w:bodyDiv w:val="1"/>
      <w:marLeft w:val="0"/>
      <w:marRight w:val="0"/>
      <w:marTop w:val="0"/>
      <w:marBottom w:val="0"/>
      <w:divBdr>
        <w:top w:val="none" w:sz="0" w:space="0" w:color="auto"/>
        <w:left w:val="none" w:sz="0" w:space="0" w:color="auto"/>
        <w:bottom w:val="none" w:sz="0" w:space="0" w:color="auto"/>
        <w:right w:val="none" w:sz="0" w:space="0" w:color="auto"/>
      </w:divBdr>
    </w:div>
    <w:div w:id="1289313608">
      <w:bodyDiv w:val="1"/>
      <w:marLeft w:val="0"/>
      <w:marRight w:val="0"/>
      <w:marTop w:val="0"/>
      <w:marBottom w:val="0"/>
      <w:divBdr>
        <w:top w:val="none" w:sz="0" w:space="0" w:color="auto"/>
        <w:left w:val="none" w:sz="0" w:space="0" w:color="auto"/>
        <w:bottom w:val="none" w:sz="0" w:space="0" w:color="auto"/>
        <w:right w:val="none" w:sz="0" w:space="0" w:color="auto"/>
      </w:divBdr>
    </w:div>
    <w:div w:id="1297296043">
      <w:bodyDiv w:val="1"/>
      <w:marLeft w:val="0"/>
      <w:marRight w:val="0"/>
      <w:marTop w:val="0"/>
      <w:marBottom w:val="0"/>
      <w:divBdr>
        <w:top w:val="none" w:sz="0" w:space="0" w:color="auto"/>
        <w:left w:val="none" w:sz="0" w:space="0" w:color="auto"/>
        <w:bottom w:val="none" w:sz="0" w:space="0" w:color="auto"/>
        <w:right w:val="none" w:sz="0" w:space="0" w:color="auto"/>
      </w:divBdr>
    </w:div>
    <w:div w:id="1450201392">
      <w:bodyDiv w:val="1"/>
      <w:marLeft w:val="0"/>
      <w:marRight w:val="0"/>
      <w:marTop w:val="0"/>
      <w:marBottom w:val="0"/>
      <w:divBdr>
        <w:top w:val="none" w:sz="0" w:space="0" w:color="auto"/>
        <w:left w:val="none" w:sz="0" w:space="0" w:color="auto"/>
        <w:bottom w:val="none" w:sz="0" w:space="0" w:color="auto"/>
        <w:right w:val="none" w:sz="0" w:space="0" w:color="auto"/>
      </w:divBdr>
    </w:div>
    <w:div w:id="1687170758">
      <w:bodyDiv w:val="1"/>
      <w:marLeft w:val="0"/>
      <w:marRight w:val="0"/>
      <w:marTop w:val="0"/>
      <w:marBottom w:val="0"/>
      <w:divBdr>
        <w:top w:val="none" w:sz="0" w:space="0" w:color="auto"/>
        <w:left w:val="none" w:sz="0" w:space="0" w:color="auto"/>
        <w:bottom w:val="none" w:sz="0" w:space="0" w:color="auto"/>
        <w:right w:val="none" w:sz="0" w:space="0" w:color="auto"/>
      </w:divBdr>
    </w:div>
    <w:div w:id="1699159820">
      <w:bodyDiv w:val="1"/>
      <w:marLeft w:val="0"/>
      <w:marRight w:val="0"/>
      <w:marTop w:val="0"/>
      <w:marBottom w:val="0"/>
      <w:divBdr>
        <w:top w:val="none" w:sz="0" w:space="0" w:color="auto"/>
        <w:left w:val="none" w:sz="0" w:space="0" w:color="auto"/>
        <w:bottom w:val="none" w:sz="0" w:space="0" w:color="auto"/>
        <w:right w:val="none" w:sz="0" w:space="0" w:color="auto"/>
      </w:divBdr>
    </w:div>
    <w:div w:id="1706716203">
      <w:bodyDiv w:val="1"/>
      <w:marLeft w:val="0"/>
      <w:marRight w:val="0"/>
      <w:marTop w:val="0"/>
      <w:marBottom w:val="0"/>
      <w:divBdr>
        <w:top w:val="none" w:sz="0" w:space="0" w:color="auto"/>
        <w:left w:val="none" w:sz="0" w:space="0" w:color="auto"/>
        <w:bottom w:val="none" w:sz="0" w:space="0" w:color="auto"/>
        <w:right w:val="none" w:sz="0" w:space="0" w:color="auto"/>
      </w:divBdr>
    </w:div>
    <w:div w:id="1796635507">
      <w:bodyDiv w:val="1"/>
      <w:marLeft w:val="0"/>
      <w:marRight w:val="0"/>
      <w:marTop w:val="0"/>
      <w:marBottom w:val="0"/>
      <w:divBdr>
        <w:top w:val="none" w:sz="0" w:space="0" w:color="auto"/>
        <w:left w:val="none" w:sz="0" w:space="0" w:color="auto"/>
        <w:bottom w:val="none" w:sz="0" w:space="0" w:color="auto"/>
        <w:right w:val="none" w:sz="0" w:space="0" w:color="auto"/>
      </w:divBdr>
    </w:div>
    <w:div w:id="1808820682">
      <w:bodyDiv w:val="1"/>
      <w:marLeft w:val="0"/>
      <w:marRight w:val="0"/>
      <w:marTop w:val="0"/>
      <w:marBottom w:val="0"/>
      <w:divBdr>
        <w:top w:val="none" w:sz="0" w:space="0" w:color="auto"/>
        <w:left w:val="none" w:sz="0" w:space="0" w:color="auto"/>
        <w:bottom w:val="none" w:sz="0" w:space="0" w:color="auto"/>
        <w:right w:val="none" w:sz="0" w:space="0" w:color="auto"/>
      </w:divBdr>
    </w:div>
    <w:div w:id="1875997534">
      <w:bodyDiv w:val="1"/>
      <w:marLeft w:val="0"/>
      <w:marRight w:val="0"/>
      <w:marTop w:val="0"/>
      <w:marBottom w:val="0"/>
      <w:divBdr>
        <w:top w:val="none" w:sz="0" w:space="0" w:color="auto"/>
        <w:left w:val="none" w:sz="0" w:space="0" w:color="auto"/>
        <w:bottom w:val="none" w:sz="0" w:space="0" w:color="auto"/>
        <w:right w:val="none" w:sz="0" w:space="0" w:color="auto"/>
      </w:divBdr>
    </w:div>
    <w:div w:id="1972787849">
      <w:bodyDiv w:val="1"/>
      <w:marLeft w:val="0"/>
      <w:marRight w:val="0"/>
      <w:marTop w:val="0"/>
      <w:marBottom w:val="0"/>
      <w:divBdr>
        <w:top w:val="none" w:sz="0" w:space="0" w:color="auto"/>
        <w:left w:val="none" w:sz="0" w:space="0" w:color="auto"/>
        <w:bottom w:val="none" w:sz="0" w:space="0" w:color="auto"/>
        <w:right w:val="none" w:sz="0" w:space="0" w:color="auto"/>
      </w:divBdr>
    </w:div>
    <w:div w:id="2043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3494A0E0E00B52710BFB7A994B72613C08E06DBC2E33A244F847EC3F99A7C88A834657DD2BC1294716E213A334296D84B74C677F3CBh0HAJ" TargetMode="External"/><Relationship Id="rId13" Type="http://schemas.openxmlformats.org/officeDocument/2006/relationships/hyperlink" Target="consultantplus://offline/ref=4363494A0E0E00B52710A1BABFF8E92C10C8D40CDACAE16E7E1F82299CA99C29C8E832323994B31FCB747B30623E4B81C64A6BDA75F1hCHAJ" TargetMode="External"/><Relationship Id="rId3" Type="http://schemas.openxmlformats.org/officeDocument/2006/relationships/webSettings" Target="webSettings.xml"/><Relationship Id="rId7" Type="http://schemas.openxmlformats.org/officeDocument/2006/relationships/hyperlink" Target="consultantplus://offline/ref=4363494A0E0E00B52710A1BABFF8E92C17C3D50AD3C8E16E7E1F82299CA99C29DAE86A3C3E9FAF149E3B3D656Dh3HDJ" TargetMode="External"/><Relationship Id="rId12" Type="http://schemas.openxmlformats.org/officeDocument/2006/relationships/hyperlink" Target="consultantplus://offline/ref=4363494A0E0E00B52710A1BABFF8E92C10C8D40CDACAE16E7E1F82299CA99C29C8E832323996B51FCB747B30623E4B81C64A6BDA75F1hCHA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63494A0E0E00B52710BFB7A994B72613C08E06DBCEE3382B4A847EC3F99A7C88A834657DD2BC159F253C61683516CE821E78D87CEDC908CEEF8FAAhCH4J" TargetMode="External"/><Relationship Id="rId11" Type="http://schemas.openxmlformats.org/officeDocument/2006/relationships/hyperlink" Target="consultantplus://offline/ref=4363494A0E0E00B52710A1BABFF8E92C10C8D40CDACAE16E7E1F82299CA99C29C8E832323994B31FCB747B30623E4B81C64A6BDA75F1hCHA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4363494A0E0E00B52710A1BABFF8E92C10C8D40CDACAE16E7E1F82299CA99C29C8E832323996B51FCB747B30623E4B81C64A6BDA75F1hCHAJ" TargetMode="External"/><Relationship Id="rId4" Type="http://schemas.openxmlformats.org/officeDocument/2006/relationships/footnotes" Target="footnotes.xml"/><Relationship Id="rId9" Type="http://schemas.openxmlformats.org/officeDocument/2006/relationships/hyperlink" Target="consultantplus://offline/ref=4363494A0E0E00B52710A1BABFF8E92C10C9D00DDFC3E16E7E1F82299CA99C29C8E832303E96B010972E6B342B6B4F9FCF5575D96BF1C90BhDH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Елена Сладкова</cp:lastModifiedBy>
  <cp:revision>9</cp:revision>
  <cp:lastPrinted>2021-09-17T11:13:00Z</cp:lastPrinted>
  <dcterms:created xsi:type="dcterms:W3CDTF">2023-01-09T08:59:00Z</dcterms:created>
  <dcterms:modified xsi:type="dcterms:W3CDTF">2023-01-09T14:56:00Z</dcterms:modified>
</cp:coreProperties>
</file>