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B5" w:rsidRDefault="00EF07B5">
      <w:pPr>
        <w:pStyle w:val="ConsPlusNormal"/>
        <w:jc w:val="both"/>
        <w:outlineLvl w:val="0"/>
      </w:pPr>
      <w:bookmarkStart w:id="0" w:name="_GoBack"/>
      <w:bookmarkEnd w:id="0"/>
    </w:p>
    <w:p w:rsidR="00EF07B5" w:rsidRDefault="00EF07B5">
      <w:pPr>
        <w:pStyle w:val="ConsPlusTitle"/>
        <w:jc w:val="center"/>
        <w:outlineLvl w:val="0"/>
      </w:pPr>
      <w:r>
        <w:t>ПРАВИТЕЛЬСТВО СТАВРОПОЛЬСКОГО КРАЯ</w:t>
      </w:r>
    </w:p>
    <w:p w:rsidR="00EF07B5" w:rsidRDefault="00EF07B5">
      <w:pPr>
        <w:pStyle w:val="ConsPlusTitle"/>
        <w:jc w:val="center"/>
      </w:pPr>
    </w:p>
    <w:p w:rsidR="00EF07B5" w:rsidRDefault="00EF07B5">
      <w:pPr>
        <w:pStyle w:val="ConsPlusTitle"/>
        <w:jc w:val="center"/>
      </w:pPr>
      <w:r>
        <w:t>ПОСТАНОВЛЕНИЕ</w:t>
      </w:r>
    </w:p>
    <w:p w:rsidR="00EF07B5" w:rsidRDefault="00EF07B5">
      <w:pPr>
        <w:pStyle w:val="ConsPlusTitle"/>
        <w:jc w:val="center"/>
      </w:pPr>
      <w:r>
        <w:t>от 6 марта 2013 г. N 69-п</w:t>
      </w:r>
    </w:p>
    <w:p w:rsidR="00EF07B5" w:rsidRDefault="00EF07B5">
      <w:pPr>
        <w:pStyle w:val="ConsPlusTitle"/>
        <w:jc w:val="center"/>
      </w:pPr>
    </w:p>
    <w:p w:rsidR="00EF07B5" w:rsidRDefault="00EF07B5">
      <w:pPr>
        <w:pStyle w:val="ConsPlusTitle"/>
        <w:jc w:val="center"/>
      </w:pPr>
      <w:r>
        <w:t>ОБ УТВЕРЖДЕНИИ ПОРЯДКА ПРЕДОСТАВЛЕНИЯ ЗА СЧЕТ СРЕДСТВ</w:t>
      </w:r>
    </w:p>
    <w:p w:rsidR="00EF07B5" w:rsidRDefault="00EF07B5">
      <w:pPr>
        <w:pStyle w:val="ConsPlusTitle"/>
        <w:jc w:val="center"/>
      </w:pPr>
      <w:r>
        <w:t>БЮДЖЕТА СТАВРОПОЛЬСКОГО КРАЯ СУБСИДИЙ НА ВОЗМЕЩЕНИЕ ЧАСТИ</w:t>
      </w:r>
    </w:p>
    <w:p w:rsidR="00EF07B5" w:rsidRDefault="00EF07B5">
      <w:pPr>
        <w:pStyle w:val="ConsPlusTitle"/>
        <w:jc w:val="center"/>
      </w:pPr>
      <w:r>
        <w:t>ЗАТРАТ НА ПОДДЕРЖКУ СОБСТВЕННОГО ПРОИЗВОДСТВА МОЛОКА</w:t>
      </w:r>
    </w:p>
    <w:p w:rsidR="00EF07B5" w:rsidRDefault="00EF07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07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07B5" w:rsidRDefault="00EF07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07B5" w:rsidRDefault="00EF07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07B5" w:rsidRDefault="00EF07B5">
            <w:pPr>
              <w:pStyle w:val="ConsPlusNormal"/>
              <w:jc w:val="center"/>
            </w:pPr>
            <w:r>
              <w:rPr>
                <w:color w:val="392C69"/>
              </w:rPr>
              <w:t>Список изменяющих документов</w:t>
            </w:r>
          </w:p>
          <w:p w:rsidR="00EF07B5" w:rsidRDefault="00EF07B5">
            <w:pPr>
              <w:pStyle w:val="ConsPlusNormal"/>
              <w:jc w:val="center"/>
            </w:pPr>
            <w:proofErr w:type="gramStart"/>
            <w:r>
              <w:rPr>
                <w:color w:val="392C69"/>
              </w:rPr>
              <w:t>(в ред. постановлений Правительства Ставропольского края</w:t>
            </w:r>
            <w:proofErr w:type="gramEnd"/>
          </w:p>
          <w:p w:rsidR="00EF07B5" w:rsidRDefault="00EF07B5">
            <w:pPr>
              <w:pStyle w:val="ConsPlusNormal"/>
              <w:jc w:val="center"/>
            </w:pPr>
            <w:r>
              <w:rPr>
                <w:color w:val="392C69"/>
              </w:rPr>
              <w:t xml:space="preserve">от 02.07.2014 </w:t>
            </w:r>
            <w:hyperlink r:id="rId5">
              <w:r>
                <w:rPr>
                  <w:color w:val="0000FF"/>
                </w:rPr>
                <w:t>N 255-п</w:t>
              </w:r>
            </w:hyperlink>
            <w:r>
              <w:rPr>
                <w:color w:val="392C69"/>
              </w:rPr>
              <w:t xml:space="preserve">, от 25.12.2014 </w:t>
            </w:r>
            <w:hyperlink r:id="rId6">
              <w:r>
                <w:rPr>
                  <w:color w:val="0000FF"/>
                </w:rPr>
                <w:t>N 544-п</w:t>
              </w:r>
            </w:hyperlink>
            <w:r>
              <w:rPr>
                <w:color w:val="392C69"/>
              </w:rPr>
              <w:t xml:space="preserve">, от 18.03.2015 </w:t>
            </w:r>
            <w:hyperlink r:id="rId7">
              <w:r>
                <w:rPr>
                  <w:color w:val="0000FF"/>
                </w:rPr>
                <w:t>N 99-п</w:t>
              </w:r>
            </w:hyperlink>
            <w:r>
              <w:rPr>
                <w:color w:val="392C69"/>
              </w:rPr>
              <w:t>,</w:t>
            </w:r>
          </w:p>
          <w:p w:rsidR="00EF07B5" w:rsidRDefault="00EF07B5">
            <w:pPr>
              <w:pStyle w:val="ConsPlusNormal"/>
              <w:jc w:val="center"/>
            </w:pPr>
            <w:r>
              <w:rPr>
                <w:color w:val="392C69"/>
              </w:rPr>
              <w:t xml:space="preserve">от 17.03.2016 </w:t>
            </w:r>
            <w:hyperlink r:id="rId8">
              <w:r>
                <w:rPr>
                  <w:color w:val="0000FF"/>
                </w:rPr>
                <w:t>N 93-п</w:t>
              </w:r>
            </w:hyperlink>
            <w:r>
              <w:rPr>
                <w:color w:val="392C69"/>
              </w:rPr>
              <w:t xml:space="preserve">, от 10.04.2017 </w:t>
            </w:r>
            <w:hyperlink r:id="rId9">
              <w:r>
                <w:rPr>
                  <w:color w:val="0000FF"/>
                </w:rPr>
                <w:t>N 136-п</w:t>
              </w:r>
            </w:hyperlink>
            <w:r>
              <w:rPr>
                <w:color w:val="392C69"/>
              </w:rPr>
              <w:t xml:space="preserve">, от 03.10.2017 </w:t>
            </w:r>
            <w:hyperlink r:id="rId10">
              <w:r>
                <w:rPr>
                  <w:color w:val="0000FF"/>
                </w:rPr>
                <w:t>N 395-п</w:t>
              </w:r>
            </w:hyperlink>
            <w:r>
              <w:rPr>
                <w:color w:val="392C69"/>
              </w:rPr>
              <w:t>,</w:t>
            </w:r>
          </w:p>
          <w:p w:rsidR="00EF07B5" w:rsidRDefault="00EF07B5">
            <w:pPr>
              <w:pStyle w:val="ConsPlusNormal"/>
              <w:jc w:val="center"/>
            </w:pPr>
            <w:r>
              <w:rPr>
                <w:color w:val="392C69"/>
              </w:rPr>
              <w:t xml:space="preserve">от 23.03.2018 </w:t>
            </w:r>
            <w:hyperlink r:id="rId11">
              <w:r>
                <w:rPr>
                  <w:color w:val="0000FF"/>
                </w:rPr>
                <w:t>N 101-п</w:t>
              </w:r>
            </w:hyperlink>
            <w:r>
              <w:rPr>
                <w:color w:val="392C69"/>
              </w:rPr>
              <w:t xml:space="preserve">, от 18.04.2019 </w:t>
            </w:r>
            <w:hyperlink r:id="rId12">
              <w:r>
                <w:rPr>
                  <w:color w:val="0000FF"/>
                </w:rPr>
                <w:t>N 172-п</w:t>
              </w:r>
            </w:hyperlink>
            <w:r>
              <w:rPr>
                <w:color w:val="392C69"/>
              </w:rPr>
              <w:t xml:space="preserve">, от 22.04.2020 </w:t>
            </w:r>
            <w:hyperlink r:id="rId13">
              <w:r>
                <w:rPr>
                  <w:color w:val="0000FF"/>
                </w:rPr>
                <w:t>N 195-п</w:t>
              </w:r>
            </w:hyperlink>
            <w:r>
              <w:rPr>
                <w:color w:val="392C69"/>
              </w:rPr>
              <w:t>,</w:t>
            </w:r>
          </w:p>
          <w:p w:rsidR="00EF07B5" w:rsidRDefault="00EF07B5">
            <w:pPr>
              <w:pStyle w:val="ConsPlusNormal"/>
              <w:jc w:val="center"/>
            </w:pPr>
            <w:r>
              <w:rPr>
                <w:color w:val="392C69"/>
              </w:rPr>
              <w:t xml:space="preserve">от 16.06.2021 </w:t>
            </w:r>
            <w:hyperlink r:id="rId14">
              <w:r>
                <w:rPr>
                  <w:color w:val="0000FF"/>
                </w:rPr>
                <w:t>N 249-п</w:t>
              </w:r>
            </w:hyperlink>
            <w:r>
              <w:rPr>
                <w:color w:val="392C69"/>
              </w:rPr>
              <w:t xml:space="preserve">, от 28.10.2021 </w:t>
            </w:r>
            <w:hyperlink r:id="rId15">
              <w:r>
                <w:rPr>
                  <w:color w:val="0000FF"/>
                </w:rPr>
                <w:t>N 550-п</w:t>
              </w:r>
            </w:hyperlink>
            <w:r>
              <w:rPr>
                <w:color w:val="392C69"/>
              </w:rPr>
              <w:t xml:space="preserve">, от 04.03.2022 </w:t>
            </w:r>
            <w:hyperlink r:id="rId16">
              <w:r>
                <w:rPr>
                  <w:color w:val="0000FF"/>
                </w:rPr>
                <w:t>N 108-п</w:t>
              </w:r>
            </w:hyperlink>
            <w:r>
              <w:rPr>
                <w:color w:val="392C69"/>
              </w:rPr>
              <w:t>,</w:t>
            </w:r>
          </w:p>
          <w:p w:rsidR="00EF07B5" w:rsidRDefault="00EF07B5">
            <w:pPr>
              <w:pStyle w:val="ConsPlusNormal"/>
              <w:jc w:val="center"/>
            </w:pPr>
            <w:r>
              <w:rPr>
                <w:color w:val="392C69"/>
              </w:rPr>
              <w:t xml:space="preserve">от 03.10.2022 </w:t>
            </w:r>
            <w:hyperlink r:id="rId17">
              <w:r>
                <w:rPr>
                  <w:color w:val="0000FF"/>
                </w:rPr>
                <w:t>N 590-п</w:t>
              </w:r>
            </w:hyperlink>
            <w:r>
              <w:rPr>
                <w:color w:val="392C69"/>
              </w:rPr>
              <w:t xml:space="preserve">, от 17.03.2023 </w:t>
            </w:r>
            <w:hyperlink r:id="rId18">
              <w:r>
                <w:rPr>
                  <w:color w:val="0000FF"/>
                </w:rPr>
                <w:t>N 129-п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07B5" w:rsidRDefault="00EF07B5">
            <w:pPr>
              <w:pStyle w:val="ConsPlusNormal"/>
            </w:pPr>
          </w:p>
        </w:tc>
      </w:tr>
    </w:tbl>
    <w:p w:rsidR="00EF07B5" w:rsidRDefault="00EF07B5">
      <w:pPr>
        <w:pStyle w:val="ConsPlusNormal"/>
        <w:jc w:val="both"/>
      </w:pPr>
    </w:p>
    <w:p w:rsidR="00EF07B5" w:rsidRDefault="00EF07B5">
      <w:pPr>
        <w:pStyle w:val="ConsPlusNormal"/>
        <w:ind w:firstLine="540"/>
        <w:jc w:val="both"/>
      </w:pPr>
      <w:r>
        <w:t xml:space="preserve">В соответствии с </w:t>
      </w:r>
      <w:hyperlink r:id="rId19">
        <w:r>
          <w:rPr>
            <w:color w:val="0000FF"/>
          </w:rPr>
          <w:t>Законом</w:t>
        </w:r>
      </w:hyperlink>
      <w:r>
        <w:t xml:space="preserve"> Ставропольского края "О государственной поддержке в сфере развития сельского хозяйства в Ставропольском крае" Правительство Ставропольского края постановляет:</w:t>
      </w:r>
    </w:p>
    <w:p w:rsidR="00EF07B5" w:rsidRDefault="00EF07B5">
      <w:pPr>
        <w:pStyle w:val="ConsPlusNormal"/>
        <w:jc w:val="both"/>
      </w:pPr>
      <w:r>
        <w:t xml:space="preserve">(преамбула в ред. </w:t>
      </w:r>
      <w:hyperlink r:id="rId20">
        <w:r>
          <w:rPr>
            <w:color w:val="0000FF"/>
          </w:rPr>
          <w:t>постановления</w:t>
        </w:r>
      </w:hyperlink>
      <w:r>
        <w:t xml:space="preserve"> Правительства Ставропольского края от 23.03.2018 N 101-п)</w:t>
      </w:r>
    </w:p>
    <w:p w:rsidR="00EF07B5" w:rsidRDefault="00EF07B5">
      <w:pPr>
        <w:pStyle w:val="ConsPlusNormal"/>
        <w:jc w:val="both"/>
      </w:pPr>
    </w:p>
    <w:p w:rsidR="00EF07B5" w:rsidRDefault="00EF07B5">
      <w:pPr>
        <w:pStyle w:val="ConsPlusNormal"/>
        <w:ind w:firstLine="540"/>
        <w:jc w:val="both"/>
      </w:pPr>
      <w:r>
        <w:t xml:space="preserve">1. Утвердить прилагаемый </w:t>
      </w:r>
      <w:hyperlink w:anchor="P38">
        <w:r>
          <w:rPr>
            <w:color w:val="0000FF"/>
          </w:rPr>
          <w:t>Порядок</w:t>
        </w:r>
      </w:hyperlink>
      <w:r>
        <w:t xml:space="preserve"> предоставления за счет средств бюджета Ставропольского края субсидий на возмещение части затрат на поддержку собственного производства молока.</w:t>
      </w:r>
    </w:p>
    <w:p w:rsidR="00EF07B5" w:rsidRDefault="00EF07B5">
      <w:pPr>
        <w:pStyle w:val="ConsPlusNormal"/>
        <w:jc w:val="both"/>
      </w:pPr>
      <w:r>
        <w:t xml:space="preserve">(в ред. постановлений Правительства Ставропольского края от 10.04.2017 </w:t>
      </w:r>
      <w:hyperlink r:id="rId21">
        <w:r>
          <w:rPr>
            <w:color w:val="0000FF"/>
          </w:rPr>
          <w:t>N 136-п</w:t>
        </w:r>
      </w:hyperlink>
      <w:r>
        <w:t xml:space="preserve">, от 22.04.2020 </w:t>
      </w:r>
      <w:hyperlink r:id="rId22">
        <w:r>
          <w:rPr>
            <w:color w:val="0000FF"/>
          </w:rPr>
          <w:t>N 195-п</w:t>
        </w:r>
      </w:hyperlink>
      <w:r>
        <w:t>)</w:t>
      </w:r>
    </w:p>
    <w:p w:rsidR="00EF07B5" w:rsidRDefault="00EF07B5">
      <w:pPr>
        <w:pStyle w:val="ConsPlusNormal"/>
        <w:spacing w:before="220"/>
        <w:ind w:firstLine="540"/>
        <w:jc w:val="both"/>
      </w:pPr>
      <w:r>
        <w:t xml:space="preserve">2. </w:t>
      </w:r>
      <w:proofErr w:type="gramStart"/>
      <w:r>
        <w:t>Контроль за</w:t>
      </w:r>
      <w:proofErr w:type="gramEnd"/>
      <w:r>
        <w:t xml:space="preserve"> выполнением настоящего постановления возложить на заместителя председателя Правительства Ставропольского края </w:t>
      </w:r>
      <w:proofErr w:type="spellStart"/>
      <w:r>
        <w:t>Великданя</w:t>
      </w:r>
      <w:proofErr w:type="spellEnd"/>
      <w:r>
        <w:t xml:space="preserve"> Н.Т. и заместителя председателя Правительства Ставропольского края - министра финансов Ставропольского края </w:t>
      </w:r>
      <w:proofErr w:type="spellStart"/>
      <w:r>
        <w:t>Калинченко</w:t>
      </w:r>
      <w:proofErr w:type="spellEnd"/>
      <w:r>
        <w:t xml:space="preserve"> Л.А.</w:t>
      </w:r>
    </w:p>
    <w:p w:rsidR="00EF07B5" w:rsidRDefault="00EF07B5">
      <w:pPr>
        <w:pStyle w:val="ConsPlusNormal"/>
        <w:spacing w:before="220"/>
        <w:ind w:firstLine="540"/>
        <w:jc w:val="both"/>
      </w:pPr>
      <w:r>
        <w:t>3. Настоящее постановление вступает в силу со дня его принятия и распространяется на правоотношения, возникшие с 01 января 2013 года.</w:t>
      </w:r>
    </w:p>
    <w:p w:rsidR="00EF07B5" w:rsidRDefault="00EF07B5">
      <w:pPr>
        <w:pStyle w:val="ConsPlusNormal"/>
        <w:jc w:val="both"/>
      </w:pPr>
    </w:p>
    <w:p w:rsidR="00EF07B5" w:rsidRDefault="00EF07B5">
      <w:pPr>
        <w:pStyle w:val="ConsPlusNormal"/>
        <w:jc w:val="right"/>
      </w:pPr>
      <w:r>
        <w:t>Губернатор</w:t>
      </w:r>
    </w:p>
    <w:p w:rsidR="00EF07B5" w:rsidRDefault="00EF07B5">
      <w:pPr>
        <w:pStyle w:val="ConsPlusNormal"/>
        <w:jc w:val="right"/>
      </w:pPr>
      <w:r>
        <w:t>Ставропольского края</w:t>
      </w:r>
    </w:p>
    <w:p w:rsidR="00EF07B5" w:rsidRDefault="00EF07B5">
      <w:pPr>
        <w:pStyle w:val="ConsPlusNormal"/>
        <w:jc w:val="right"/>
      </w:pPr>
      <w:r>
        <w:t>В.Г.ЗЕРЕНКОВ</w:t>
      </w:r>
    </w:p>
    <w:p w:rsidR="00EF07B5" w:rsidRDefault="00EF07B5">
      <w:pPr>
        <w:pStyle w:val="ConsPlusNormal"/>
        <w:jc w:val="both"/>
      </w:pPr>
    </w:p>
    <w:p w:rsidR="00EF07B5" w:rsidRDefault="00EF07B5">
      <w:pPr>
        <w:pStyle w:val="ConsPlusNormal"/>
        <w:jc w:val="both"/>
      </w:pPr>
    </w:p>
    <w:p w:rsidR="00EF07B5" w:rsidRDefault="00EF07B5">
      <w:pPr>
        <w:pStyle w:val="ConsPlusNormal"/>
        <w:jc w:val="both"/>
      </w:pPr>
    </w:p>
    <w:p w:rsidR="00EF07B5" w:rsidRDefault="00EF07B5">
      <w:pPr>
        <w:pStyle w:val="ConsPlusNormal"/>
        <w:jc w:val="both"/>
      </w:pPr>
    </w:p>
    <w:p w:rsidR="00EF07B5" w:rsidRDefault="00EF07B5">
      <w:pPr>
        <w:pStyle w:val="ConsPlusNormal"/>
        <w:jc w:val="both"/>
      </w:pPr>
    </w:p>
    <w:p w:rsidR="00EF07B5" w:rsidRDefault="00EF07B5">
      <w:pPr>
        <w:pStyle w:val="ConsPlusNormal"/>
        <w:jc w:val="right"/>
        <w:outlineLvl w:val="0"/>
      </w:pPr>
      <w:r>
        <w:t>Утвержден</w:t>
      </w:r>
    </w:p>
    <w:p w:rsidR="00EF07B5" w:rsidRDefault="00EF07B5">
      <w:pPr>
        <w:pStyle w:val="ConsPlusNormal"/>
        <w:jc w:val="right"/>
      </w:pPr>
      <w:r>
        <w:t>постановлением</w:t>
      </w:r>
    </w:p>
    <w:p w:rsidR="00EF07B5" w:rsidRDefault="00EF07B5">
      <w:pPr>
        <w:pStyle w:val="ConsPlusNormal"/>
        <w:jc w:val="right"/>
      </w:pPr>
      <w:r>
        <w:t>Правительства Ставропольского края</w:t>
      </w:r>
    </w:p>
    <w:p w:rsidR="00EF07B5" w:rsidRDefault="00EF07B5">
      <w:pPr>
        <w:pStyle w:val="ConsPlusNormal"/>
        <w:jc w:val="right"/>
      </w:pPr>
      <w:r>
        <w:t>от 06 марта 2013 г. N 69-п</w:t>
      </w:r>
    </w:p>
    <w:p w:rsidR="00EF07B5" w:rsidRDefault="00EF07B5">
      <w:pPr>
        <w:pStyle w:val="ConsPlusNormal"/>
        <w:jc w:val="both"/>
      </w:pPr>
    </w:p>
    <w:p w:rsidR="00EF07B5" w:rsidRDefault="00EF07B5">
      <w:pPr>
        <w:pStyle w:val="ConsPlusTitle"/>
        <w:jc w:val="center"/>
      </w:pPr>
      <w:bookmarkStart w:id="1" w:name="P38"/>
      <w:bookmarkEnd w:id="1"/>
      <w:r>
        <w:t>ПОРЯДОК</w:t>
      </w:r>
    </w:p>
    <w:p w:rsidR="00EF07B5" w:rsidRDefault="00EF07B5">
      <w:pPr>
        <w:pStyle w:val="ConsPlusTitle"/>
        <w:jc w:val="center"/>
      </w:pPr>
      <w:r>
        <w:t>ПРЕДОСТАВЛЕНИЯ ЗА СЧЕТ СРЕДСТВ БЮДЖЕТА СТАВРОПОЛЬСКОГО КРАЯ</w:t>
      </w:r>
    </w:p>
    <w:p w:rsidR="00EF07B5" w:rsidRDefault="00EF07B5">
      <w:pPr>
        <w:pStyle w:val="ConsPlusTitle"/>
        <w:jc w:val="center"/>
      </w:pPr>
      <w:r>
        <w:t>СУБСИДИЙ НА ВОЗМЕЩЕНИЕ ЧАСТИ ЗАТРАТ НА ПОДДЕРЖКУ</w:t>
      </w:r>
    </w:p>
    <w:p w:rsidR="00EF07B5" w:rsidRDefault="00EF07B5">
      <w:pPr>
        <w:pStyle w:val="ConsPlusTitle"/>
        <w:jc w:val="center"/>
      </w:pPr>
      <w:r>
        <w:t>СОБСТВЕННОГО ПРОИЗВОДСТВА МОЛОКА</w:t>
      </w:r>
    </w:p>
    <w:p w:rsidR="00EF07B5" w:rsidRDefault="00EF07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07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07B5" w:rsidRDefault="00EF07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07B5" w:rsidRDefault="00EF07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07B5" w:rsidRDefault="00EF07B5">
            <w:pPr>
              <w:pStyle w:val="ConsPlusNormal"/>
              <w:jc w:val="center"/>
            </w:pPr>
            <w:r>
              <w:rPr>
                <w:color w:val="392C69"/>
              </w:rPr>
              <w:t>Список изменяющих документов</w:t>
            </w:r>
          </w:p>
          <w:p w:rsidR="00EF07B5" w:rsidRDefault="00EF07B5">
            <w:pPr>
              <w:pStyle w:val="ConsPlusNormal"/>
              <w:jc w:val="center"/>
            </w:pPr>
            <w:proofErr w:type="gramStart"/>
            <w:r>
              <w:rPr>
                <w:color w:val="392C69"/>
              </w:rPr>
              <w:t>(в ред. постановлений Правительства Ставропольского края</w:t>
            </w:r>
            <w:proofErr w:type="gramEnd"/>
          </w:p>
          <w:p w:rsidR="00EF07B5" w:rsidRDefault="00EF07B5">
            <w:pPr>
              <w:pStyle w:val="ConsPlusNormal"/>
              <w:jc w:val="center"/>
            </w:pPr>
            <w:r>
              <w:rPr>
                <w:color w:val="392C69"/>
              </w:rPr>
              <w:t xml:space="preserve">от 16.06.2021 </w:t>
            </w:r>
            <w:hyperlink r:id="rId23">
              <w:r>
                <w:rPr>
                  <w:color w:val="0000FF"/>
                </w:rPr>
                <w:t>N 249-п</w:t>
              </w:r>
            </w:hyperlink>
            <w:r>
              <w:rPr>
                <w:color w:val="392C69"/>
              </w:rPr>
              <w:t xml:space="preserve">, от 28.10.2021 </w:t>
            </w:r>
            <w:hyperlink r:id="rId24">
              <w:r>
                <w:rPr>
                  <w:color w:val="0000FF"/>
                </w:rPr>
                <w:t>N 550-п</w:t>
              </w:r>
            </w:hyperlink>
            <w:r>
              <w:rPr>
                <w:color w:val="392C69"/>
              </w:rPr>
              <w:t xml:space="preserve">, от 04.03.2022 </w:t>
            </w:r>
            <w:hyperlink r:id="rId25">
              <w:r>
                <w:rPr>
                  <w:color w:val="0000FF"/>
                </w:rPr>
                <w:t>N 108-п</w:t>
              </w:r>
            </w:hyperlink>
            <w:r>
              <w:rPr>
                <w:color w:val="392C69"/>
              </w:rPr>
              <w:t>,</w:t>
            </w:r>
          </w:p>
          <w:p w:rsidR="00EF07B5" w:rsidRDefault="00EF07B5">
            <w:pPr>
              <w:pStyle w:val="ConsPlusNormal"/>
              <w:jc w:val="center"/>
            </w:pPr>
            <w:r>
              <w:rPr>
                <w:color w:val="392C69"/>
              </w:rPr>
              <w:t xml:space="preserve">от 03.10.2022 </w:t>
            </w:r>
            <w:hyperlink r:id="rId26">
              <w:r>
                <w:rPr>
                  <w:color w:val="0000FF"/>
                </w:rPr>
                <w:t>N 590-п</w:t>
              </w:r>
            </w:hyperlink>
            <w:r>
              <w:rPr>
                <w:color w:val="392C69"/>
              </w:rPr>
              <w:t xml:space="preserve">, от 17.03.2023 </w:t>
            </w:r>
            <w:hyperlink r:id="rId27">
              <w:r>
                <w:rPr>
                  <w:color w:val="0000FF"/>
                </w:rPr>
                <w:t>N 129-п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07B5" w:rsidRDefault="00EF07B5">
            <w:pPr>
              <w:pStyle w:val="ConsPlusNormal"/>
            </w:pPr>
          </w:p>
        </w:tc>
      </w:tr>
    </w:tbl>
    <w:p w:rsidR="00EF07B5" w:rsidRDefault="00EF07B5">
      <w:pPr>
        <w:pStyle w:val="ConsPlusNormal"/>
        <w:jc w:val="both"/>
      </w:pPr>
    </w:p>
    <w:p w:rsidR="00EF07B5" w:rsidRDefault="00EF07B5">
      <w:pPr>
        <w:pStyle w:val="ConsPlusNormal"/>
        <w:ind w:firstLine="540"/>
        <w:jc w:val="both"/>
      </w:pPr>
      <w:bookmarkStart w:id="2" w:name="P47"/>
      <w:bookmarkEnd w:id="2"/>
      <w:r>
        <w:t>1. Настоящий Порядок определяет условия, цель и механизм предоставления за счет средств бюджета Ставропольского края (далее - краевой бюджет) субсидий на возмещение части затрат на поддержку собственного производства молока (далее - субсидия).</w:t>
      </w:r>
    </w:p>
    <w:p w:rsidR="00EF07B5" w:rsidRDefault="00EF07B5">
      <w:pPr>
        <w:pStyle w:val="ConsPlusNormal"/>
        <w:spacing w:before="220"/>
        <w:ind w:firstLine="540"/>
        <w:jc w:val="both"/>
      </w:pPr>
      <w:bookmarkStart w:id="3" w:name="P48"/>
      <w:bookmarkEnd w:id="3"/>
      <w:r>
        <w:t xml:space="preserve">2. </w:t>
      </w:r>
      <w:proofErr w:type="gramStart"/>
      <w:r>
        <w:t xml:space="preserve">Предоставление субсидии осуществляется министерством сельского хозяйства Ставропольского края (далее - </w:t>
      </w:r>
      <w:proofErr w:type="spellStart"/>
      <w:r>
        <w:t>минсельхоз</w:t>
      </w:r>
      <w:proofErr w:type="spellEnd"/>
      <w:r>
        <w:t xml:space="preserve"> края) в рамках реализации государственной </w:t>
      </w:r>
      <w:hyperlink r:id="rId28">
        <w:r>
          <w:rPr>
            <w:color w:val="0000FF"/>
          </w:rPr>
          <w:t>программы</w:t>
        </w:r>
      </w:hyperlink>
      <w:r>
        <w:t xml:space="preserve"> Ставропольского края "Развитие сельского хозяйства", утвержденной постановлением Правительства Ставропольского края от 28 декабря 2018 г. N 620-п, за счет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субсидии, и лимитов бюджетных обязательств, утвержденных</w:t>
      </w:r>
      <w:proofErr w:type="gramEnd"/>
      <w:r>
        <w:t xml:space="preserve"> и доведенных </w:t>
      </w:r>
      <w:proofErr w:type="spellStart"/>
      <w:r>
        <w:t>минсельхозу</w:t>
      </w:r>
      <w:proofErr w:type="spellEnd"/>
      <w:r>
        <w:t xml:space="preserve"> края в установленном порядке на предоставление субсидии, включая субсидии, поступившие из федерального бюджета в рамках реализации Государственной </w:t>
      </w:r>
      <w:hyperlink r:id="rId29">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w:t>
      </w:r>
    </w:p>
    <w:p w:rsidR="00EF07B5" w:rsidRDefault="00EF07B5">
      <w:pPr>
        <w:pStyle w:val="ConsPlusNormal"/>
        <w:spacing w:before="220"/>
        <w:ind w:firstLine="540"/>
        <w:jc w:val="both"/>
      </w:pPr>
      <w:r>
        <w:t xml:space="preserve">3. </w:t>
      </w:r>
      <w:proofErr w:type="gramStart"/>
      <w:r>
        <w:t>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не позднее 15-го рабочего дня, следующего за днем принятия закона Ставропольского края о краевом бюджете на очередной финансовый год и плановый период (закона Ставропольского края о внесении изменений в закон Ставропольского края о краевом бюджете</w:t>
      </w:r>
      <w:proofErr w:type="gramEnd"/>
      <w:r>
        <w:t xml:space="preserve"> на текущий финансовый год и плановый период).</w:t>
      </w:r>
    </w:p>
    <w:p w:rsidR="00EF07B5" w:rsidRDefault="00EF07B5">
      <w:pPr>
        <w:pStyle w:val="ConsPlusNormal"/>
        <w:jc w:val="both"/>
      </w:pPr>
      <w:r>
        <w:t xml:space="preserve">(п. 3 в ред. </w:t>
      </w:r>
      <w:hyperlink r:id="rId30">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bookmarkStart w:id="4" w:name="P51"/>
      <w:bookmarkEnd w:id="4"/>
      <w:r>
        <w:t xml:space="preserve">4. </w:t>
      </w:r>
      <w:proofErr w:type="gramStart"/>
      <w:r>
        <w:t xml:space="preserve">Участниками отбора для предоставления субсидии, проводимого </w:t>
      </w:r>
      <w:proofErr w:type="spellStart"/>
      <w:r>
        <w:t>минсельхозом</w:t>
      </w:r>
      <w:proofErr w:type="spellEnd"/>
      <w:r>
        <w:t xml:space="preserve"> края в форме запроса предложений (заявок) на участие в отборе для предоставления субсидии, являются сельскохозяйственные товаропроизводители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признанные таковыми Федеральным </w:t>
      </w:r>
      <w:hyperlink r:id="rId31">
        <w:r>
          <w:rPr>
            <w:color w:val="0000FF"/>
          </w:rPr>
          <w:t>законом</w:t>
        </w:r>
      </w:hyperlink>
      <w:r>
        <w:t xml:space="preserve"> "О развитии сельского хозяйства", зарегистрированные и осуществляющие на территории Ставропольского края собственное</w:t>
      </w:r>
      <w:proofErr w:type="gramEnd"/>
      <w:r>
        <w:t xml:space="preserve"> </w:t>
      </w:r>
      <w:proofErr w:type="gramStart"/>
      <w:r>
        <w:t xml:space="preserve">производство, реализацию и (или) отгрузку на собственную переработку коровьего и (или) козьего молока (далее - молоко), имеющие поголовье коров и (или) коз, включенные </w:t>
      </w:r>
      <w:proofErr w:type="spellStart"/>
      <w:r>
        <w:t>минсельхозом</w:t>
      </w:r>
      <w:proofErr w:type="spellEnd"/>
      <w:r>
        <w:t xml:space="preserve"> края в реестр субъектов государственной поддержки развития сельского хозяйства в Ставропольском крае (далее соответственно - отбор, заявка, сельскохозяйственный товаропроизводитель).</w:t>
      </w:r>
      <w:proofErr w:type="gramEnd"/>
    </w:p>
    <w:p w:rsidR="00EF07B5" w:rsidRDefault="00EF07B5">
      <w:pPr>
        <w:pStyle w:val="ConsPlusNormal"/>
        <w:jc w:val="both"/>
      </w:pPr>
      <w:r>
        <w:t xml:space="preserve">(в ред. </w:t>
      </w:r>
      <w:hyperlink r:id="rId32">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proofErr w:type="gramStart"/>
      <w:r>
        <w:t>Субсидия предоставляется в целях возмещения части затрат, произведенных в текущем финансовом году, на корма для коров и (или) коз, электроэнергию, зоотехническое и ветеринарное обслуживание (без учета налога на добавленную стоимость, за исключением случая использования права на освобождение от исполнения обязанностей налогоплательщика, связанных с исчислением и уплатой налога на добавленную стоимость) (далее - материальные ресурсы) при условии их использования на собственное производство</w:t>
      </w:r>
      <w:proofErr w:type="gramEnd"/>
      <w:r>
        <w:t xml:space="preserve"> молока в текущем финансовом году, на оплату труда работников сельскохозяйственного товаропроизводителя, выполняющих работы, связанные с собственным производством молока (далее - затраты).</w:t>
      </w:r>
    </w:p>
    <w:p w:rsidR="00EF07B5" w:rsidRDefault="00EF07B5">
      <w:pPr>
        <w:pStyle w:val="ConsPlusNormal"/>
        <w:jc w:val="both"/>
      </w:pPr>
      <w:r>
        <w:t xml:space="preserve">(в ред. </w:t>
      </w:r>
      <w:hyperlink r:id="rId33">
        <w:r>
          <w:rPr>
            <w:color w:val="0000FF"/>
          </w:rPr>
          <w:t>постановления</w:t>
        </w:r>
      </w:hyperlink>
      <w:r>
        <w:t xml:space="preserve"> Правительства Ставропольского края от 03.10.2022 N 590-п)</w:t>
      </w:r>
    </w:p>
    <w:p w:rsidR="00EF07B5" w:rsidRDefault="00EF07B5">
      <w:pPr>
        <w:pStyle w:val="ConsPlusNormal"/>
        <w:spacing w:before="220"/>
        <w:ind w:firstLine="540"/>
        <w:jc w:val="both"/>
      </w:pPr>
      <w:r>
        <w:t xml:space="preserve">5. Объявление о проведении отбора размещается на едином портале в срок не менее чем за </w:t>
      </w:r>
      <w:r>
        <w:lastRenderedPageBreak/>
        <w:t>10 календарных дней до даты окончания срока подачи заявок.</w:t>
      </w:r>
    </w:p>
    <w:p w:rsidR="00EF07B5" w:rsidRDefault="00EF07B5">
      <w:pPr>
        <w:pStyle w:val="ConsPlusNormal"/>
        <w:jc w:val="both"/>
      </w:pPr>
      <w:r>
        <w:t>(</w:t>
      </w:r>
      <w:proofErr w:type="gramStart"/>
      <w:r>
        <w:t>в</w:t>
      </w:r>
      <w:proofErr w:type="gramEnd"/>
      <w:r>
        <w:t xml:space="preserve"> ред. </w:t>
      </w:r>
      <w:hyperlink r:id="rId34">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6. Минсельхоз края в рамках организации отбора:</w:t>
      </w:r>
    </w:p>
    <w:p w:rsidR="00EF07B5" w:rsidRDefault="00EF07B5">
      <w:pPr>
        <w:pStyle w:val="ConsPlusNormal"/>
        <w:spacing w:before="220"/>
        <w:ind w:firstLine="540"/>
        <w:jc w:val="both"/>
      </w:pPr>
      <w:r>
        <w:t>1) определяет сроки проведения отбора;</w:t>
      </w:r>
    </w:p>
    <w:p w:rsidR="00EF07B5" w:rsidRDefault="00EF07B5">
      <w:pPr>
        <w:pStyle w:val="ConsPlusNormal"/>
        <w:spacing w:before="220"/>
        <w:ind w:firstLine="540"/>
        <w:jc w:val="both"/>
      </w:pPr>
      <w:r>
        <w:t xml:space="preserve">2) в срок не менее чем за 10 календарных дней до даты окончания срока подачи заявок размещает на официальном сайте </w:t>
      </w:r>
      <w:proofErr w:type="spellStart"/>
      <w:r>
        <w:t>минсельхоза</w:t>
      </w:r>
      <w:proofErr w:type="spellEnd"/>
      <w:r>
        <w:t xml:space="preserve"> края в сети "Интернет" объявление о проведении отбора.</w:t>
      </w:r>
    </w:p>
    <w:p w:rsidR="00EF07B5" w:rsidRDefault="00EF07B5">
      <w:pPr>
        <w:pStyle w:val="ConsPlusNormal"/>
        <w:jc w:val="both"/>
      </w:pPr>
      <w:r>
        <w:t>(</w:t>
      </w:r>
      <w:proofErr w:type="spellStart"/>
      <w:r>
        <w:t>пп</w:t>
      </w:r>
      <w:proofErr w:type="spellEnd"/>
      <w:r>
        <w:t xml:space="preserve">. 2 в ред. </w:t>
      </w:r>
      <w:hyperlink r:id="rId35">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 xml:space="preserve">7. </w:t>
      </w:r>
      <w:proofErr w:type="gramStart"/>
      <w:r>
        <w:t xml:space="preserve">В объявлении о проведении отбора указываются положения, предусмотренные </w:t>
      </w:r>
      <w:hyperlink r:id="rId36">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 N 1492 (далее - общие требования).</w:t>
      </w:r>
      <w:proofErr w:type="gramEnd"/>
    </w:p>
    <w:p w:rsidR="00EF07B5" w:rsidRDefault="00EF07B5">
      <w:pPr>
        <w:pStyle w:val="ConsPlusNormal"/>
        <w:spacing w:before="220"/>
        <w:ind w:firstLine="540"/>
        <w:jc w:val="both"/>
      </w:pPr>
      <w:bookmarkStart w:id="5" w:name="P62"/>
      <w:bookmarkEnd w:id="5"/>
      <w:r>
        <w:t>8. Сельскохозяйственный товаропроизводитель, претендующий на участие в отборе, должен соответствовать следующим требованиям:</w:t>
      </w:r>
    </w:p>
    <w:p w:rsidR="00EF07B5" w:rsidRDefault="00EF07B5">
      <w:pPr>
        <w:pStyle w:val="ConsPlusNormal"/>
        <w:spacing w:before="220"/>
        <w:ind w:firstLine="540"/>
        <w:jc w:val="both"/>
      </w:pPr>
      <w:r>
        <w:t xml:space="preserve">1) представление сельскохозяйственным товаропроизводителем - юридическим лицом в </w:t>
      </w:r>
      <w:proofErr w:type="spellStart"/>
      <w:r>
        <w:t>минсельхоз</w:t>
      </w:r>
      <w:proofErr w:type="spellEnd"/>
      <w:r>
        <w:t xml:space="preserve"> края отчетности о финансово-экономическом состоянии в соответствии с </w:t>
      </w:r>
      <w:hyperlink r:id="rId37">
        <w:r>
          <w:rPr>
            <w:color w:val="0000FF"/>
          </w:rPr>
          <w:t>Порядком</w:t>
        </w:r>
      </w:hyperlink>
      <w:r>
        <w:t xml:space="preserve"> ведения </w:t>
      </w:r>
      <w:proofErr w:type="gramStart"/>
      <w:r>
        <w:t>учета субъектов государственной поддержки развития сельского хозяйства</w:t>
      </w:r>
      <w:proofErr w:type="gramEnd"/>
      <w:r>
        <w:t xml:space="preserve"> в Ставропольском крае, утвержденным постановлением Правительства Ставропольского края от 18 февраля 2009 г. N 36-п (далее соответственно - отчетность, Порядок ведения учета субъектов государственной поддержки);</w:t>
      </w:r>
    </w:p>
    <w:p w:rsidR="00EF07B5" w:rsidRDefault="00EF07B5">
      <w:pPr>
        <w:pStyle w:val="ConsPlusNormal"/>
        <w:spacing w:before="220"/>
        <w:ind w:firstLine="540"/>
        <w:jc w:val="both"/>
      </w:pPr>
      <w:bookmarkStart w:id="6" w:name="P64"/>
      <w:bookmarkEnd w:id="6"/>
      <w:r>
        <w:t xml:space="preserve">2) представление сельскохозяйственным товаропроизводителем - индивидуальным предпринимателем (главой крестьянского (фермерского) хозяйства) в </w:t>
      </w:r>
      <w:proofErr w:type="spellStart"/>
      <w:r>
        <w:t>минсельхоз</w:t>
      </w:r>
      <w:proofErr w:type="spellEnd"/>
      <w:r>
        <w:t xml:space="preserve"> края информации о производственной деятельности в соответствии с Порядком ведения учета субъектов государственной поддержки;</w:t>
      </w:r>
    </w:p>
    <w:p w:rsidR="00EF07B5" w:rsidRDefault="00EF07B5">
      <w:pPr>
        <w:pStyle w:val="ConsPlusNonformat"/>
        <w:spacing w:before="200"/>
        <w:jc w:val="both"/>
      </w:pPr>
      <w:r>
        <w:t xml:space="preserve">     1</w:t>
      </w:r>
    </w:p>
    <w:p w:rsidR="00EF07B5" w:rsidRDefault="00EF07B5">
      <w:pPr>
        <w:pStyle w:val="ConsPlusNonformat"/>
        <w:jc w:val="both"/>
      </w:pPr>
      <w:r>
        <w:t xml:space="preserve">    2</w:t>
      </w:r>
      <w:proofErr w:type="gramStart"/>
      <w:r>
        <w:t xml:space="preserve"> )</w:t>
      </w:r>
      <w:proofErr w:type="gramEnd"/>
      <w:r>
        <w:t xml:space="preserve">    представление    сельскохозяйственным   товаропроизводителем   -</w:t>
      </w:r>
    </w:p>
    <w:p w:rsidR="00EF07B5" w:rsidRDefault="00EF07B5">
      <w:pPr>
        <w:pStyle w:val="ConsPlusNonformat"/>
        <w:jc w:val="both"/>
      </w:pPr>
      <w:r>
        <w:t xml:space="preserve">гражданином,  ведущим  личное подсобное хозяйство и применяющим </w:t>
      </w:r>
      <w:proofErr w:type="gramStart"/>
      <w:r>
        <w:t>специальный</w:t>
      </w:r>
      <w:proofErr w:type="gramEnd"/>
    </w:p>
    <w:p w:rsidR="00EF07B5" w:rsidRDefault="00EF07B5">
      <w:pPr>
        <w:pStyle w:val="ConsPlusNonformat"/>
        <w:jc w:val="both"/>
      </w:pPr>
      <w:r>
        <w:t xml:space="preserve">налоговый  режим  "Налог  на  профессиональный  доход",  в  </w:t>
      </w:r>
      <w:proofErr w:type="spellStart"/>
      <w:r>
        <w:t>минсельхоз</w:t>
      </w:r>
      <w:proofErr w:type="spellEnd"/>
      <w:r>
        <w:t xml:space="preserve"> края</w:t>
      </w:r>
    </w:p>
    <w:p w:rsidR="00EF07B5" w:rsidRDefault="00EF07B5">
      <w:pPr>
        <w:pStyle w:val="ConsPlusNonformat"/>
        <w:jc w:val="both"/>
      </w:pPr>
      <w:r>
        <w:t xml:space="preserve">информации  о  деятельности  личного  подсобного хозяйства в соответствии </w:t>
      </w:r>
      <w:proofErr w:type="gramStart"/>
      <w:r>
        <w:t>с</w:t>
      </w:r>
      <w:proofErr w:type="gramEnd"/>
    </w:p>
    <w:p w:rsidR="00EF07B5" w:rsidRDefault="00EF07B5">
      <w:pPr>
        <w:pStyle w:val="ConsPlusNonformat"/>
        <w:jc w:val="both"/>
      </w:pPr>
      <w:r>
        <w:t>Порядком ведения учета субъектов государственной поддержки;</w:t>
      </w:r>
    </w:p>
    <w:p w:rsidR="00EF07B5" w:rsidRDefault="00EF07B5">
      <w:pPr>
        <w:pStyle w:val="ConsPlusNormal"/>
        <w:jc w:val="both"/>
      </w:pPr>
      <w:r>
        <w:t>(</w:t>
      </w:r>
      <w:proofErr w:type="spellStart"/>
      <w:r>
        <w:t>пп</w:t>
      </w:r>
      <w:proofErr w:type="spellEnd"/>
      <w:r>
        <w:t xml:space="preserve">. 2.1 </w:t>
      </w:r>
      <w:proofErr w:type="gramStart"/>
      <w:r>
        <w:t>введен</w:t>
      </w:r>
      <w:proofErr w:type="gramEnd"/>
      <w:r>
        <w:t xml:space="preserve"> </w:t>
      </w:r>
      <w:hyperlink r:id="rId38">
        <w:r>
          <w:rPr>
            <w:color w:val="0000FF"/>
          </w:rPr>
          <w:t>постановлением</w:t>
        </w:r>
      </w:hyperlink>
      <w:r>
        <w:t xml:space="preserve"> Правительства Ставропольского края от 17.03.2023 N 129-п)</w:t>
      </w:r>
    </w:p>
    <w:p w:rsidR="00EF07B5" w:rsidRDefault="00EF07B5">
      <w:pPr>
        <w:pStyle w:val="ConsPlusNormal"/>
        <w:spacing w:before="220"/>
        <w:ind w:firstLine="540"/>
        <w:jc w:val="both"/>
      </w:pPr>
      <w:r>
        <w:t>3) наличие у сельскохозяйственного товаропроизводителя поголовья коров и (или) коз на 1-е число месяца подачи заявки;</w:t>
      </w:r>
    </w:p>
    <w:p w:rsidR="00EF07B5" w:rsidRDefault="00EF07B5">
      <w:pPr>
        <w:pStyle w:val="ConsPlusNormal"/>
        <w:spacing w:before="220"/>
        <w:ind w:firstLine="540"/>
        <w:jc w:val="both"/>
      </w:pPr>
      <w:r>
        <w:t>4) осуществление сельскохозяйственным товаропроизводителем производства, реализации и (или) отгрузки на собственную переработку молока;</w:t>
      </w:r>
    </w:p>
    <w:p w:rsidR="00EF07B5" w:rsidRDefault="00EF07B5">
      <w:pPr>
        <w:pStyle w:val="ConsPlusNormal"/>
        <w:spacing w:before="220"/>
        <w:ind w:firstLine="540"/>
        <w:jc w:val="both"/>
      </w:pPr>
      <w:proofErr w:type="gramStart"/>
      <w:r>
        <w:t>5) обеспечение сельскохозяйственным товаропроизводителем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или текущем финансовом году, и сельскохозяйственных товаропроизводителей,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w:t>
      </w:r>
      <w:proofErr w:type="gramEnd"/>
      <w:r>
        <w:t xml:space="preserve"> рогатого скота в отчетном финансовом году;</w:t>
      </w:r>
    </w:p>
    <w:p w:rsidR="00EF07B5" w:rsidRDefault="00EF07B5">
      <w:pPr>
        <w:pStyle w:val="ConsPlusNormal"/>
        <w:jc w:val="both"/>
      </w:pPr>
      <w:r>
        <w:t>(</w:t>
      </w:r>
      <w:proofErr w:type="spellStart"/>
      <w:r>
        <w:t>пп</w:t>
      </w:r>
      <w:proofErr w:type="spellEnd"/>
      <w:r>
        <w:t xml:space="preserve">. 5 в ред. </w:t>
      </w:r>
      <w:hyperlink r:id="rId39">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proofErr w:type="gramStart"/>
      <w:r>
        <w:lastRenderedPageBreak/>
        <w:t xml:space="preserve">6) соответствие представленных сельскохозяйственным товаропроизводителем сведений о состоянии животноводства на 01 января текущего финансового года и на 01 января отчетного финансового года по </w:t>
      </w:r>
      <w:hyperlink r:id="rId40">
        <w:r>
          <w:rPr>
            <w:color w:val="0000FF"/>
          </w:rPr>
          <w:t>форме</w:t>
        </w:r>
      </w:hyperlink>
      <w:r>
        <w:t xml:space="preserve"> федерального статистического наблюдения N 24-СХ или сведений о производстве продукции животноводства и поголовье скота на 01 января текущего финансового года и на 01 января отчетного финансового года по </w:t>
      </w:r>
      <w:hyperlink r:id="rId41">
        <w:r>
          <w:rPr>
            <w:color w:val="0000FF"/>
          </w:rPr>
          <w:t>форме</w:t>
        </w:r>
      </w:hyperlink>
      <w:r>
        <w:t xml:space="preserve"> федерального статистического наблюдения N 3-фермер отчетности или</w:t>
      </w:r>
      <w:proofErr w:type="gramEnd"/>
      <w:r>
        <w:t xml:space="preserve"> информации о производственной деятельности, предусмотренной </w:t>
      </w:r>
      <w:hyperlink w:anchor="P64">
        <w:r>
          <w:rPr>
            <w:color w:val="0000FF"/>
          </w:rPr>
          <w:t>подпунктом "2"</w:t>
        </w:r>
      </w:hyperlink>
      <w:r>
        <w:t xml:space="preserve"> настоящего пункта;</w:t>
      </w:r>
    </w:p>
    <w:p w:rsidR="00EF07B5" w:rsidRDefault="00EF07B5">
      <w:pPr>
        <w:pStyle w:val="ConsPlusNormal"/>
        <w:spacing w:before="220"/>
        <w:ind w:firstLine="540"/>
        <w:jc w:val="both"/>
      </w:pPr>
      <w:proofErr w:type="gramStart"/>
      <w:r>
        <w:t xml:space="preserve">7) отсутствие в отчетном финансовом году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сельскохозяйственного товаропроизводителя, установленного </w:t>
      </w:r>
      <w:hyperlink r:id="rId4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roofErr w:type="gramEnd"/>
    </w:p>
    <w:p w:rsidR="00EF07B5" w:rsidRDefault="00EF07B5">
      <w:pPr>
        <w:pStyle w:val="ConsPlusNormal"/>
        <w:jc w:val="both"/>
      </w:pPr>
      <w:r>
        <w:t>(</w:t>
      </w:r>
      <w:proofErr w:type="spellStart"/>
      <w:r>
        <w:t>пп</w:t>
      </w:r>
      <w:proofErr w:type="spellEnd"/>
      <w:r>
        <w:t xml:space="preserve">. 7 в ред. </w:t>
      </w:r>
      <w:hyperlink r:id="rId43">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8) отсутствие у сельскохозяйственного товаропроизводителя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F07B5" w:rsidRDefault="00EF07B5">
      <w:pPr>
        <w:pStyle w:val="ConsPlusNormal"/>
        <w:spacing w:before="220"/>
        <w:ind w:firstLine="540"/>
        <w:jc w:val="both"/>
      </w:pPr>
      <w:proofErr w:type="gramStart"/>
      <w:r>
        <w:t>9) отсутствие в отношении сельскохозяйственного товаропроизводителя - юридического лица на дату не ранее чем за 30 календарных дней до даты подачи заявки процесса реорганизации (за исключением реорганизации в форме присоединения к сельскохозяйственному товаропроизводителю - юридическому лицу другого юридического лица), ликвидации, процедуры банкротства, приостановления деятельности сельскохозяйственного товаропроизводителя - юридического лица в порядке, предусмотренном законодательством Российской Федерации;</w:t>
      </w:r>
      <w:proofErr w:type="gramEnd"/>
    </w:p>
    <w:p w:rsidR="00EF07B5" w:rsidRDefault="00EF07B5">
      <w:pPr>
        <w:pStyle w:val="ConsPlusNormal"/>
        <w:spacing w:before="220"/>
        <w:ind w:firstLine="540"/>
        <w:jc w:val="both"/>
      </w:pPr>
      <w:r>
        <w:t>10) отсутствие в отношении сельскохозяйственного товаропроизводителя - индивидуального предпринимателя на дату не ранее чем за 30 календарных дней до даты подачи заявки прекращения деятельности в качестве индивидуального предпринимателя в соответствии с законодательством Российской Федерации;</w:t>
      </w:r>
    </w:p>
    <w:p w:rsidR="00EF07B5" w:rsidRDefault="00EF07B5">
      <w:pPr>
        <w:pStyle w:val="ConsPlusNormal"/>
        <w:spacing w:before="220"/>
        <w:ind w:firstLine="540"/>
        <w:jc w:val="both"/>
      </w:pPr>
      <w:bookmarkStart w:id="7" w:name="P82"/>
      <w:bookmarkEnd w:id="7"/>
      <w:r>
        <w:t xml:space="preserve">11) отсутствие у сельскохозяйственного товаропроизводителя на дату не ранее чем за 30 календарных дней до даты подачи заявки просроченной задолженности по возврату в краевой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w:t>
      </w:r>
    </w:p>
    <w:p w:rsidR="00EF07B5" w:rsidRDefault="00EF07B5">
      <w:pPr>
        <w:pStyle w:val="ConsPlusNormal"/>
        <w:spacing w:before="220"/>
        <w:ind w:firstLine="540"/>
        <w:jc w:val="both"/>
      </w:pPr>
      <w:bookmarkStart w:id="8" w:name="P83"/>
      <w:bookmarkEnd w:id="8"/>
      <w:proofErr w:type="gramStart"/>
      <w:r>
        <w:t>12) сельскохозяйственный товаропроизводитель на дату не ранее чем за 30 календарных дней до даты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w:t>
      </w:r>
      <w:proofErr w:type="gramEnd"/>
      <w:r>
        <w:t xml:space="preserve"> юридическим лицом, в уставном (складочном) капитале которого доля прямого или косвенного (через третьих лиц) участия офшорных компаний, рассчитываемая в соответствии с </w:t>
      </w:r>
      <w:hyperlink r:id="rId44">
        <w:r>
          <w:rPr>
            <w:color w:val="0000FF"/>
          </w:rPr>
          <w:t>абзацем шестым подпункта "</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4</w:t>
        </w:r>
      </w:hyperlink>
      <w:r>
        <w:t xml:space="preserve"> общих требований, в совокупности превышает 25 процентов (если иное не предусмотрено законодательством Российской Федерации);</w:t>
      </w:r>
    </w:p>
    <w:p w:rsidR="00EF07B5" w:rsidRDefault="00EF07B5">
      <w:pPr>
        <w:pStyle w:val="ConsPlusNormal"/>
        <w:jc w:val="both"/>
      </w:pPr>
      <w:r>
        <w:t>(</w:t>
      </w:r>
      <w:proofErr w:type="spellStart"/>
      <w:r>
        <w:t>пп</w:t>
      </w:r>
      <w:proofErr w:type="spellEnd"/>
      <w:r>
        <w:t xml:space="preserve">. 12 в ред. </w:t>
      </w:r>
      <w:hyperlink r:id="rId45">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bookmarkStart w:id="9" w:name="P85"/>
      <w:bookmarkEnd w:id="9"/>
      <w:r>
        <w:t xml:space="preserve">13) сельскохозяйственный товаропроизводитель на дату не ранее чем за 30 календарных дней до даты подачи заявки не получает средства краевого бюджета на основании иных нормативных правовых актов Ставропольского края на цель, указанную в </w:t>
      </w:r>
      <w:hyperlink w:anchor="P47">
        <w:r>
          <w:rPr>
            <w:color w:val="0000FF"/>
          </w:rPr>
          <w:t>пункте 1</w:t>
        </w:r>
      </w:hyperlink>
      <w:r>
        <w:t xml:space="preserve"> настоящего </w:t>
      </w:r>
      <w:r>
        <w:lastRenderedPageBreak/>
        <w:t>Порядка;</w:t>
      </w:r>
    </w:p>
    <w:p w:rsidR="00EF07B5" w:rsidRDefault="00EF07B5">
      <w:pPr>
        <w:pStyle w:val="ConsPlusNormal"/>
        <w:jc w:val="both"/>
      </w:pPr>
      <w:r>
        <w:t>(</w:t>
      </w:r>
      <w:proofErr w:type="spellStart"/>
      <w:r>
        <w:t>пп</w:t>
      </w:r>
      <w:proofErr w:type="spellEnd"/>
      <w:r>
        <w:t xml:space="preserve">. 13 в ред. </w:t>
      </w:r>
      <w:hyperlink r:id="rId46">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 xml:space="preserve">14) отсутствие в отношении сельскохозяйственного товаропроизводителя - субъекта малого или среднего предпринимательства на дату подачи заявки случаев для отказа в оказании поддержки субъектов малого и среднего предпринимательства, установленных </w:t>
      </w:r>
      <w:hyperlink r:id="rId47">
        <w:r>
          <w:rPr>
            <w:color w:val="0000FF"/>
          </w:rPr>
          <w:t>пунктом 4 части 5 статьи 14</w:t>
        </w:r>
      </w:hyperlink>
      <w:r>
        <w:t xml:space="preserve"> Федерального закона "О развитии малого и среднего предпринимательства в Российской Федерации";</w:t>
      </w:r>
    </w:p>
    <w:p w:rsidR="00EF07B5" w:rsidRDefault="00EF07B5">
      <w:pPr>
        <w:pStyle w:val="ConsPlusNormal"/>
        <w:jc w:val="both"/>
      </w:pPr>
      <w:r>
        <w:t>(</w:t>
      </w:r>
      <w:proofErr w:type="spellStart"/>
      <w:r>
        <w:t>пп</w:t>
      </w:r>
      <w:proofErr w:type="spellEnd"/>
      <w:r>
        <w:t xml:space="preserve">. 15 в ред. </w:t>
      </w:r>
      <w:hyperlink r:id="rId48">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15) соответствие представленных сельскохозяйственным товаропроизводителем сведений об объеме произведенного и реализованного молока в текущем финансовом году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(далее - ветеринарные сопроводительные документы);</w:t>
      </w:r>
    </w:p>
    <w:p w:rsidR="00EF07B5" w:rsidRDefault="00EF07B5">
      <w:pPr>
        <w:pStyle w:val="ConsPlusNormal"/>
        <w:jc w:val="both"/>
      </w:pPr>
      <w:r>
        <w:t>(</w:t>
      </w:r>
      <w:proofErr w:type="spellStart"/>
      <w:r>
        <w:t>пп</w:t>
      </w:r>
      <w:proofErr w:type="spellEnd"/>
      <w:r>
        <w:t xml:space="preserve">. 15 </w:t>
      </w:r>
      <w:proofErr w:type="gramStart"/>
      <w:r>
        <w:t>введен</w:t>
      </w:r>
      <w:proofErr w:type="gramEnd"/>
      <w:r>
        <w:t xml:space="preserve"> </w:t>
      </w:r>
      <w:hyperlink r:id="rId49">
        <w:r>
          <w:rPr>
            <w:color w:val="0000FF"/>
          </w:rPr>
          <w:t>постановлением</w:t>
        </w:r>
      </w:hyperlink>
      <w:r>
        <w:t xml:space="preserve"> Правительства Ставропольского края от 17.03.2023 N 129-п)</w:t>
      </w:r>
    </w:p>
    <w:p w:rsidR="00EF07B5" w:rsidRDefault="00EF07B5">
      <w:pPr>
        <w:pStyle w:val="ConsPlusNormal"/>
        <w:spacing w:before="220"/>
        <w:ind w:firstLine="540"/>
        <w:jc w:val="both"/>
      </w:pPr>
      <w:r>
        <w:t>16) ведение производственной деятельности сельскохозяйственным товаропроизводителем - гражданином, ведущим личное подсобное хозяйство и применяющим специальный налоговый режим "Налог на профессиональный доход", не менее чем в течение 12 месяцев, предшествующих году предоставления субсидии;</w:t>
      </w:r>
    </w:p>
    <w:p w:rsidR="00EF07B5" w:rsidRDefault="00EF07B5">
      <w:pPr>
        <w:pStyle w:val="ConsPlusNormal"/>
        <w:jc w:val="both"/>
      </w:pPr>
      <w:r>
        <w:t>(</w:t>
      </w:r>
      <w:proofErr w:type="spellStart"/>
      <w:r>
        <w:t>пп</w:t>
      </w:r>
      <w:proofErr w:type="spellEnd"/>
      <w:r>
        <w:t xml:space="preserve">. 16 </w:t>
      </w:r>
      <w:proofErr w:type="gramStart"/>
      <w:r>
        <w:t>введен</w:t>
      </w:r>
      <w:proofErr w:type="gramEnd"/>
      <w:r>
        <w:t xml:space="preserve"> </w:t>
      </w:r>
      <w:hyperlink r:id="rId50">
        <w:r>
          <w:rPr>
            <w:color w:val="0000FF"/>
          </w:rPr>
          <w:t>постановлением</w:t>
        </w:r>
      </w:hyperlink>
      <w:r>
        <w:t xml:space="preserve"> Правительства Ставропольского края от 17.03.2023 N 129-п)</w:t>
      </w:r>
    </w:p>
    <w:p w:rsidR="00EF07B5" w:rsidRDefault="00EF07B5">
      <w:pPr>
        <w:pStyle w:val="ConsPlusNormal"/>
        <w:spacing w:before="220"/>
        <w:ind w:firstLine="540"/>
        <w:jc w:val="both"/>
      </w:pPr>
      <w:r>
        <w:t>17) наличие у сельскохозяйственного товаропроизводителя застрахованного поголовья молочных сельскохозяйственных животных, в отчетном финансовом году (указанное требование распространяется на сельскохозяйственных товаропроизводителей, имеющих договоры сельскохозяйственного страхования в области животноводства) (далее - договор страхования);</w:t>
      </w:r>
    </w:p>
    <w:p w:rsidR="00EF07B5" w:rsidRDefault="00EF07B5">
      <w:pPr>
        <w:pStyle w:val="ConsPlusNormal"/>
        <w:jc w:val="both"/>
      </w:pPr>
      <w:r>
        <w:t>(</w:t>
      </w:r>
      <w:proofErr w:type="spellStart"/>
      <w:r>
        <w:t>пп</w:t>
      </w:r>
      <w:proofErr w:type="spellEnd"/>
      <w:r>
        <w:t xml:space="preserve">. 17 </w:t>
      </w:r>
      <w:proofErr w:type="gramStart"/>
      <w:r>
        <w:t>введен</w:t>
      </w:r>
      <w:proofErr w:type="gramEnd"/>
      <w:r>
        <w:t xml:space="preserve"> </w:t>
      </w:r>
      <w:hyperlink r:id="rId51">
        <w:r>
          <w:rPr>
            <w:color w:val="0000FF"/>
          </w:rPr>
          <w:t>постановлением</w:t>
        </w:r>
      </w:hyperlink>
      <w:r>
        <w:t xml:space="preserve"> Правительства Ставропольского края от 17.03.2023 N 129-п)</w:t>
      </w:r>
    </w:p>
    <w:p w:rsidR="00EF07B5" w:rsidRDefault="00EF07B5">
      <w:pPr>
        <w:pStyle w:val="ConsPlusNormal"/>
        <w:spacing w:before="220"/>
        <w:ind w:firstLine="540"/>
        <w:jc w:val="both"/>
      </w:pPr>
      <w:r>
        <w:t>18) принятие сельскохозяйственным товаропроизводителем обязательства о достижении в году предоставления субсидии результата предоставления субсидии, установленного соглашением о предоставлении субсидии, заключаемым в соответствии с типовой формой, утверждаемой Минфином России (далее - соглашение);</w:t>
      </w:r>
    </w:p>
    <w:p w:rsidR="00EF07B5" w:rsidRDefault="00EF07B5">
      <w:pPr>
        <w:pStyle w:val="ConsPlusNormal"/>
        <w:jc w:val="both"/>
      </w:pPr>
      <w:r>
        <w:t>(</w:t>
      </w:r>
      <w:proofErr w:type="spellStart"/>
      <w:r>
        <w:t>пп</w:t>
      </w:r>
      <w:proofErr w:type="spellEnd"/>
      <w:r>
        <w:t xml:space="preserve">. 18 </w:t>
      </w:r>
      <w:proofErr w:type="gramStart"/>
      <w:r>
        <w:t>введен</w:t>
      </w:r>
      <w:proofErr w:type="gramEnd"/>
      <w:r>
        <w:t xml:space="preserve"> </w:t>
      </w:r>
      <w:hyperlink r:id="rId52">
        <w:r>
          <w:rPr>
            <w:color w:val="0000FF"/>
          </w:rPr>
          <w:t>постановлением</w:t>
        </w:r>
      </w:hyperlink>
      <w:r>
        <w:t xml:space="preserve"> Правительства Ставропольского края от 17.03.2023 N 129-п)</w:t>
      </w:r>
    </w:p>
    <w:p w:rsidR="00EF07B5" w:rsidRDefault="00EF07B5">
      <w:pPr>
        <w:pStyle w:val="ConsPlusNormal"/>
        <w:spacing w:before="220"/>
        <w:ind w:firstLine="540"/>
        <w:jc w:val="both"/>
      </w:pPr>
      <w:r>
        <w:t xml:space="preserve">19) наличие у сельскохозяйственного товаропроизводителя зарегистрированных прав на земельный участок (земельные участки), используемый (используемые) для сельскохозяйственного производства на территории Ставропольского края (указанное требование </w:t>
      </w:r>
      <w:proofErr w:type="gramStart"/>
      <w:r>
        <w:t>применяется к сельскохозяйственным товаропроизводителям начиная</w:t>
      </w:r>
      <w:proofErr w:type="gramEnd"/>
      <w:r>
        <w:t xml:space="preserve"> с 01 января 2025 года).</w:t>
      </w:r>
    </w:p>
    <w:p w:rsidR="00EF07B5" w:rsidRDefault="00EF07B5">
      <w:pPr>
        <w:pStyle w:val="ConsPlusNormal"/>
        <w:jc w:val="both"/>
      </w:pPr>
      <w:r>
        <w:t>(</w:t>
      </w:r>
      <w:proofErr w:type="spellStart"/>
      <w:r>
        <w:t>пп</w:t>
      </w:r>
      <w:proofErr w:type="spellEnd"/>
      <w:r>
        <w:t xml:space="preserve">. 19 </w:t>
      </w:r>
      <w:proofErr w:type="gramStart"/>
      <w:r>
        <w:t>введен</w:t>
      </w:r>
      <w:proofErr w:type="gramEnd"/>
      <w:r>
        <w:t xml:space="preserve"> </w:t>
      </w:r>
      <w:hyperlink r:id="rId53">
        <w:r>
          <w:rPr>
            <w:color w:val="0000FF"/>
          </w:rPr>
          <w:t>постановлением</w:t>
        </w:r>
      </w:hyperlink>
      <w:r>
        <w:t xml:space="preserve"> Правительства Ставропольского края от 17.03.2023 N 129-п)</w:t>
      </w:r>
    </w:p>
    <w:p w:rsidR="00EF07B5" w:rsidRDefault="00EF07B5">
      <w:pPr>
        <w:pStyle w:val="ConsPlusNormal"/>
        <w:spacing w:before="220"/>
        <w:ind w:firstLine="540"/>
        <w:jc w:val="both"/>
      </w:pPr>
      <w:bookmarkStart w:id="10" w:name="P99"/>
      <w:bookmarkEnd w:id="10"/>
      <w:r>
        <w:t xml:space="preserve">9. Для участия в отборе сельскохозяйственный товаропроизводитель представляет в </w:t>
      </w:r>
      <w:proofErr w:type="spellStart"/>
      <w:r>
        <w:t>минсельхоз</w:t>
      </w:r>
      <w:proofErr w:type="spellEnd"/>
      <w:r>
        <w:t xml:space="preserve">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предусмотренным </w:t>
      </w:r>
      <w:hyperlink w:anchor="P51">
        <w:r>
          <w:rPr>
            <w:color w:val="0000FF"/>
          </w:rPr>
          <w:t>пунктом 4</w:t>
        </w:r>
      </w:hyperlink>
      <w:r>
        <w:t xml:space="preserve"> настоящего Порядка, и требованиям, предусмотренным </w:t>
      </w:r>
      <w:hyperlink w:anchor="P62">
        <w:r>
          <w:rPr>
            <w:color w:val="0000FF"/>
          </w:rPr>
          <w:t>пунктом 8</w:t>
        </w:r>
      </w:hyperlink>
      <w:r>
        <w:t xml:space="preserve"> настоящего Порядка:</w:t>
      </w:r>
    </w:p>
    <w:p w:rsidR="00EF07B5" w:rsidRDefault="00EF07B5">
      <w:pPr>
        <w:pStyle w:val="ConsPlusNormal"/>
        <w:spacing w:before="220"/>
        <w:ind w:firstLine="540"/>
        <w:jc w:val="both"/>
      </w:pPr>
      <w:r>
        <w:t xml:space="preserve">1) заявление на получение субсидии, содержащее согласие на публикацию (размещение) в сети "Интернет" информации о сельскохозяйственном товаропроизводителе, о подаваемой им заявке, иной информации о сельскохозяйственном товаропроизводителе, связанной с отбором, а также согласие на обработку персональных данных и передачу их третьим лицам (для физического лица) по форме, утверждаемой </w:t>
      </w:r>
      <w:proofErr w:type="spellStart"/>
      <w:r>
        <w:t>минсельхозом</w:t>
      </w:r>
      <w:proofErr w:type="spellEnd"/>
      <w:r>
        <w:t xml:space="preserve"> края;</w:t>
      </w:r>
    </w:p>
    <w:p w:rsidR="00EF07B5" w:rsidRDefault="00EF07B5">
      <w:pPr>
        <w:pStyle w:val="ConsPlusNormal"/>
        <w:jc w:val="both"/>
      </w:pPr>
      <w:r>
        <w:t>(</w:t>
      </w:r>
      <w:proofErr w:type="spellStart"/>
      <w:r>
        <w:t>пп</w:t>
      </w:r>
      <w:proofErr w:type="spellEnd"/>
      <w:r>
        <w:t xml:space="preserve">. 1 в ред. </w:t>
      </w:r>
      <w:hyperlink r:id="rId54">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 xml:space="preserve">2) расчет размера запланированной субсидии по форме, утверждаемой </w:t>
      </w:r>
      <w:proofErr w:type="spellStart"/>
      <w:r>
        <w:t>минсельхозом</w:t>
      </w:r>
      <w:proofErr w:type="spellEnd"/>
      <w:r>
        <w:t xml:space="preserve"> края;</w:t>
      </w:r>
    </w:p>
    <w:p w:rsidR="00EF07B5" w:rsidRDefault="00EF07B5">
      <w:pPr>
        <w:pStyle w:val="ConsPlusNormal"/>
        <w:spacing w:before="220"/>
        <w:ind w:firstLine="540"/>
        <w:jc w:val="both"/>
      </w:pPr>
      <w:proofErr w:type="gramStart"/>
      <w:r>
        <w:lastRenderedPageBreak/>
        <w:t xml:space="preserve">3) реестр документов, подтверждающих реализацию и (или) отгрузку на собственную переработку молока, по форме, утверждаемой </w:t>
      </w:r>
      <w:proofErr w:type="spellStart"/>
      <w:r>
        <w:t>минсельхозом</w:t>
      </w:r>
      <w:proofErr w:type="spellEnd"/>
      <w:r>
        <w:t xml:space="preserve"> края, с приложением копий договоров, подтверждающих реализацию сельскохозяйственным товаропроизводителем молока, копий счетов-фактур, товарных накладных, квитанций, приемо-сдаточных и (или) иных первичных учетных документов, подтверждающих реализацию и (или) отгрузку сельскохозяйственным товаропроизводителем молока собственного производства, и (или) товарно-транспортных накладных, подтверждающих отгрузку на собственную переработку молока в текущем</w:t>
      </w:r>
      <w:proofErr w:type="gramEnd"/>
      <w:r>
        <w:t xml:space="preserve"> финансовом году, </w:t>
      </w:r>
      <w:proofErr w:type="gramStart"/>
      <w:r>
        <w:t>заверенные</w:t>
      </w:r>
      <w:proofErr w:type="gramEnd"/>
      <w:r>
        <w:t xml:space="preserve"> руководителем сельскохозяйственного товаропроизводителя и скрепленные печатью сельскохозяйственного товаропроизводителя (при наличии);</w:t>
      </w:r>
    </w:p>
    <w:p w:rsidR="00EF07B5" w:rsidRDefault="00EF07B5">
      <w:pPr>
        <w:pStyle w:val="ConsPlusNormal"/>
        <w:jc w:val="both"/>
      </w:pPr>
      <w:r>
        <w:t xml:space="preserve">(в ред. </w:t>
      </w:r>
      <w:hyperlink r:id="rId55">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proofErr w:type="gramStart"/>
      <w:r>
        <w:t xml:space="preserve">4) копии сведений о состоянии животноводства на 01 января текущего финансового года и на 01 января отчетного финансового года по </w:t>
      </w:r>
      <w:hyperlink r:id="rId56">
        <w:r>
          <w:rPr>
            <w:color w:val="0000FF"/>
          </w:rPr>
          <w:t>форме</w:t>
        </w:r>
      </w:hyperlink>
      <w:r>
        <w:t xml:space="preserve"> федерального статистического наблюдения N 24-СХ или копии сведений о производстве продукции животноводства и поголовье скота на 01 января текущего финансового года, на 01 января отчетного финансового года и на 1-е число месяца подачи заявки по </w:t>
      </w:r>
      <w:hyperlink r:id="rId57">
        <w:r>
          <w:rPr>
            <w:color w:val="0000FF"/>
          </w:rPr>
          <w:t>форме</w:t>
        </w:r>
      </w:hyperlink>
      <w:r>
        <w:t xml:space="preserve"> федерального статистического наблюдения</w:t>
      </w:r>
      <w:proofErr w:type="gramEnd"/>
      <w:r>
        <w:t xml:space="preserve"> N 3-фермер, </w:t>
      </w:r>
      <w:proofErr w:type="gramStart"/>
      <w:r>
        <w:t>заверенные</w:t>
      </w:r>
      <w:proofErr w:type="gramEnd"/>
      <w:r>
        <w:t xml:space="preserve"> руководителем сельскохозяйственного товаропроизводителя и скрепленные печатью сельскохозяйственного товаропроизводителя (при наличии);</w:t>
      </w:r>
    </w:p>
    <w:p w:rsidR="00EF07B5" w:rsidRDefault="00EF07B5">
      <w:pPr>
        <w:pStyle w:val="ConsPlusNormal"/>
        <w:spacing w:before="220"/>
        <w:ind w:firstLine="540"/>
        <w:jc w:val="both"/>
      </w:pPr>
      <w:proofErr w:type="gramStart"/>
      <w:r>
        <w:t xml:space="preserve">5) копии сведений о производстве и отгрузке сельскохозяйственной продукции на 1-е число месяца подачи заявки по </w:t>
      </w:r>
      <w:hyperlink r:id="rId58">
        <w:r>
          <w:rPr>
            <w:color w:val="0000FF"/>
          </w:rPr>
          <w:t>форме</w:t>
        </w:r>
      </w:hyperlink>
      <w:r>
        <w:t xml:space="preserve"> федерального статистического наблюдения N П-1 (СХ), соответствующих данным, содержащимся в ветеринарных сопроводительных документах, заверенные руководителем сельскохозяйственного товаропроизводителя и скрепленные печатью сельскохозяйственного товаропроизводителя (при наличии), и (или) информация о производстве продукции животноводства сельскохозяйственным товаропроизводителем - крестьянским (фермерским) хозяйством, индивидуальным предпринимателем или гражданином, ведущим личное подсобное</w:t>
      </w:r>
      <w:proofErr w:type="gramEnd"/>
      <w:r>
        <w:t xml:space="preserve"> хозяйство и применяющим специальный налоговый режим "Налог на профессиональный доход", </w:t>
      </w:r>
      <w:proofErr w:type="gramStart"/>
      <w:r>
        <w:t>соответствующая</w:t>
      </w:r>
      <w:proofErr w:type="gramEnd"/>
      <w:r>
        <w:t xml:space="preserve"> данным, содержащимся в ветеринарных сопроводительных документах, по форме, утверждаемой </w:t>
      </w:r>
      <w:proofErr w:type="spellStart"/>
      <w:r>
        <w:t>минсельхозом</w:t>
      </w:r>
      <w:proofErr w:type="spellEnd"/>
      <w:r>
        <w:t xml:space="preserve"> края;</w:t>
      </w:r>
    </w:p>
    <w:p w:rsidR="00EF07B5" w:rsidRDefault="00EF07B5">
      <w:pPr>
        <w:pStyle w:val="ConsPlusNormal"/>
        <w:jc w:val="both"/>
      </w:pPr>
      <w:r>
        <w:t>(</w:t>
      </w:r>
      <w:proofErr w:type="spellStart"/>
      <w:r>
        <w:t>пп</w:t>
      </w:r>
      <w:proofErr w:type="spellEnd"/>
      <w:r>
        <w:t xml:space="preserve">. 5 в ред. </w:t>
      </w:r>
      <w:hyperlink r:id="rId59">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 xml:space="preserve">6) сведения о молочной продуктивности коров и (или) коз за отчетный финансовый год и год, предшествующий отчетному финансовому году, по форме, утверждаемой </w:t>
      </w:r>
      <w:proofErr w:type="spellStart"/>
      <w:r>
        <w:t>минсельхозом</w:t>
      </w:r>
      <w:proofErr w:type="spellEnd"/>
      <w:r>
        <w:t xml:space="preserve"> края (указанные сведения не представляются сельскохозяйственным товаропроизводителем, который начал хозяйственную деятельность по производству молока в отчетном финансовом году);</w:t>
      </w:r>
    </w:p>
    <w:p w:rsidR="00EF07B5" w:rsidRDefault="00EF07B5">
      <w:pPr>
        <w:pStyle w:val="ConsPlusNormal"/>
        <w:spacing w:before="220"/>
        <w:ind w:firstLine="540"/>
        <w:jc w:val="both"/>
      </w:pPr>
      <w:r>
        <w:t xml:space="preserve">7) сведения о затратах, произведенных сельскохозяйственным товаропроизводителем в текущем финансовом году, по форме, утверждаемой </w:t>
      </w:r>
      <w:proofErr w:type="spellStart"/>
      <w:r>
        <w:t>минсельхозом</w:t>
      </w:r>
      <w:proofErr w:type="spellEnd"/>
      <w:r>
        <w:t xml:space="preserve"> края;</w:t>
      </w:r>
    </w:p>
    <w:p w:rsidR="00EF07B5" w:rsidRDefault="00EF07B5">
      <w:pPr>
        <w:pStyle w:val="ConsPlusNormal"/>
        <w:spacing w:before="220"/>
        <w:ind w:firstLine="540"/>
        <w:jc w:val="both"/>
      </w:pPr>
      <w:r>
        <w:t xml:space="preserve">8) справка по форме, утверждаемой </w:t>
      </w:r>
      <w:proofErr w:type="spellStart"/>
      <w:r>
        <w:t>минсельхозом</w:t>
      </w:r>
      <w:proofErr w:type="spellEnd"/>
      <w:r>
        <w:t xml:space="preserve"> края, подтверждающая на дату не ранее чем за 30 календарных дней до даты подачи заявки, что:</w:t>
      </w:r>
    </w:p>
    <w:p w:rsidR="00EF07B5" w:rsidRDefault="00EF07B5">
      <w:pPr>
        <w:pStyle w:val="ConsPlusNormal"/>
        <w:spacing w:before="220"/>
        <w:ind w:firstLine="540"/>
        <w:jc w:val="both"/>
      </w:pPr>
      <w:r>
        <w:t xml:space="preserve">сельскохозяйственный товаропроизводитель соответствует требованиям, установленным </w:t>
      </w:r>
      <w:hyperlink w:anchor="P82">
        <w:r>
          <w:rPr>
            <w:color w:val="0000FF"/>
          </w:rPr>
          <w:t>подпунктами "11"</w:t>
        </w:r>
      </w:hyperlink>
      <w:r>
        <w:t xml:space="preserve"> и </w:t>
      </w:r>
      <w:hyperlink w:anchor="P85">
        <w:r>
          <w:rPr>
            <w:color w:val="0000FF"/>
          </w:rPr>
          <w:t>"13" пункта 8</w:t>
        </w:r>
      </w:hyperlink>
      <w:r>
        <w:t xml:space="preserve"> настоящего Порядка;</w:t>
      </w:r>
    </w:p>
    <w:p w:rsidR="00EF07B5" w:rsidRDefault="00EF07B5">
      <w:pPr>
        <w:pStyle w:val="ConsPlusNormal"/>
        <w:spacing w:before="220"/>
        <w:ind w:firstLine="540"/>
        <w:jc w:val="both"/>
      </w:pPr>
      <w:r>
        <w:t xml:space="preserve">сельскохозяйственный товаропроизводитель - юридическое лицо соответствует требованию, установленному </w:t>
      </w:r>
      <w:hyperlink w:anchor="P83">
        <w:r>
          <w:rPr>
            <w:color w:val="0000FF"/>
          </w:rPr>
          <w:t>подпунктом "12" пункта 8</w:t>
        </w:r>
      </w:hyperlink>
      <w:r>
        <w:t xml:space="preserve"> настоящего Порядка;</w:t>
      </w:r>
    </w:p>
    <w:p w:rsidR="00EF07B5" w:rsidRDefault="00EF07B5">
      <w:pPr>
        <w:pStyle w:val="ConsPlusNormal"/>
        <w:spacing w:before="220"/>
        <w:ind w:firstLine="540"/>
        <w:jc w:val="both"/>
      </w:pPr>
      <w:r>
        <w:t>деятельность сельскохозяйственного товаропроизводителя - юридического лица не приостановлена в порядке, предусмотренном законодательством Российской Федерации;</w:t>
      </w:r>
    </w:p>
    <w:p w:rsidR="00EF07B5" w:rsidRDefault="00EF07B5">
      <w:pPr>
        <w:pStyle w:val="ConsPlusNormal"/>
        <w:jc w:val="both"/>
      </w:pPr>
      <w:r>
        <w:t>(</w:t>
      </w:r>
      <w:proofErr w:type="spellStart"/>
      <w:r>
        <w:t>пп</w:t>
      </w:r>
      <w:proofErr w:type="spellEnd"/>
      <w:r>
        <w:t xml:space="preserve">. 8 в ред. </w:t>
      </w:r>
      <w:hyperlink r:id="rId60">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9) копия паспорта гражданина Российской Федерации (представляется сельскохозяйственным товаропроизводителем - гражданином, ведущим личное подсобное хозяйство и применяющим специальный налоговый режим "Налог на профессиональный доход");</w:t>
      </w:r>
    </w:p>
    <w:p w:rsidR="00EF07B5" w:rsidRDefault="00EF07B5">
      <w:pPr>
        <w:pStyle w:val="ConsPlusNormal"/>
        <w:jc w:val="both"/>
      </w:pPr>
      <w:r>
        <w:lastRenderedPageBreak/>
        <w:t>(</w:t>
      </w:r>
      <w:proofErr w:type="spellStart"/>
      <w:r>
        <w:t>пп</w:t>
      </w:r>
      <w:proofErr w:type="spellEnd"/>
      <w:r>
        <w:t xml:space="preserve">. 9 в ред. </w:t>
      </w:r>
      <w:hyperlink r:id="rId61">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 xml:space="preserve">10) утратил силу. - </w:t>
      </w:r>
      <w:hyperlink r:id="rId62">
        <w:r>
          <w:rPr>
            <w:color w:val="0000FF"/>
          </w:rPr>
          <w:t>Постановление</w:t>
        </w:r>
      </w:hyperlink>
      <w:r>
        <w:t xml:space="preserve"> Правительства Ставропольского края от 17.03.2023 N 129-п;</w:t>
      </w:r>
    </w:p>
    <w:p w:rsidR="00EF07B5" w:rsidRDefault="00EF07B5">
      <w:pPr>
        <w:pStyle w:val="ConsPlusNormal"/>
        <w:spacing w:before="220"/>
        <w:ind w:firstLine="540"/>
        <w:jc w:val="both"/>
      </w:pPr>
      <w:proofErr w:type="gramStart"/>
      <w:r>
        <w:t>11) справка о применяемой сельскохозяйственным товаропроизводителем на дату не ранее чем за 30 календарных дней до даты подачи заявки системе налогообложения и уплате налога на добавленную стоимость или справка об использовании сельскохозяйственным товаропроизводителем на дату не ранее чем за 30 календарных дней до даты подачи заявки права на освобождение от исполнения обязанностей налогоплательщика, связанных с исчислением и уплатой налога на</w:t>
      </w:r>
      <w:proofErr w:type="gramEnd"/>
      <w:r>
        <w:t xml:space="preserve"> добавленную стоимость, по форме, утверждаемой </w:t>
      </w:r>
      <w:proofErr w:type="spellStart"/>
      <w:r>
        <w:t>минсельхозом</w:t>
      </w:r>
      <w:proofErr w:type="spellEnd"/>
      <w:r>
        <w:t xml:space="preserve"> края;</w:t>
      </w:r>
    </w:p>
    <w:p w:rsidR="00EF07B5" w:rsidRDefault="00EF07B5">
      <w:pPr>
        <w:pStyle w:val="ConsPlusNormal"/>
        <w:spacing w:before="220"/>
        <w:ind w:firstLine="540"/>
        <w:jc w:val="both"/>
      </w:pPr>
      <w:r>
        <w:t xml:space="preserve">12) утратил силу. - </w:t>
      </w:r>
      <w:hyperlink r:id="rId63">
        <w:r>
          <w:rPr>
            <w:color w:val="0000FF"/>
          </w:rPr>
          <w:t>Постановление</w:t>
        </w:r>
      </w:hyperlink>
      <w:r>
        <w:t xml:space="preserve"> Правительства Ставропольского края от 17.03.2023 N 129-п;</w:t>
      </w:r>
    </w:p>
    <w:p w:rsidR="00EF07B5" w:rsidRDefault="00EF07B5">
      <w:pPr>
        <w:pStyle w:val="ConsPlusNormal"/>
        <w:spacing w:before="220"/>
        <w:ind w:firstLine="540"/>
        <w:jc w:val="both"/>
      </w:pPr>
      <w:proofErr w:type="gramStart"/>
      <w:r>
        <w:t xml:space="preserve">13) реестр документов, подтверждающих произведенные в текущем финансовом году сельскохозяйственным товаропроизводителем затраты, по форме, утверждаемой </w:t>
      </w:r>
      <w:proofErr w:type="spellStart"/>
      <w:r>
        <w:t>минсельхозом</w:t>
      </w:r>
      <w:proofErr w:type="spellEnd"/>
      <w:r>
        <w:t xml:space="preserve"> края, с приложением копий договоров (в том числе на зоотехническое и ветеринарное обслуживание), универсальных передаточных документов, и (или) счетов-фактур, и (или) счетов, и (или) товарных накладных (</w:t>
      </w:r>
      <w:proofErr w:type="spellStart"/>
      <w:r>
        <w:t>товаро</w:t>
      </w:r>
      <w:proofErr w:type="spellEnd"/>
      <w:r>
        <w:t>-транспортных накладных), платежных поручений и (или) иных первичных учетных документов, содержащих соответствующие сведения, заверенных руководителем сельскохозяйственного товаропроизводителя и</w:t>
      </w:r>
      <w:proofErr w:type="gramEnd"/>
      <w:r>
        <w:t xml:space="preserve"> </w:t>
      </w:r>
      <w:proofErr w:type="gramStart"/>
      <w:r>
        <w:t>скрепленных</w:t>
      </w:r>
      <w:proofErr w:type="gramEnd"/>
      <w:r>
        <w:t xml:space="preserve"> печатью сельскохозяйственного товаропроизводителя (при наличии);</w:t>
      </w:r>
    </w:p>
    <w:p w:rsidR="00EF07B5" w:rsidRDefault="00EF07B5">
      <w:pPr>
        <w:pStyle w:val="ConsPlusNormal"/>
        <w:jc w:val="both"/>
      </w:pPr>
      <w:r>
        <w:t xml:space="preserve">(в ред. постановлений Правительства Ставропольского края от 04.03.2022 </w:t>
      </w:r>
      <w:hyperlink r:id="rId64">
        <w:r>
          <w:rPr>
            <w:color w:val="0000FF"/>
          </w:rPr>
          <w:t>N 108-п</w:t>
        </w:r>
      </w:hyperlink>
      <w:r>
        <w:t xml:space="preserve">, от 03.10.2022 </w:t>
      </w:r>
      <w:hyperlink r:id="rId65">
        <w:r>
          <w:rPr>
            <w:color w:val="0000FF"/>
          </w:rPr>
          <w:t>N 590-п</w:t>
        </w:r>
      </w:hyperlink>
      <w:r>
        <w:t xml:space="preserve">, от 17.03.2023 </w:t>
      </w:r>
      <w:hyperlink r:id="rId66">
        <w:r>
          <w:rPr>
            <w:color w:val="0000FF"/>
          </w:rPr>
          <w:t>N 129-п</w:t>
        </w:r>
      </w:hyperlink>
      <w:r>
        <w:t>)</w:t>
      </w:r>
    </w:p>
    <w:p w:rsidR="00EF07B5" w:rsidRDefault="00EF07B5">
      <w:pPr>
        <w:pStyle w:val="ConsPlusNormal"/>
        <w:spacing w:before="220"/>
        <w:ind w:firstLine="540"/>
        <w:jc w:val="both"/>
      </w:pPr>
      <w:r>
        <w:t>14) копии актов списания материальных ресурсов, направленных на собственное производство молока в текущем финансовом году, заверенные руководителем сельскохозяйственного товаропроизводителя и скрепленные печатью сельскохозяйственного товаропроизводителя (при наличии);</w:t>
      </w:r>
    </w:p>
    <w:p w:rsidR="00EF07B5" w:rsidRDefault="00EF07B5">
      <w:pPr>
        <w:pStyle w:val="ConsPlusNormal"/>
        <w:spacing w:before="220"/>
        <w:ind w:firstLine="540"/>
        <w:jc w:val="both"/>
      </w:pPr>
      <w:r>
        <w:t xml:space="preserve">15) утратил силу. - </w:t>
      </w:r>
      <w:hyperlink r:id="rId67">
        <w:proofErr w:type="gramStart"/>
        <w:r>
          <w:rPr>
            <w:color w:val="0000FF"/>
          </w:rPr>
          <w:t>Постановление</w:t>
        </w:r>
      </w:hyperlink>
      <w:r>
        <w:t xml:space="preserve"> Правительства Ставропольского края от 03.10.2022 N 590-п;</w:t>
      </w:r>
      <w:proofErr w:type="gramEnd"/>
    </w:p>
    <w:p w:rsidR="00EF07B5" w:rsidRDefault="00EF07B5">
      <w:pPr>
        <w:pStyle w:val="ConsPlusNormal"/>
        <w:spacing w:before="220"/>
        <w:ind w:firstLine="540"/>
        <w:jc w:val="both"/>
      </w:pPr>
      <w:r>
        <w:t xml:space="preserve">16) справка, содержащая сведения об оплате труда (с начислениями на выплаты по оплате труда) работников сельскохозяйственного товаропроизводителя, выполняющих работы, связанные с собственным производством молока, по форме, утверждаемой </w:t>
      </w:r>
      <w:proofErr w:type="spellStart"/>
      <w:r>
        <w:t>минсельхозом</w:t>
      </w:r>
      <w:proofErr w:type="spellEnd"/>
      <w:r>
        <w:t xml:space="preserve"> края;</w:t>
      </w:r>
    </w:p>
    <w:p w:rsidR="00EF07B5" w:rsidRDefault="00EF07B5">
      <w:pPr>
        <w:pStyle w:val="ConsPlusNormal"/>
        <w:jc w:val="both"/>
      </w:pPr>
      <w:r>
        <w:t>(</w:t>
      </w:r>
      <w:proofErr w:type="spellStart"/>
      <w:r>
        <w:t>пп</w:t>
      </w:r>
      <w:proofErr w:type="spellEnd"/>
      <w:r>
        <w:t xml:space="preserve">. 16 </w:t>
      </w:r>
      <w:proofErr w:type="gramStart"/>
      <w:r>
        <w:t>введен</w:t>
      </w:r>
      <w:proofErr w:type="gramEnd"/>
      <w:r>
        <w:t xml:space="preserve"> </w:t>
      </w:r>
      <w:hyperlink r:id="rId68">
        <w:r>
          <w:rPr>
            <w:color w:val="0000FF"/>
          </w:rPr>
          <w:t>постановлением</w:t>
        </w:r>
      </w:hyperlink>
      <w:r>
        <w:t xml:space="preserve"> Правительства Ставропольского края от 03.10.2022 N 590-п)</w:t>
      </w:r>
    </w:p>
    <w:p w:rsidR="00EF07B5" w:rsidRDefault="00EF07B5">
      <w:pPr>
        <w:pStyle w:val="ConsPlusNormal"/>
        <w:spacing w:before="220"/>
        <w:ind w:firstLine="540"/>
        <w:jc w:val="both"/>
      </w:pPr>
      <w:r>
        <w:t xml:space="preserve">17) реестр ветеринарных сопроводительных документов на реализованное и (или) отгруженное сельскохозяйственным товаропроизводителем на собственную переработку молоко в текущем финансовом году по форме, утверждаемой </w:t>
      </w:r>
      <w:proofErr w:type="spellStart"/>
      <w:r>
        <w:t>минсельхозом</w:t>
      </w:r>
      <w:proofErr w:type="spellEnd"/>
      <w:r>
        <w:t xml:space="preserve"> края;</w:t>
      </w:r>
    </w:p>
    <w:p w:rsidR="00EF07B5" w:rsidRDefault="00EF07B5">
      <w:pPr>
        <w:pStyle w:val="ConsPlusNormal"/>
        <w:jc w:val="both"/>
      </w:pPr>
      <w:r>
        <w:t>(</w:t>
      </w:r>
      <w:proofErr w:type="spellStart"/>
      <w:r>
        <w:t>пп</w:t>
      </w:r>
      <w:proofErr w:type="spellEnd"/>
      <w:r>
        <w:t xml:space="preserve">. 17 </w:t>
      </w:r>
      <w:proofErr w:type="gramStart"/>
      <w:r>
        <w:t>введен</w:t>
      </w:r>
      <w:proofErr w:type="gramEnd"/>
      <w:r>
        <w:t xml:space="preserve"> </w:t>
      </w:r>
      <w:hyperlink r:id="rId69">
        <w:r>
          <w:rPr>
            <w:color w:val="0000FF"/>
          </w:rPr>
          <w:t>постановлением</w:t>
        </w:r>
      </w:hyperlink>
      <w:r>
        <w:t xml:space="preserve"> Правительства Ставропольского края от 17.03.2023 N 129-п)</w:t>
      </w:r>
    </w:p>
    <w:p w:rsidR="00EF07B5" w:rsidRDefault="00EF07B5">
      <w:pPr>
        <w:pStyle w:val="ConsPlusNormal"/>
        <w:spacing w:before="220"/>
        <w:ind w:firstLine="540"/>
        <w:jc w:val="both"/>
      </w:pPr>
      <w:r>
        <w:t>18) копия договора страхования, заверенная руководителем сельскохозяйственного товаропроизводителя и скрепленная печатью сельскохозяйственного товаропроизводителя (при наличии) (представляется сельскохозяйственным товаропроизводителем в случае страхования в отчетном финансовом году поголовья молочных сельскохозяйственных животных).</w:t>
      </w:r>
    </w:p>
    <w:p w:rsidR="00EF07B5" w:rsidRDefault="00EF07B5">
      <w:pPr>
        <w:pStyle w:val="ConsPlusNormal"/>
        <w:jc w:val="both"/>
      </w:pPr>
      <w:r>
        <w:t>(</w:t>
      </w:r>
      <w:proofErr w:type="spellStart"/>
      <w:r>
        <w:t>пп</w:t>
      </w:r>
      <w:proofErr w:type="spellEnd"/>
      <w:r>
        <w:t xml:space="preserve">. 18 </w:t>
      </w:r>
      <w:proofErr w:type="gramStart"/>
      <w:r>
        <w:t>введен</w:t>
      </w:r>
      <w:proofErr w:type="gramEnd"/>
      <w:r>
        <w:t xml:space="preserve"> </w:t>
      </w:r>
      <w:hyperlink r:id="rId70">
        <w:r>
          <w:rPr>
            <w:color w:val="0000FF"/>
          </w:rPr>
          <w:t>постановлением</w:t>
        </w:r>
      </w:hyperlink>
      <w:r>
        <w:t xml:space="preserve"> Правительства Ставропольского края от 17.03.2023 N 129-п)</w:t>
      </w:r>
    </w:p>
    <w:p w:rsidR="00EF07B5" w:rsidRDefault="00EF07B5">
      <w:pPr>
        <w:pStyle w:val="ConsPlusNormal"/>
        <w:spacing w:before="220"/>
        <w:ind w:firstLine="540"/>
        <w:jc w:val="both"/>
      </w:pPr>
      <w:r>
        <w:t xml:space="preserve">10. Документы, предусмотренные </w:t>
      </w:r>
      <w:hyperlink w:anchor="P99">
        <w:r>
          <w:rPr>
            <w:color w:val="0000FF"/>
          </w:rPr>
          <w:t>пунктом 9</w:t>
        </w:r>
      </w:hyperlink>
      <w:r>
        <w:t xml:space="preserve"> настоящего Порядка, представляются сельскохозяйственным товаропроизводителем однократно в </w:t>
      </w:r>
      <w:proofErr w:type="spellStart"/>
      <w:r>
        <w:t>минсельхоз</w:t>
      </w:r>
      <w:proofErr w:type="spellEnd"/>
      <w:r>
        <w:t xml:space="preserve"> края непосредственно или через многофункциональный центр предоставления государственных и муниципальных услуг в Ставропольском крае (далее - многофункциональный центр) в сроки для подачи заявок, указанные в объявлении о проведении отбора.</w:t>
      </w:r>
    </w:p>
    <w:p w:rsidR="00EF07B5" w:rsidRDefault="00EF07B5">
      <w:pPr>
        <w:pStyle w:val="ConsPlusNormal"/>
        <w:jc w:val="both"/>
      </w:pPr>
      <w:r>
        <w:lastRenderedPageBreak/>
        <w:t>(</w:t>
      </w:r>
      <w:proofErr w:type="gramStart"/>
      <w:r>
        <w:t>в</w:t>
      </w:r>
      <w:proofErr w:type="gramEnd"/>
      <w:r>
        <w:t xml:space="preserve"> ред. </w:t>
      </w:r>
      <w:hyperlink r:id="rId71">
        <w:r>
          <w:rPr>
            <w:color w:val="0000FF"/>
          </w:rPr>
          <w:t>постановления</w:t>
        </w:r>
      </w:hyperlink>
      <w:r>
        <w:t xml:space="preserve"> Правительства Ставропольского края от 28.10.2021 N 550-п)</w:t>
      </w:r>
    </w:p>
    <w:p w:rsidR="00EF07B5" w:rsidRDefault="00EF07B5">
      <w:pPr>
        <w:pStyle w:val="ConsPlusNormal"/>
        <w:spacing w:before="220"/>
        <w:ind w:firstLine="540"/>
        <w:jc w:val="both"/>
      </w:pPr>
      <w:r>
        <w:t>11. Прием и регистрация заявок осуществляется в случае их представления:</w:t>
      </w:r>
    </w:p>
    <w:p w:rsidR="00EF07B5" w:rsidRDefault="00EF07B5">
      <w:pPr>
        <w:pStyle w:val="ConsPlusNormal"/>
        <w:spacing w:before="220"/>
        <w:ind w:firstLine="540"/>
        <w:jc w:val="both"/>
      </w:pPr>
      <w:r>
        <w:t xml:space="preserve">в </w:t>
      </w:r>
      <w:proofErr w:type="spellStart"/>
      <w:r>
        <w:t>минсельхоз</w:t>
      </w:r>
      <w:proofErr w:type="spellEnd"/>
      <w:r>
        <w:t xml:space="preserve"> края непосредственно - в соответствии с </w:t>
      </w:r>
      <w:hyperlink w:anchor="P135">
        <w:r>
          <w:rPr>
            <w:color w:val="0000FF"/>
          </w:rPr>
          <w:t>абзацем четвертым</w:t>
        </w:r>
      </w:hyperlink>
      <w:r>
        <w:t xml:space="preserve"> настоящего пункта;</w:t>
      </w:r>
    </w:p>
    <w:p w:rsidR="00EF07B5" w:rsidRDefault="00EF07B5">
      <w:pPr>
        <w:pStyle w:val="ConsPlusNormal"/>
        <w:spacing w:before="220"/>
        <w:ind w:firstLine="540"/>
        <w:jc w:val="both"/>
      </w:pPr>
      <w:r>
        <w:t>через многофункциональный центр - в порядке, установленном законодательством Российской Федерации.</w:t>
      </w:r>
    </w:p>
    <w:p w:rsidR="00EF07B5" w:rsidRDefault="00EF07B5">
      <w:pPr>
        <w:pStyle w:val="ConsPlusNormal"/>
        <w:spacing w:before="220"/>
        <w:ind w:firstLine="540"/>
        <w:jc w:val="both"/>
      </w:pPr>
      <w:bookmarkStart w:id="11" w:name="P135"/>
      <w:bookmarkEnd w:id="11"/>
      <w:proofErr w:type="gramStart"/>
      <w:r>
        <w:t xml:space="preserve">Минсельхоз края регистрирует заявку в день ее представления сельскохозяйственным товаропроизводителем в </w:t>
      </w:r>
      <w:proofErr w:type="spellStart"/>
      <w:r>
        <w:t>минсельхоз</w:t>
      </w:r>
      <w:proofErr w:type="spellEnd"/>
      <w:r>
        <w:t xml:space="preserve"> края в порядке очередности поступления заявок в журнале регистрации заявок, листы которого должны быть пронумерованы, прошнурованы и скреплены печатью </w:t>
      </w:r>
      <w:proofErr w:type="spellStart"/>
      <w:r>
        <w:t>минсельхоза</w:t>
      </w:r>
      <w:proofErr w:type="spellEnd"/>
      <w:r>
        <w:t xml:space="preserve"> края (далее - журнал регистрации заявок), и выдает сельскохозяйственному товаропроизводителю письменное уведомление о принятии заявки к рассмотрению в день поступления заявки.</w:t>
      </w:r>
      <w:proofErr w:type="gramEnd"/>
    </w:p>
    <w:p w:rsidR="00EF07B5" w:rsidRDefault="00EF07B5">
      <w:pPr>
        <w:pStyle w:val="ConsPlusNormal"/>
        <w:spacing w:before="220"/>
        <w:ind w:firstLine="540"/>
        <w:jc w:val="both"/>
      </w:pPr>
      <w:r>
        <w:t xml:space="preserve">В случае представления заявки через многофункциональный центр </w:t>
      </w:r>
      <w:proofErr w:type="spellStart"/>
      <w:r>
        <w:t>минсельхоз</w:t>
      </w:r>
      <w:proofErr w:type="spellEnd"/>
      <w:r>
        <w:t xml:space="preserve"> края регистрирует заявку в день ее поступления в </w:t>
      </w:r>
      <w:proofErr w:type="spellStart"/>
      <w:r>
        <w:t>минсельхоз</w:t>
      </w:r>
      <w:proofErr w:type="spellEnd"/>
      <w:r>
        <w:t xml:space="preserve"> края в порядке очередности поступления заявок в журнале регистрации заявок и в течение 5 рабочих дней </w:t>
      </w:r>
      <w:proofErr w:type="gramStart"/>
      <w:r>
        <w:t>с даты регистрации</w:t>
      </w:r>
      <w:proofErr w:type="gramEnd"/>
      <w:r>
        <w:t xml:space="preserve"> заявки направляет сельскохозяйственному товаропроизводителю письменное уведомление о принятии заявки к рассмотрению.</w:t>
      </w:r>
    </w:p>
    <w:p w:rsidR="00EF07B5" w:rsidRDefault="00EF07B5">
      <w:pPr>
        <w:pStyle w:val="ConsPlusNormal"/>
        <w:spacing w:before="220"/>
        <w:ind w:firstLine="540"/>
        <w:jc w:val="both"/>
      </w:pPr>
      <w:r>
        <w:t xml:space="preserve">12. Минсельхоз края в течение 2 рабочих дней </w:t>
      </w:r>
      <w:proofErr w:type="gramStart"/>
      <w:r>
        <w:t>с даты начала</w:t>
      </w:r>
      <w:proofErr w:type="gramEnd"/>
      <w:r>
        <w:t xml:space="preserve"> рассмотрения заявок, указанной в объявлении о проведении отбора, в рамках межведомственного информационного взаимодействия запрашивает:</w:t>
      </w:r>
    </w:p>
    <w:p w:rsidR="00EF07B5" w:rsidRDefault="00EF07B5">
      <w:pPr>
        <w:pStyle w:val="ConsPlusNormal"/>
        <w:jc w:val="both"/>
      </w:pPr>
      <w:r>
        <w:t xml:space="preserve">(в ред. </w:t>
      </w:r>
      <w:hyperlink r:id="rId72">
        <w:r>
          <w:rPr>
            <w:color w:val="0000FF"/>
          </w:rPr>
          <w:t>постановления</w:t>
        </w:r>
      </w:hyperlink>
      <w:r>
        <w:t xml:space="preserve"> Правительства Ставропольского края от 28.10.2021 N 550-п)</w:t>
      </w:r>
    </w:p>
    <w:p w:rsidR="00EF07B5" w:rsidRDefault="00EF07B5">
      <w:pPr>
        <w:pStyle w:val="ConsPlusNormal"/>
        <w:spacing w:before="220"/>
        <w:ind w:firstLine="540"/>
        <w:jc w:val="both"/>
      </w:pPr>
      <w:bookmarkStart w:id="12" w:name="P139"/>
      <w:bookmarkEnd w:id="12"/>
      <w:proofErr w:type="gramStart"/>
      <w:r>
        <w:t xml:space="preserve">сведения о наличии (отсутствии) в отчетном финансовом году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сельскохозяйственного товаропроизводителя, установленного </w:t>
      </w:r>
      <w:hyperlink r:id="rId7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roofErr w:type="gramEnd"/>
    </w:p>
    <w:p w:rsidR="00EF07B5" w:rsidRDefault="00EF07B5">
      <w:pPr>
        <w:pStyle w:val="ConsPlusNormal"/>
        <w:jc w:val="both"/>
      </w:pPr>
      <w:r>
        <w:t xml:space="preserve">(в ред. </w:t>
      </w:r>
      <w:hyperlink r:id="rId74">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F07B5" w:rsidRDefault="00EF07B5">
      <w:pPr>
        <w:pStyle w:val="ConsPlusNormal"/>
        <w:spacing w:before="220"/>
        <w:ind w:firstLine="540"/>
        <w:jc w:val="both"/>
      </w:pPr>
      <w:r>
        <w:t>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хозяйства), содержащиеся в Едином государственном реестре индивидуальных предпринимателей;</w:t>
      </w:r>
    </w:p>
    <w:p w:rsidR="00EF07B5" w:rsidRDefault="00EF07B5">
      <w:pPr>
        <w:pStyle w:val="ConsPlusNormal"/>
        <w:spacing w:before="220"/>
        <w:ind w:firstLine="540"/>
        <w:jc w:val="both"/>
      </w:pPr>
      <w:r>
        <w:t xml:space="preserve">сведения из </w:t>
      </w:r>
      <w:proofErr w:type="spellStart"/>
      <w:r>
        <w:t>похозяйственной</w:t>
      </w:r>
      <w:proofErr w:type="spellEnd"/>
      <w:r>
        <w:t xml:space="preserve"> книги о ведении сельскохозяйственным товаропроизводителем - гражданином, ведущим личное подсобное хозяйство и применяющим специальный налоговый режим "Налог на профессиональный доход", в течение 12 месяцев, предшествующих году предоставления субсидии, производственной деятельности с указанием номера лицевого счета, адреса, площади земельного участка, предоставленного для ведения личного подсобного хозяйства;</w:t>
      </w:r>
    </w:p>
    <w:p w:rsidR="00EF07B5" w:rsidRDefault="00EF07B5">
      <w:pPr>
        <w:pStyle w:val="ConsPlusNormal"/>
        <w:jc w:val="both"/>
      </w:pPr>
      <w:r>
        <w:t xml:space="preserve">(абзац введен </w:t>
      </w:r>
      <w:hyperlink r:id="rId75">
        <w:r>
          <w:rPr>
            <w:color w:val="0000FF"/>
          </w:rPr>
          <w:t>постановлением</w:t>
        </w:r>
      </w:hyperlink>
      <w:r>
        <w:t xml:space="preserve"> Правительства Ставропольского края от 17.03.2023 N 129-п)</w:t>
      </w:r>
    </w:p>
    <w:p w:rsidR="00EF07B5" w:rsidRDefault="00EF07B5">
      <w:pPr>
        <w:pStyle w:val="ConsPlusNormal"/>
        <w:spacing w:before="220"/>
        <w:ind w:firstLine="540"/>
        <w:jc w:val="both"/>
      </w:pPr>
      <w:bookmarkStart w:id="13" w:name="P145"/>
      <w:bookmarkEnd w:id="13"/>
      <w:r>
        <w:lastRenderedPageBreak/>
        <w:t xml:space="preserve">сведения, содержащиеся в Едином государственном реестре недвижимости, о зарегистрированных правах сельскохозяйственного товаропроизводителя на земельный участок (земельные участки), используемый (используемые) им для сельскохозяйственного производства на территории Ставропольского края (указанные сведения </w:t>
      </w:r>
      <w:proofErr w:type="gramStart"/>
      <w:r>
        <w:t xml:space="preserve">запрашиваются </w:t>
      </w:r>
      <w:proofErr w:type="spellStart"/>
      <w:r>
        <w:t>минсельхозом</w:t>
      </w:r>
      <w:proofErr w:type="spellEnd"/>
      <w:r>
        <w:t xml:space="preserve"> края начиная</w:t>
      </w:r>
      <w:proofErr w:type="gramEnd"/>
      <w:r>
        <w:t xml:space="preserve"> с 01 января 2025 года).</w:t>
      </w:r>
    </w:p>
    <w:p w:rsidR="00EF07B5" w:rsidRDefault="00EF07B5">
      <w:pPr>
        <w:pStyle w:val="ConsPlusNormal"/>
        <w:jc w:val="both"/>
      </w:pPr>
      <w:r>
        <w:t xml:space="preserve">(абзац введен </w:t>
      </w:r>
      <w:hyperlink r:id="rId76">
        <w:r>
          <w:rPr>
            <w:color w:val="0000FF"/>
          </w:rPr>
          <w:t>постановлением</w:t>
        </w:r>
      </w:hyperlink>
      <w:r>
        <w:t xml:space="preserve"> Правительства Ставропольского края от 17.03.2023 N 129-п)</w:t>
      </w:r>
    </w:p>
    <w:p w:rsidR="00EF07B5" w:rsidRDefault="00EF07B5">
      <w:pPr>
        <w:pStyle w:val="ConsPlusNormal"/>
        <w:spacing w:before="220"/>
        <w:ind w:firstLine="540"/>
        <w:jc w:val="both"/>
      </w:pPr>
      <w:r>
        <w:t xml:space="preserve">Сельскохозяйственный товаропроизводитель вправе представить документы, содержащие сведения, указанные в </w:t>
      </w:r>
      <w:hyperlink w:anchor="P139">
        <w:r>
          <w:rPr>
            <w:color w:val="0000FF"/>
          </w:rPr>
          <w:t>абзацах втором</w:t>
        </w:r>
      </w:hyperlink>
      <w:r>
        <w:t xml:space="preserve"> - </w:t>
      </w:r>
      <w:hyperlink w:anchor="P145">
        <w:r>
          <w:rPr>
            <w:color w:val="0000FF"/>
          </w:rPr>
          <w:t>шестом</w:t>
        </w:r>
      </w:hyperlink>
      <w:r>
        <w:t xml:space="preserve"> настоящего пункта, выданные на дату не ранее чем за 30 календарных дней до даты подачи заявки, самостоятельно одновременно с документами, предусмотренными </w:t>
      </w:r>
      <w:hyperlink w:anchor="P99">
        <w:r>
          <w:rPr>
            <w:color w:val="0000FF"/>
          </w:rPr>
          <w:t>пунктом 9</w:t>
        </w:r>
      </w:hyperlink>
      <w:r>
        <w:t xml:space="preserve"> настоящего Порядка.</w:t>
      </w:r>
    </w:p>
    <w:p w:rsidR="00EF07B5" w:rsidRDefault="00EF07B5">
      <w:pPr>
        <w:pStyle w:val="ConsPlusNormal"/>
        <w:jc w:val="both"/>
      </w:pPr>
      <w:r>
        <w:t xml:space="preserve">(в ред. </w:t>
      </w:r>
      <w:hyperlink r:id="rId77">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 xml:space="preserve">При представлении сельскохозяйственным товаропроизводителем документов, содержащих сведения, указанные в </w:t>
      </w:r>
      <w:hyperlink w:anchor="P139">
        <w:r>
          <w:rPr>
            <w:color w:val="0000FF"/>
          </w:rPr>
          <w:t>абзацах втором</w:t>
        </w:r>
      </w:hyperlink>
      <w:r>
        <w:t xml:space="preserve"> - </w:t>
      </w:r>
      <w:hyperlink w:anchor="P145">
        <w:r>
          <w:rPr>
            <w:color w:val="0000FF"/>
          </w:rPr>
          <w:t>шестом</w:t>
        </w:r>
      </w:hyperlink>
      <w:r>
        <w:t xml:space="preserve"> настоящего пункта, </w:t>
      </w:r>
      <w:proofErr w:type="spellStart"/>
      <w:r>
        <w:t>минсельхоз</w:t>
      </w:r>
      <w:proofErr w:type="spellEnd"/>
      <w:r>
        <w:t xml:space="preserve"> края межведомственные запросы не направляет.</w:t>
      </w:r>
    </w:p>
    <w:p w:rsidR="00EF07B5" w:rsidRDefault="00EF07B5">
      <w:pPr>
        <w:pStyle w:val="ConsPlusNormal"/>
        <w:jc w:val="both"/>
      </w:pPr>
      <w:r>
        <w:t xml:space="preserve">(в ред. </w:t>
      </w:r>
      <w:hyperlink r:id="rId78">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proofErr w:type="gramStart"/>
      <w:r>
        <w:t xml:space="preserve">Документы, предусмотренные </w:t>
      </w:r>
      <w:hyperlink w:anchor="P99">
        <w:r>
          <w:rPr>
            <w:color w:val="0000FF"/>
          </w:rPr>
          <w:t>пунктом 9</w:t>
        </w:r>
      </w:hyperlink>
      <w:r>
        <w:t xml:space="preserve"> настоящего Порядка, и документы, содержащие сведения, указанные в </w:t>
      </w:r>
      <w:hyperlink w:anchor="P139">
        <w:r>
          <w:rPr>
            <w:color w:val="0000FF"/>
          </w:rPr>
          <w:t>абзацах втором</w:t>
        </w:r>
      </w:hyperlink>
      <w:r>
        <w:t xml:space="preserve"> - </w:t>
      </w:r>
      <w:hyperlink w:anchor="P145">
        <w:r>
          <w:rPr>
            <w:color w:val="0000FF"/>
          </w:rPr>
          <w:t>шестом</w:t>
        </w:r>
      </w:hyperlink>
      <w:r>
        <w:t xml:space="preserve"> настоящего пункта, могут быть направлены сельскохозяйственным товаропроизводителем в </w:t>
      </w:r>
      <w:proofErr w:type="spellStart"/>
      <w:r>
        <w:t>минсельхоз</w:t>
      </w:r>
      <w:proofErr w:type="spellEnd"/>
      <w:r>
        <w:t xml:space="preserve"> края или через многофункциональный центр в форме электронных документов в порядке, установленном </w:t>
      </w:r>
      <w:hyperlink r:id="rId79">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w:t>
      </w:r>
      <w:proofErr w:type="gramEnd"/>
      <w:r>
        <w:t xml:space="preserve"> и (или) муниципальных услуг, в форме электронных документов".</w:t>
      </w:r>
    </w:p>
    <w:p w:rsidR="00EF07B5" w:rsidRDefault="00EF07B5">
      <w:pPr>
        <w:pStyle w:val="ConsPlusNormal"/>
        <w:jc w:val="both"/>
      </w:pPr>
      <w:r>
        <w:t xml:space="preserve">(в ред. </w:t>
      </w:r>
      <w:hyperlink r:id="rId80">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 xml:space="preserve">13. </w:t>
      </w:r>
      <w:proofErr w:type="gramStart"/>
      <w:r>
        <w:t xml:space="preserve">Минсельхоз края рассматривает документы, предусмотренные </w:t>
      </w:r>
      <w:hyperlink w:anchor="P99">
        <w:r>
          <w:rPr>
            <w:color w:val="0000FF"/>
          </w:rPr>
          <w:t>пунктом 9</w:t>
        </w:r>
      </w:hyperlink>
      <w:r>
        <w:t xml:space="preserve"> настоящего Порядка, представленные сельскохозяйственным товаропроизводителем, и документы, содержащие сведения, указанные в </w:t>
      </w:r>
      <w:hyperlink w:anchor="P139">
        <w:r>
          <w:rPr>
            <w:color w:val="0000FF"/>
          </w:rPr>
          <w:t>абзацах втором</w:t>
        </w:r>
      </w:hyperlink>
      <w:r>
        <w:t xml:space="preserve"> - </w:t>
      </w:r>
      <w:hyperlink w:anchor="P145">
        <w:r>
          <w:rPr>
            <w:color w:val="0000FF"/>
          </w:rPr>
          <w:t>шестом пункта 12</w:t>
        </w:r>
      </w:hyperlink>
      <w:r>
        <w:t xml:space="preserve"> настоящего Порядка, в течение 5 рабочих дней с даты начала рассмотрения заявок, указанной в объявлении о проведении отбора, на предмет их соответствия требованиям, установленным к ним в объявлении о проведении отбора, и по результатам их рассмотрения принимает</w:t>
      </w:r>
      <w:proofErr w:type="gramEnd"/>
      <w:r>
        <w:t xml:space="preserve"> одно из следующих решений:</w:t>
      </w:r>
    </w:p>
    <w:p w:rsidR="00EF07B5" w:rsidRDefault="00EF07B5">
      <w:pPr>
        <w:pStyle w:val="ConsPlusNormal"/>
        <w:jc w:val="both"/>
      </w:pPr>
      <w:r>
        <w:t xml:space="preserve">(в ред. постановлений Правительства Ставропольского края от 28.10.2021 </w:t>
      </w:r>
      <w:hyperlink r:id="rId81">
        <w:r>
          <w:rPr>
            <w:color w:val="0000FF"/>
          </w:rPr>
          <w:t>N 550-п</w:t>
        </w:r>
      </w:hyperlink>
      <w:r>
        <w:t xml:space="preserve">, от 17.03.2023 </w:t>
      </w:r>
      <w:hyperlink r:id="rId82">
        <w:r>
          <w:rPr>
            <w:color w:val="0000FF"/>
          </w:rPr>
          <w:t>N 129-п</w:t>
        </w:r>
      </w:hyperlink>
      <w:r>
        <w:t>)</w:t>
      </w:r>
    </w:p>
    <w:p w:rsidR="00EF07B5" w:rsidRDefault="00EF07B5">
      <w:pPr>
        <w:pStyle w:val="ConsPlusNormal"/>
        <w:spacing w:before="220"/>
        <w:ind w:firstLine="540"/>
        <w:jc w:val="both"/>
      </w:pPr>
      <w:r>
        <w:t>1) о допуске заявки к участию в отборе;</w:t>
      </w:r>
    </w:p>
    <w:p w:rsidR="00EF07B5" w:rsidRDefault="00EF07B5">
      <w:pPr>
        <w:pStyle w:val="ConsPlusNormal"/>
        <w:spacing w:before="220"/>
        <w:ind w:firstLine="540"/>
        <w:jc w:val="both"/>
      </w:pPr>
      <w:r>
        <w:t>2) об отклонении заявки от участия в отборе.</w:t>
      </w:r>
    </w:p>
    <w:p w:rsidR="00EF07B5" w:rsidRDefault="00EF07B5">
      <w:pPr>
        <w:pStyle w:val="ConsPlusNormal"/>
        <w:spacing w:before="220"/>
        <w:ind w:firstLine="540"/>
        <w:jc w:val="both"/>
      </w:pPr>
      <w:r>
        <w:t xml:space="preserve">14. Основаниями для принятия </w:t>
      </w:r>
      <w:proofErr w:type="spellStart"/>
      <w:r>
        <w:t>минсельхозом</w:t>
      </w:r>
      <w:proofErr w:type="spellEnd"/>
      <w:r>
        <w:t xml:space="preserve"> края решения об отклонении заявки от участия в отборе являются:</w:t>
      </w:r>
    </w:p>
    <w:p w:rsidR="00EF07B5" w:rsidRDefault="00EF07B5">
      <w:pPr>
        <w:pStyle w:val="ConsPlusNormal"/>
        <w:spacing w:before="220"/>
        <w:ind w:firstLine="540"/>
        <w:jc w:val="both"/>
      </w:pPr>
      <w:r>
        <w:t xml:space="preserve">несоответствие сельскохозяйственного товаропроизводителя требованиям, предусмотренным </w:t>
      </w:r>
      <w:hyperlink w:anchor="P62">
        <w:r>
          <w:rPr>
            <w:color w:val="0000FF"/>
          </w:rPr>
          <w:t>пунктом 8</w:t>
        </w:r>
      </w:hyperlink>
      <w:r>
        <w:t xml:space="preserve"> настоящего Порядка;</w:t>
      </w:r>
    </w:p>
    <w:p w:rsidR="00EF07B5" w:rsidRDefault="00EF07B5">
      <w:pPr>
        <w:pStyle w:val="ConsPlusNormal"/>
        <w:spacing w:before="220"/>
        <w:ind w:firstLine="540"/>
        <w:jc w:val="both"/>
      </w:pPr>
      <w:r>
        <w:t xml:space="preserve">несоответствие документов, предусмотренных </w:t>
      </w:r>
      <w:hyperlink w:anchor="P99">
        <w:r>
          <w:rPr>
            <w:color w:val="0000FF"/>
          </w:rPr>
          <w:t>пунктом 9</w:t>
        </w:r>
      </w:hyperlink>
      <w:r>
        <w:t xml:space="preserve"> настоящего Порядка, и документов, содержащих сведения, указанные в </w:t>
      </w:r>
      <w:hyperlink w:anchor="P139">
        <w:r>
          <w:rPr>
            <w:color w:val="0000FF"/>
          </w:rPr>
          <w:t>абзацах втором</w:t>
        </w:r>
      </w:hyperlink>
      <w:r>
        <w:t xml:space="preserve"> - </w:t>
      </w:r>
      <w:hyperlink w:anchor="P145">
        <w:r>
          <w:rPr>
            <w:color w:val="0000FF"/>
          </w:rPr>
          <w:t>шестом пункта 12</w:t>
        </w:r>
      </w:hyperlink>
      <w:r>
        <w:t xml:space="preserve"> настоящего Порядка, представленных сельскохозяйственным товаропроизводителем, требованиям, установленным к ним в объявлении о проведении отбора;</w:t>
      </w:r>
    </w:p>
    <w:p w:rsidR="00EF07B5" w:rsidRDefault="00EF07B5">
      <w:pPr>
        <w:pStyle w:val="ConsPlusNormal"/>
        <w:jc w:val="both"/>
      </w:pPr>
      <w:r>
        <w:t xml:space="preserve">(в ред. </w:t>
      </w:r>
      <w:hyperlink r:id="rId83">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недостоверность представленной сельскохозяйственным товаропроизводителем информации, в том числе информации о месте нахождения и адресе сельскохозяйственного товаропроизводителя - юридического лица;</w:t>
      </w:r>
    </w:p>
    <w:p w:rsidR="00EF07B5" w:rsidRDefault="00EF07B5">
      <w:pPr>
        <w:pStyle w:val="ConsPlusNormal"/>
        <w:spacing w:before="220"/>
        <w:ind w:firstLine="540"/>
        <w:jc w:val="both"/>
      </w:pPr>
      <w:r>
        <w:lastRenderedPageBreak/>
        <w:t>подача сельскохозяйственным товаропроизводителем заявки после даты и (или) времени, определенных для подачи заявок в объявлении о проведении отбора;</w:t>
      </w:r>
    </w:p>
    <w:p w:rsidR="00EF07B5" w:rsidRDefault="00EF07B5">
      <w:pPr>
        <w:pStyle w:val="ConsPlusNormal"/>
        <w:spacing w:before="220"/>
        <w:ind w:firstLine="540"/>
        <w:jc w:val="both"/>
      </w:pPr>
      <w:r>
        <w:t xml:space="preserve">несоответствие сельскохозяйственного товаропроизводителя категориям, предусмотренным </w:t>
      </w:r>
      <w:hyperlink w:anchor="P51">
        <w:r>
          <w:rPr>
            <w:color w:val="0000FF"/>
          </w:rPr>
          <w:t>пунктом 4</w:t>
        </w:r>
      </w:hyperlink>
      <w:r>
        <w:t xml:space="preserve"> настоящего Порядка.</w:t>
      </w:r>
    </w:p>
    <w:p w:rsidR="00EF07B5" w:rsidRDefault="00EF07B5">
      <w:pPr>
        <w:pStyle w:val="ConsPlusNormal"/>
        <w:spacing w:before="220"/>
        <w:ind w:firstLine="540"/>
        <w:jc w:val="both"/>
      </w:pPr>
      <w:r>
        <w:t xml:space="preserve">В случае принятия решения об отклонении заявки от участия в отборе </w:t>
      </w:r>
      <w:proofErr w:type="spellStart"/>
      <w:r>
        <w:t>минсельхоз</w:t>
      </w:r>
      <w:proofErr w:type="spellEnd"/>
      <w:r>
        <w:t xml:space="preserve"> края в течение 5 календарных дней со дня принятия такого решения делает соответствующую запись в журнале регистрации заявок и направляет сельскохозяйственному товаропроизводителю письменное уведомление об отклонении заявки от участия в отборе с указанием причин отклонения.</w:t>
      </w:r>
    </w:p>
    <w:p w:rsidR="00EF07B5" w:rsidRDefault="00EF07B5">
      <w:pPr>
        <w:pStyle w:val="ConsPlusNormal"/>
        <w:jc w:val="both"/>
      </w:pPr>
      <w:r>
        <w:t xml:space="preserve">(в ред. </w:t>
      </w:r>
      <w:hyperlink r:id="rId84">
        <w:r>
          <w:rPr>
            <w:color w:val="0000FF"/>
          </w:rPr>
          <w:t>постановления</w:t>
        </w:r>
      </w:hyperlink>
      <w:r>
        <w:t xml:space="preserve"> Правительства Ставропольского края от 28.10.2021 N 550-п)</w:t>
      </w:r>
    </w:p>
    <w:p w:rsidR="00EF07B5" w:rsidRDefault="00EF07B5">
      <w:pPr>
        <w:pStyle w:val="ConsPlusNormal"/>
        <w:spacing w:before="220"/>
        <w:ind w:firstLine="540"/>
        <w:jc w:val="both"/>
      </w:pPr>
      <w:r>
        <w:t xml:space="preserve">15. Минсельхоз края в течение 2 рабочих дней со дня принятия решения о допуске заявки к участию в отборе составляет реестр сельскохозяйственных товаропроизводителей, допущенных к участию в отборе, по форме, утверждаемой </w:t>
      </w:r>
      <w:proofErr w:type="spellStart"/>
      <w:r>
        <w:t>минсельхозом</w:t>
      </w:r>
      <w:proofErr w:type="spellEnd"/>
      <w:r>
        <w:t xml:space="preserve"> края.</w:t>
      </w:r>
    </w:p>
    <w:p w:rsidR="00EF07B5" w:rsidRDefault="00EF07B5">
      <w:pPr>
        <w:pStyle w:val="ConsPlusNormal"/>
        <w:spacing w:before="220"/>
        <w:ind w:firstLine="540"/>
        <w:jc w:val="both"/>
      </w:pPr>
      <w:r>
        <w:t xml:space="preserve">16. Документы, предусмотренные </w:t>
      </w:r>
      <w:hyperlink w:anchor="P99">
        <w:r>
          <w:rPr>
            <w:color w:val="0000FF"/>
          </w:rPr>
          <w:t>пунктом 9</w:t>
        </w:r>
      </w:hyperlink>
      <w:r>
        <w:t xml:space="preserve"> настоящего Порядка, представленные сельскохозяйственным товаропроизводителем, допущенным к участию в отборе, и документы, содержащие сведения, указанные в </w:t>
      </w:r>
      <w:hyperlink w:anchor="P139">
        <w:r>
          <w:rPr>
            <w:color w:val="0000FF"/>
          </w:rPr>
          <w:t>абзацах втором</w:t>
        </w:r>
      </w:hyperlink>
      <w:r>
        <w:t xml:space="preserve"> - </w:t>
      </w:r>
      <w:hyperlink w:anchor="P145">
        <w:r>
          <w:rPr>
            <w:color w:val="0000FF"/>
          </w:rPr>
          <w:t>шестом пункта 12</w:t>
        </w:r>
      </w:hyperlink>
      <w:r>
        <w:t xml:space="preserve"> настоящего Порядка, в течение 5 рабочих дней со дня принятия решения о допуске заявки к участию в отборе рассматриваются </w:t>
      </w:r>
      <w:proofErr w:type="spellStart"/>
      <w:r>
        <w:t>минсельхозом</w:t>
      </w:r>
      <w:proofErr w:type="spellEnd"/>
      <w:r>
        <w:t xml:space="preserve"> края </w:t>
      </w:r>
      <w:proofErr w:type="gramStart"/>
      <w:r>
        <w:t>на</w:t>
      </w:r>
      <w:proofErr w:type="gramEnd"/>
      <w:r>
        <w:t>:</w:t>
      </w:r>
    </w:p>
    <w:p w:rsidR="00EF07B5" w:rsidRDefault="00EF07B5">
      <w:pPr>
        <w:pStyle w:val="ConsPlusNormal"/>
        <w:jc w:val="both"/>
      </w:pPr>
      <w:r>
        <w:t xml:space="preserve">(в ред. </w:t>
      </w:r>
      <w:hyperlink r:id="rId85">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соответствие их требованиям, установленным к ним в объявлении о проведении отбора;</w:t>
      </w:r>
    </w:p>
    <w:p w:rsidR="00EF07B5" w:rsidRDefault="00EF07B5">
      <w:pPr>
        <w:pStyle w:val="ConsPlusNormal"/>
        <w:spacing w:before="220"/>
        <w:ind w:firstLine="540"/>
        <w:jc w:val="both"/>
      </w:pPr>
      <w:r>
        <w:t xml:space="preserve">представление в полном объеме документов, предусмотренных </w:t>
      </w:r>
      <w:hyperlink w:anchor="P99">
        <w:r>
          <w:rPr>
            <w:color w:val="0000FF"/>
          </w:rPr>
          <w:t>пунктом 9</w:t>
        </w:r>
      </w:hyperlink>
      <w:r>
        <w:t xml:space="preserve"> настоящего Порядка;</w:t>
      </w:r>
    </w:p>
    <w:p w:rsidR="00EF07B5" w:rsidRDefault="00EF07B5">
      <w:pPr>
        <w:pStyle w:val="ConsPlusNormal"/>
        <w:spacing w:before="220"/>
        <w:ind w:firstLine="540"/>
        <w:jc w:val="both"/>
      </w:pPr>
      <w:r>
        <w:t>установление факта недостоверности информации, содержащейся в них.</w:t>
      </w:r>
    </w:p>
    <w:p w:rsidR="00EF07B5" w:rsidRDefault="00EF07B5">
      <w:pPr>
        <w:pStyle w:val="ConsPlusNormal"/>
        <w:spacing w:before="220"/>
        <w:ind w:firstLine="540"/>
        <w:jc w:val="both"/>
      </w:pPr>
      <w:r>
        <w:t xml:space="preserve">17. По результатам рассмотрения документов, предусмотренных </w:t>
      </w:r>
      <w:hyperlink w:anchor="P99">
        <w:r>
          <w:rPr>
            <w:color w:val="0000FF"/>
          </w:rPr>
          <w:t>пунктом 9</w:t>
        </w:r>
      </w:hyperlink>
      <w:r>
        <w:t xml:space="preserve"> настоящего Порядка, представленных сельскохозяйственным товаропроизводителем, и документов, содержащих сведения, указанные в </w:t>
      </w:r>
      <w:hyperlink w:anchor="P139">
        <w:r>
          <w:rPr>
            <w:color w:val="0000FF"/>
          </w:rPr>
          <w:t>абзацах втором</w:t>
        </w:r>
      </w:hyperlink>
      <w:r>
        <w:t xml:space="preserve"> - </w:t>
      </w:r>
      <w:hyperlink w:anchor="P145">
        <w:r>
          <w:rPr>
            <w:color w:val="0000FF"/>
          </w:rPr>
          <w:t>шестом пункта 12</w:t>
        </w:r>
      </w:hyperlink>
      <w:r>
        <w:t xml:space="preserve"> настоящего Порядка, </w:t>
      </w:r>
      <w:proofErr w:type="spellStart"/>
      <w:r>
        <w:t>минсельхоз</w:t>
      </w:r>
      <w:proofErr w:type="spellEnd"/>
      <w:r>
        <w:t xml:space="preserve"> края в течение 1 рабочего дня со дня окончания срока их рассмотрения принимает одно из следующих решений:</w:t>
      </w:r>
    </w:p>
    <w:p w:rsidR="00EF07B5" w:rsidRDefault="00EF07B5">
      <w:pPr>
        <w:pStyle w:val="ConsPlusNormal"/>
        <w:jc w:val="both"/>
      </w:pPr>
      <w:r>
        <w:t xml:space="preserve">(в ред. </w:t>
      </w:r>
      <w:hyperlink r:id="rId86">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1) об отказе в предоставлении субсидии;</w:t>
      </w:r>
    </w:p>
    <w:p w:rsidR="00EF07B5" w:rsidRDefault="00EF07B5">
      <w:pPr>
        <w:pStyle w:val="ConsPlusNormal"/>
        <w:spacing w:before="220"/>
        <w:ind w:firstLine="540"/>
        <w:jc w:val="both"/>
      </w:pPr>
      <w:r>
        <w:t>2) о предоставлении субсидии.</w:t>
      </w:r>
    </w:p>
    <w:p w:rsidR="00EF07B5" w:rsidRDefault="00EF07B5">
      <w:pPr>
        <w:pStyle w:val="ConsPlusNormal"/>
        <w:spacing w:before="220"/>
        <w:ind w:firstLine="540"/>
        <w:jc w:val="both"/>
      </w:pPr>
      <w:r>
        <w:t>18. Минсельхоз края принимает решение об отказе в предоставлении субсидии в случаях:</w:t>
      </w:r>
    </w:p>
    <w:p w:rsidR="00EF07B5" w:rsidRDefault="00EF07B5">
      <w:pPr>
        <w:pStyle w:val="ConsPlusNormal"/>
        <w:spacing w:before="220"/>
        <w:ind w:firstLine="540"/>
        <w:jc w:val="both"/>
      </w:pPr>
      <w:r>
        <w:t xml:space="preserve">несоответствия документов, предусмотренных </w:t>
      </w:r>
      <w:hyperlink w:anchor="P99">
        <w:r>
          <w:rPr>
            <w:color w:val="0000FF"/>
          </w:rPr>
          <w:t>пунктом 9</w:t>
        </w:r>
      </w:hyperlink>
      <w:r>
        <w:t xml:space="preserve"> настоящего Порядка, и документов, содержащих сведения, указанные в </w:t>
      </w:r>
      <w:hyperlink w:anchor="P139">
        <w:r>
          <w:rPr>
            <w:color w:val="0000FF"/>
          </w:rPr>
          <w:t>абзацах втором</w:t>
        </w:r>
      </w:hyperlink>
      <w:r>
        <w:t xml:space="preserve"> - </w:t>
      </w:r>
      <w:hyperlink w:anchor="P145">
        <w:r>
          <w:rPr>
            <w:color w:val="0000FF"/>
          </w:rPr>
          <w:t>шестом пункта 12</w:t>
        </w:r>
      </w:hyperlink>
      <w:r>
        <w:t xml:space="preserve"> настоящего Порядка, представленных сельскохозяйственным товаропроизводителем, требованиям, установленным к ним в объявлении о проведении отбора;</w:t>
      </w:r>
    </w:p>
    <w:p w:rsidR="00EF07B5" w:rsidRDefault="00EF07B5">
      <w:pPr>
        <w:pStyle w:val="ConsPlusNormal"/>
        <w:jc w:val="both"/>
      </w:pPr>
      <w:r>
        <w:t xml:space="preserve">(в ред. </w:t>
      </w:r>
      <w:hyperlink r:id="rId87">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 xml:space="preserve">непредставления (представления не в полном объеме) сельскохозяйственным товаропроизводителем документов, предусмотренных </w:t>
      </w:r>
      <w:hyperlink w:anchor="P99">
        <w:r>
          <w:rPr>
            <w:color w:val="0000FF"/>
          </w:rPr>
          <w:t>пунктом 9</w:t>
        </w:r>
      </w:hyperlink>
      <w:r>
        <w:t xml:space="preserve"> настоящего Порядка;</w:t>
      </w:r>
    </w:p>
    <w:p w:rsidR="00EF07B5" w:rsidRDefault="00EF07B5">
      <w:pPr>
        <w:pStyle w:val="ConsPlusNormal"/>
        <w:spacing w:before="220"/>
        <w:ind w:firstLine="540"/>
        <w:jc w:val="both"/>
      </w:pPr>
      <w:r>
        <w:t>установления факта недостоверности представленной сельскохозяйственным товаропроизводителем информации в целях получения субсидии.</w:t>
      </w:r>
    </w:p>
    <w:p w:rsidR="00EF07B5" w:rsidRDefault="00EF07B5">
      <w:pPr>
        <w:pStyle w:val="ConsPlusNormal"/>
        <w:spacing w:before="220"/>
        <w:ind w:firstLine="540"/>
        <w:jc w:val="both"/>
      </w:pPr>
      <w:r>
        <w:lastRenderedPageBreak/>
        <w:t xml:space="preserve">В случае принятия решения об отказе в предоставлении субсидии </w:t>
      </w:r>
      <w:proofErr w:type="spellStart"/>
      <w:r>
        <w:t>минсельхоз</w:t>
      </w:r>
      <w:proofErr w:type="spellEnd"/>
      <w:r>
        <w:t xml:space="preserve"> края делает соответствующую запись в журнале регистрации заявок и в течение 5 календарных дней со дня принятия такого решения направляет сельскохозяйственному товаропроизводителю письменное уведомление об отказе в предоставлении субсидии с указанием причин отказа.</w:t>
      </w:r>
    </w:p>
    <w:p w:rsidR="00EF07B5" w:rsidRDefault="00EF07B5">
      <w:pPr>
        <w:pStyle w:val="ConsPlusNormal"/>
        <w:jc w:val="both"/>
      </w:pPr>
      <w:r>
        <w:t xml:space="preserve">(в ред. </w:t>
      </w:r>
      <w:hyperlink r:id="rId88">
        <w:r>
          <w:rPr>
            <w:color w:val="0000FF"/>
          </w:rPr>
          <w:t>постановления</w:t>
        </w:r>
      </w:hyperlink>
      <w:r>
        <w:t xml:space="preserve"> Правительства Ставропольского края от 28.10.2021 N 550-п)</w:t>
      </w:r>
    </w:p>
    <w:p w:rsidR="00EF07B5" w:rsidRDefault="00EF07B5">
      <w:pPr>
        <w:pStyle w:val="ConsPlusNormal"/>
        <w:spacing w:before="220"/>
        <w:ind w:firstLine="540"/>
        <w:jc w:val="both"/>
      </w:pPr>
      <w:r>
        <w:t xml:space="preserve">19. Минсельхоз края в течение 1 рабочего дня со дня принятия решений о предоставлении субсидий составляет реестр сельскохозяйственных товаропроизводителей, прошедших отбор (далее - получатель), по форме, утверждаемой </w:t>
      </w:r>
      <w:proofErr w:type="spellStart"/>
      <w:r>
        <w:t>минсельхозом</w:t>
      </w:r>
      <w:proofErr w:type="spellEnd"/>
      <w:r>
        <w:t xml:space="preserve"> края, и утверждает размер ставки на 1 килограмм реализованного и (или) отгруженного в текущем финансовом году на собственную переработку молока (далее - ставка).</w:t>
      </w:r>
    </w:p>
    <w:p w:rsidR="00EF07B5" w:rsidRDefault="00EF07B5">
      <w:pPr>
        <w:pStyle w:val="ConsPlusNormal"/>
        <w:spacing w:before="220"/>
        <w:ind w:firstLine="540"/>
        <w:jc w:val="both"/>
      </w:pPr>
      <w:r>
        <w:t xml:space="preserve">20. Субсидии предоставляются получателям </w:t>
      </w:r>
      <w:proofErr w:type="spellStart"/>
      <w:r>
        <w:t>минсельхозом</w:t>
      </w:r>
      <w:proofErr w:type="spellEnd"/>
      <w:r>
        <w:t xml:space="preserve"> края в пределах общего объема сре</w:t>
      </w:r>
      <w:proofErr w:type="gramStart"/>
      <w:r>
        <w:t>дств кр</w:t>
      </w:r>
      <w:proofErr w:type="gramEnd"/>
      <w:r>
        <w:t xml:space="preserve">аевого бюджета и лимитов бюджетных обязательств, указанных в </w:t>
      </w:r>
      <w:hyperlink w:anchor="P48">
        <w:r>
          <w:rPr>
            <w:color w:val="0000FF"/>
          </w:rPr>
          <w:t>пункте 2</w:t>
        </w:r>
      </w:hyperlink>
      <w:r>
        <w:t xml:space="preserve"> настоящего Порядка, по ставке, размер которой утверждается </w:t>
      </w:r>
      <w:proofErr w:type="spellStart"/>
      <w:r>
        <w:t>минсельхозом</w:t>
      </w:r>
      <w:proofErr w:type="spellEnd"/>
      <w:r>
        <w:t xml:space="preserve"> края, но не более размера фактических затрат, произведенных получателем в текущем финансовом году.</w:t>
      </w:r>
    </w:p>
    <w:p w:rsidR="00EF07B5" w:rsidRDefault="00EF07B5">
      <w:pPr>
        <w:pStyle w:val="ConsPlusNormal"/>
        <w:spacing w:before="220"/>
        <w:ind w:firstLine="540"/>
        <w:jc w:val="both"/>
      </w:pPr>
      <w:r>
        <w:t>Размер субсидии, предоставляемой получателю, рассчитывается по следующей формуле:</w:t>
      </w:r>
    </w:p>
    <w:p w:rsidR="00EF07B5" w:rsidRDefault="00EF07B5">
      <w:pPr>
        <w:pStyle w:val="ConsPlusNormal"/>
        <w:jc w:val="both"/>
      </w:pPr>
    </w:p>
    <w:p w:rsidR="00EF07B5" w:rsidRDefault="00EF07B5">
      <w:pPr>
        <w:pStyle w:val="ConsPlusNormal"/>
        <w:ind w:firstLine="540"/>
        <w:jc w:val="both"/>
      </w:pPr>
      <w:proofErr w:type="spellStart"/>
      <w:r>
        <w:t>Р</w:t>
      </w:r>
      <w:r>
        <w:rPr>
          <w:vertAlign w:val="subscript"/>
        </w:rPr>
        <w:t>субсидии</w:t>
      </w:r>
      <w:proofErr w:type="spellEnd"/>
      <w:r>
        <w:t xml:space="preserve"> = V x (</w:t>
      </w:r>
      <w:proofErr w:type="spellStart"/>
      <w:proofErr w:type="gramStart"/>
      <w:r>
        <w:t>С</w:t>
      </w:r>
      <w:r>
        <w:rPr>
          <w:vertAlign w:val="subscript"/>
        </w:rPr>
        <w:t>т</w:t>
      </w:r>
      <w:proofErr w:type="spellEnd"/>
      <w:proofErr w:type="gramEnd"/>
      <w:r>
        <w:t xml:space="preserve"> x k</w:t>
      </w:r>
      <w:r>
        <w:rPr>
          <w:vertAlign w:val="subscript"/>
        </w:rPr>
        <w:t>1</w:t>
      </w:r>
      <w:r>
        <w:t xml:space="preserve"> x k</w:t>
      </w:r>
      <w:r>
        <w:rPr>
          <w:vertAlign w:val="subscript"/>
        </w:rPr>
        <w:t>2</w:t>
      </w:r>
      <w:r>
        <w:t xml:space="preserve"> x k</w:t>
      </w:r>
      <w:r>
        <w:rPr>
          <w:vertAlign w:val="subscript"/>
        </w:rPr>
        <w:t>3</w:t>
      </w:r>
      <w:r>
        <w:t xml:space="preserve"> x k</w:t>
      </w:r>
      <w:r>
        <w:rPr>
          <w:vertAlign w:val="subscript"/>
        </w:rPr>
        <w:t>4</w:t>
      </w:r>
      <w:r>
        <w:t>), где</w:t>
      </w:r>
    </w:p>
    <w:p w:rsidR="00EF07B5" w:rsidRDefault="00EF07B5">
      <w:pPr>
        <w:pStyle w:val="ConsPlusNormal"/>
        <w:jc w:val="both"/>
      </w:pPr>
    </w:p>
    <w:p w:rsidR="00EF07B5" w:rsidRDefault="00EF07B5">
      <w:pPr>
        <w:pStyle w:val="ConsPlusNormal"/>
        <w:ind w:firstLine="540"/>
        <w:jc w:val="both"/>
      </w:pPr>
      <w:proofErr w:type="spellStart"/>
      <w:r>
        <w:t>Р</w:t>
      </w:r>
      <w:r>
        <w:rPr>
          <w:vertAlign w:val="subscript"/>
        </w:rPr>
        <w:t>субсидии</w:t>
      </w:r>
      <w:proofErr w:type="spellEnd"/>
      <w:r>
        <w:t xml:space="preserve"> - размер субсидии, предоставляемой получателю;</w:t>
      </w:r>
    </w:p>
    <w:p w:rsidR="00EF07B5" w:rsidRDefault="00EF07B5">
      <w:pPr>
        <w:pStyle w:val="ConsPlusNormal"/>
        <w:spacing w:before="220"/>
        <w:ind w:firstLine="540"/>
        <w:jc w:val="both"/>
      </w:pPr>
      <w:r>
        <w:t>V - объем реализованного и (или) отгруженного на собственную переработку молока получателем в текущем финансовом году;</w:t>
      </w:r>
    </w:p>
    <w:p w:rsidR="00EF07B5" w:rsidRDefault="00EF07B5">
      <w:pPr>
        <w:pStyle w:val="ConsPlusNormal"/>
        <w:spacing w:before="220"/>
        <w:ind w:firstLine="540"/>
        <w:jc w:val="both"/>
      </w:pPr>
      <w:proofErr w:type="spellStart"/>
      <w:proofErr w:type="gramStart"/>
      <w:r>
        <w:t>С</w:t>
      </w:r>
      <w:r>
        <w:rPr>
          <w:vertAlign w:val="subscript"/>
        </w:rPr>
        <w:t>т</w:t>
      </w:r>
      <w:proofErr w:type="spellEnd"/>
      <w:proofErr w:type="gramEnd"/>
      <w:r>
        <w:t xml:space="preserve"> - размер ставки;</w:t>
      </w:r>
    </w:p>
    <w:p w:rsidR="00EF07B5" w:rsidRDefault="00EF07B5">
      <w:pPr>
        <w:pStyle w:val="ConsPlusNormal"/>
        <w:spacing w:before="220"/>
        <w:ind w:firstLine="540"/>
        <w:jc w:val="both"/>
      </w:pPr>
      <w:r>
        <w:t>k</w:t>
      </w:r>
      <w:r>
        <w:rPr>
          <w:vertAlign w:val="subscript"/>
        </w:rPr>
        <w:t>1</w:t>
      </w:r>
      <w:r>
        <w:t xml:space="preserve"> - коэффициент, равный 1,2 (применяется в случае достижения получателем средней молочной продуктивности коров за отчетный финансовый год выше продуктивности, установленной </w:t>
      </w:r>
      <w:proofErr w:type="spellStart"/>
      <w:r>
        <w:t>минсельхозом</w:t>
      </w:r>
      <w:proofErr w:type="spellEnd"/>
      <w:r>
        <w:t xml:space="preserve"> края, но не менее 5000 килограммов) или 1,0 (применяется в случае, если средняя молочная продуктивность коров за отчетный финансовый год менее продуктивности, установленной </w:t>
      </w:r>
      <w:proofErr w:type="spellStart"/>
      <w:r>
        <w:t>минсельхозом</w:t>
      </w:r>
      <w:proofErr w:type="spellEnd"/>
      <w:r>
        <w:t xml:space="preserve"> края);</w:t>
      </w:r>
    </w:p>
    <w:p w:rsidR="00EF07B5" w:rsidRDefault="00EF07B5">
      <w:pPr>
        <w:pStyle w:val="ConsPlusNormal"/>
        <w:spacing w:before="220"/>
        <w:ind w:firstLine="540"/>
        <w:jc w:val="both"/>
      </w:pPr>
      <w:proofErr w:type="gramStart"/>
      <w:r>
        <w:t>k</w:t>
      </w:r>
      <w:r>
        <w:rPr>
          <w:vertAlign w:val="subscript"/>
        </w:rPr>
        <w:t>2</w:t>
      </w:r>
      <w:r>
        <w:t xml:space="preserve"> - коэффициент, равный отношению фактического значения прироста объема производства молока за отчетный финансовый год к году, предшествующему отчетному финансовому году, к установленному </w:t>
      </w:r>
      <w:proofErr w:type="spellStart"/>
      <w:r>
        <w:t>минсельхозом</w:t>
      </w:r>
      <w:proofErr w:type="spellEnd"/>
      <w:r>
        <w:t xml:space="preserve"> края по соответствующей категории хозяйств, а также при наличии у получателя договора страхования, но не более 1,2 (в случае обеспечения прироста объема производства молока в отчетном финансовом году к году, предшествующему отчетному финансовому году, по соответствующей категории</w:t>
      </w:r>
      <w:proofErr w:type="gramEnd"/>
      <w:r>
        <w:t xml:space="preserve"> хозяйств и отсутствия у получателя договора страхования применяется коэффициент, равный 1,0);</w:t>
      </w:r>
    </w:p>
    <w:p w:rsidR="00EF07B5" w:rsidRDefault="00EF07B5">
      <w:pPr>
        <w:pStyle w:val="ConsPlusNormal"/>
        <w:spacing w:before="220"/>
        <w:ind w:firstLine="540"/>
        <w:jc w:val="both"/>
      </w:pPr>
      <w:r>
        <w:t>k</w:t>
      </w:r>
      <w:r>
        <w:rPr>
          <w:vertAlign w:val="subscript"/>
        </w:rPr>
        <w:t>3</w:t>
      </w:r>
      <w:r>
        <w:t xml:space="preserve"> - коэффициент, равный 0,8 (применяется в случае необеспечения получателем прироста объема производства молока в отчетном финансовом году к году, предшествующему отчетному финансовому году);</w:t>
      </w:r>
    </w:p>
    <w:p w:rsidR="00EF07B5" w:rsidRDefault="00EF07B5">
      <w:pPr>
        <w:pStyle w:val="ConsPlusNormal"/>
        <w:spacing w:before="220"/>
        <w:ind w:firstLine="540"/>
        <w:jc w:val="both"/>
      </w:pPr>
      <w:r>
        <w:t>k</w:t>
      </w:r>
      <w:r>
        <w:rPr>
          <w:vertAlign w:val="subscript"/>
        </w:rPr>
        <w:t>4</w:t>
      </w:r>
      <w:r>
        <w:t xml:space="preserve"> - коэффициент, равный отношению фактического значения результата, достигнутого получателем в отчетном финансовом году, к значению результата, установленному получателю соглашением о предоставлении субсидии, но не более 1,2 (в случае </w:t>
      </w:r>
      <w:proofErr w:type="spellStart"/>
      <w:r>
        <w:t>непредоставления</w:t>
      </w:r>
      <w:proofErr w:type="spellEnd"/>
      <w:r>
        <w:t xml:space="preserve"> субсидии получателю в отчетном финансовом году применяется коэффициент, равный 1,0).</w:t>
      </w:r>
    </w:p>
    <w:p w:rsidR="00EF07B5" w:rsidRDefault="00EF07B5">
      <w:pPr>
        <w:pStyle w:val="ConsPlusNormal"/>
        <w:spacing w:before="220"/>
        <w:ind w:firstLine="540"/>
        <w:jc w:val="both"/>
      </w:pPr>
      <w:r>
        <w:t>Размер ставки рассчитывается по следующей формуле:</w:t>
      </w:r>
    </w:p>
    <w:p w:rsidR="00EF07B5" w:rsidRDefault="00EF07B5">
      <w:pPr>
        <w:pStyle w:val="ConsPlusNormal"/>
        <w:jc w:val="both"/>
      </w:pPr>
    </w:p>
    <w:p w:rsidR="00EF07B5" w:rsidRPr="00EF07B5" w:rsidRDefault="00EF07B5">
      <w:pPr>
        <w:pStyle w:val="ConsPlusNormal"/>
        <w:ind w:firstLine="540"/>
        <w:jc w:val="both"/>
        <w:rPr>
          <w:lang w:val="en-US"/>
        </w:rPr>
      </w:pPr>
      <w:proofErr w:type="spellStart"/>
      <w:proofErr w:type="gramStart"/>
      <w:r>
        <w:t>С</w:t>
      </w:r>
      <w:r>
        <w:rPr>
          <w:vertAlign w:val="subscript"/>
        </w:rPr>
        <w:t>т</w:t>
      </w:r>
      <w:proofErr w:type="spellEnd"/>
      <w:proofErr w:type="gramEnd"/>
      <w:r w:rsidRPr="00EF07B5">
        <w:rPr>
          <w:lang w:val="en-US"/>
        </w:rPr>
        <w:t xml:space="preserve"> = W / SUM (V x k</w:t>
      </w:r>
      <w:r w:rsidRPr="00EF07B5">
        <w:rPr>
          <w:vertAlign w:val="subscript"/>
          <w:lang w:val="en-US"/>
        </w:rPr>
        <w:t>1</w:t>
      </w:r>
      <w:r w:rsidRPr="00EF07B5">
        <w:rPr>
          <w:lang w:val="en-US"/>
        </w:rPr>
        <w:t xml:space="preserve"> x k</w:t>
      </w:r>
      <w:r w:rsidRPr="00EF07B5">
        <w:rPr>
          <w:vertAlign w:val="subscript"/>
          <w:lang w:val="en-US"/>
        </w:rPr>
        <w:t>2</w:t>
      </w:r>
      <w:r w:rsidRPr="00EF07B5">
        <w:rPr>
          <w:lang w:val="en-US"/>
        </w:rPr>
        <w:t xml:space="preserve"> x k</w:t>
      </w:r>
      <w:r w:rsidRPr="00EF07B5">
        <w:rPr>
          <w:vertAlign w:val="subscript"/>
          <w:lang w:val="en-US"/>
        </w:rPr>
        <w:t>3</w:t>
      </w:r>
      <w:r w:rsidRPr="00EF07B5">
        <w:rPr>
          <w:lang w:val="en-US"/>
        </w:rPr>
        <w:t xml:space="preserve"> x k</w:t>
      </w:r>
      <w:r w:rsidRPr="00EF07B5">
        <w:rPr>
          <w:vertAlign w:val="subscript"/>
          <w:lang w:val="en-US"/>
        </w:rPr>
        <w:t>4</w:t>
      </w:r>
      <w:r w:rsidRPr="00EF07B5">
        <w:rPr>
          <w:lang w:val="en-US"/>
        </w:rPr>
        <w:t xml:space="preserve">), </w:t>
      </w:r>
      <w:r>
        <w:t>где</w:t>
      </w:r>
    </w:p>
    <w:p w:rsidR="00EF07B5" w:rsidRPr="00EF07B5" w:rsidRDefault="00EF07B5">
      <w:pPr>
        <w:pStyle w:val="ConsPlusNormal"/>
        <w:jc w:val="both"/>
        <w:rPr>
          <w:lang w:val="en-US"/>
        </w:rPr>
      </w:pPr>
    </w:p>
    <w:p w:rsidR="00EF07B5" w:rsidRDefault="00EF07B5">
      <w:pPr>
        <w:pStyle w:val="ConsPlusNormal"/>
        <w:ind w:firstLine="540"/>
        <w:jc w:val="both"/>
      </w:pPr>
      <w:proofErr w:type="spellStart"/>
      <w:proofErr w:type="gramStart"/>
      <w:r>
        <w:t>С</w:t>
      </w:r>
      <w:r>
        <w:rPr>
          <w:vertAlign w:val="subscript"/>
        </w:rPr>
        <w:t>т</w:t>
      </w:r>
      <w:proofErr w:type="spellEnd"/>
      <w:proofErr w:type="gramEnd"/>
      <w:r>
        <w:t xml:space="preserve"> - размер ставки;</w:t>
      </w:r>
    </w:p>
    <w:p w:rsidR="00EF07B5" w:rsidRDefault="00EF07B5">
      <w:pPr>
        <w:pStyle w:val="ConsPlusNormal"/>
        <w:spacing w:before="220"/>
        <w:ind w:firstLine="540"/>
        <w:jc w:val="both"/>
      </w:pPr>
      <w:r>
        <w:lastRenderedPageBreak/>
        <w:t>W -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субсидий;</w:t>
      </w:r>
    </w:p>
    <w:p w:rsidR="00EF07B5" w:rsidRDefault="00EF07B5">
      <w:pPr>
        <w:pStyle w:val="ConsPlusNormal"/>
        <w:spacing w:before="220"/>
        <w:ind w:firstLine="540"/>
        <w:jc w:val="both"/>
      </w:pPr>
      <w:r>
        <w:t>SUM - знак суммирования;</w:t>
      </w:r>
    </w:p>
    <w:p w:rsidR="00EF07B5" w:rsidRDefault="00EF07B5">
      <w:pPr>
        <w:pStyle w:val="ConsPlusNormal"/>
        <w:spacing w:before="220"/>
        <w:ind w:firstLine="540"/>
        <w:jc w:val="both"/>
      </w:pPr>
      <w:r>
        <w:t>V - объем реализованного и (или) отгруженного на собственную переработку молока получателем в текущем финансовом году;</w:t>
      </w:r>
    </w:p>
    <w:p w:rsidR="00EF07B5" w:rsidRDefault="00EF07B5">
      <w:pPr>
        <w:pStyle w:val="ConsPlusNormal"/>
        <w:spacing w:before="220"/>
        <w:ind w:firstLine="540"/>
        <w:jc w:val="both"/>
      </w:pPr>
      <w:r>
        <w:t>k</w:t>
      </w:r>
      <w:r>
        <w:rPr>
          <w:vertAlign w:val="subscript"/>
        </w:rPr>
        <w:t>1</w:t>
      </w:r>
      <w:r>
        <w:t xml:space="preserve"> - коэффициент, равный 1,2 (применяется в случае достижения получателем средней молочной продуктивности коров за отчетный финансовый год выше продуктивности, установленной </w:t>
      </w:r>
      <w:proofErr w:type="spellStart"/>
      <w:r>
        <w:t>минсельхозом</w:t>
      </w:r>
      <w:proofErr w:type="spellEnd"/>
      <w:r>
        <w:t xml:space="preserve"> края, но не менее 5000 килограммов) или 1,0 (применяется в случае, если средняя молочная продуктивность коров за отчетный финансовый год менее продуктивности, установленной </w:t>
      </w:r>
      <w:proofErr w:type="spellStart"/>
      <w:r>
        <w:t>минсельхозом</w:t>
      </w:r>
      <w:proofErr w:type="spellEnd"/>
      <w:r>
        <w:t xml:space="preserve"> края);</w:t>
      </w:r>
    </w:p>
    <w:p w:rsidR="00EF07B5" w:rsidRDefault="00EF07B5">
      <w:pPr>
        <w:pStyle w:val="ConsPlusNormal"/>
        <w:spacing w:before="220"/>
        <w:ind w:firstLine="540"/>
        <w:jc w:val="both"/>
      </w:pPr>
      <w:proofErr w:type="gramStart"/>
      <w:r>
        <w:t>k</w:t>
      </w:r>
      <w:r>
        <w:rPr>
          <w:vertAlign w:val="subscript"/>
        </w:rPr>
        <w:t>2</w:t>
      </w:r>
      <w:r>
        <w:t xml:space="preserve"> - коэффициент, равный отношению фактического значения прироста объема производства молока за отчетный финансовый год к году, предшествующему отчетному финансовому году, к установленному </w:t>
      </w:r>
      <w:proofErr w:type="spellStart"/>
      <w:r>
        <w:t>минсельхозом</w:t>
      </w:r>
      <w:proofErr w:type="spellEnd"/>
      <w:r>
        <w:t xml:space="preserve"> края по соответствующей категории хозяйств, а также при наличии у получателя договора страхования, но не более 1,2 (в случае обеспечения прироста объема производства молока в отчетном финансовом году к году, предшествующему отчетному финансовому году, по соответствующей категории</w:t>
      </w:r>
      <w:proofErr w:type="gramEnd"/>
      <w:r>
        <w:t xml:space="preserve"> хозяйств и отсутствия у получателя договора страхования применяется коэффициент, равный 1,0);</w:t>
      </w:r>
    </w:p>
    <w:p w:rsidR="00EF07B5" w:rsidRDefault="00EF07B5">
      <w:pPr>
        <w:pStyle w:val="ConsPlusNormal"/>
        <w:spacing w:before="220"/>
        <w:ind w:firstLine="540"/>
        <w:jc w:val="both"/>
      </w:pPr>
      <w:r>
        <w:t>k</w:t>
      </w:r>
      <w:r>
        <w:rPr>
          <w:vertAlign w:val="subscript"/>
        </w:rPr>
        <w:t>3</w:t>
      </w:r>
      <w:r>
        <w:t xml:space="preserve"> - коэффициент, равный 0,8 (применяется в случае необеспечения получателем прироста объема производства молока в отчетном финансовом году к году, предшествующему отчетному финансовому году);</w:t>
      </w:r>
    </w:p>
    <w:p w:rsidR="00EF07B5" w:rsidRDefault="00EF07B5">
      <w:pPr>
        <w:pStyle w:val="ConsPlusNormal"/>
        <w:spacing w:before="220"/>
        <w:ind w:firstLine="540"/>
        <w:jc w:val="both"/>
      </w:pPr>
      <w:r>
        <w:t>k</w:t>
      </w:r>
      <w:r>
        <w:rPr>
          <w:vertAlign w:val="subscript"/>
        </w:rPr>
        <w:t>4</w:t>
      </w:r>
      <w:r>
        <w:t xml:space="preserve"> - коэффициент, равный отношению фактического значения результата, достигнутого получателем в отчетном финансовом году, к значению результата, установленному получателю соглашением о предоставлении субсидии, но не более 1,2 (в случае </w:t>
      </w:r>
      <w:proofErr w:type="spellStart"/>
      <w:r>
        <w:t>непредоставления</w:t>
      </w:r>
      <w:proofErr w:type="spellEnd"/>
      <w:r>
        <w:t xml:space="preserve"> субсидии получателю в отчетном финансовом году применяется коэффициент, равный 1,0).</w:t>
      </w:r>
    </w:p>
    <w:p w:rsidR="00EF07B5" w:rsidRDefault="00EF07B5">
      <w:pPr>
        <w:pStyle w:val="ConsPlusNormal"/>
        <w:jc w:val="both"/>
      </w:pPr>
      <w:r>
        <w:t xml:space="preserve">(п. 20 в ред. </w:t>
      </w:r>
      <w:hyperlink r:id="rId89">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 xml:space="preserve">21. </w:t>
      </w:r>
      <w:proofErr w:type="gramStart"/>
      <w:r>
        <w:t xml:space="preserve">В течение 1 рабочего дня после дня утверждения размера ставки </w:t>
      </w:r>
      <w:proofErr w:type="spellStart"/>
      <w:r>
        <w:t>минсельхоз</w:t>
      </w:r>
      <w:proofErr w:type="spellEnd"/>
      <w:r>
        <w:t xml:space="preserve"> края составляет сводный реестр получателей по форме, утверждаемой </w:t>
      </w:r>
      <w:proofErr w:type="spellStart"/>
      <w:r>
        <w:t>минсельхозом</w:t>
      </w:r>
      <w:proofErr w:type="spellEnd"/>
      <w:r>
        <w:t xml:space="preserve"> края (далее - сводный реестр), и направляет получателям, включенным в сводный реестр, письменные уведомления о предоставлении субсидии с указанием причитающегося размера субсидии и необходимости заключения с </w:t>
      </w:r>
      <w:proofErr w:type="spellStart"/>
      <w:r>
        <w:t>минсельхозом</w:t>
      </w:r>
      <w:proofErr w:type="spellEnd"/>
      <w:r>
        <w:t xml:space="preserve"> края соглашения о предоставлении субсидии в государственной интегрированной информационной системе управления общественными финансами "Электронный</w:t>
      </w:r>
      <w:proofErr w:type="gramEnd"/>
      <w:r>
        <w:t xml:space="preserve"> бюджет" (вместе с проектом соглашения) (далее соответственно - уведомление о предоставлении субсидии, система "Электронный бюджет").</w:t>
      </w:r>
    </w:p>
    <w:p w:rsidR="00EF07B5" w:rsidRDefault="00EF07B5">
      <w:pPr>
        <w:pStyle w:val="ConsPlusNormal"/>
        <w:jc w:val="both"/>
      </w:pPr>
      <w:r>
        <w:t xml:space="preserve">(в ред. </w:t>
      </w:r>
      <w:hyperlink r:id="rId90">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 xml:space="preserve">В соглашение включаются условия согласования новых условий соглашения или условия расторжения соглашения при </w:t>
      </w:r>
      <w:proofErr w:type="spellStart"/>
      <w:r>
        <w:t>недостижении</w:t>
      </w:r>
      <w:proofErr w:type="spellEnd"/>
      <w:r>
        <w:t xml:space="preserve"> согласия по новым условиям соглашения в случае уменьшения </w:t>
      </w:r>
      <w:proofErr w:type="spellStart"/>
      <w:r>
        <w:t>минсельхозу</w:t>
      </w:r>
      <w:proofErr w:type="spellEnd"/>
      <w:r>
        <w:t xml:space="preserve"> края ранее доведенного объема лимитов бюджетных обязательств, указанных в </w:t>
      </w:r>
      <w:hyperlink w:anchor="P48">
        <w:r>
          <w:rPr>
            <w:color w:val="0000FF"/>
          </w:rPr>
          <w:t>пункте 2</w:t>
        </w:r>
      </w:hyperlink>
      <w:r>
        <w:t xml:space="preserve"> настоящего Порядка, приводящего к невозможности предоставления субсидии в размере, определенном соглашением.</w:t>
      </w:r>
    </w:p>
    <w:p w:rsidR="00EF07B5" w:rsidRDefault="00EF07B5">
      <w:pPr>
        <w:pStyle w:val="ConsPlusNormal"/>
        <w:spacing w:before="220"/>
        <w:ind w:firstLine="540"/>
        <w:jc w:val="both"/>
      </w:pPr>
      <w:r>
        <w:t xml:space="preserve">Получатель в течение 2 рабочих дней со дня получения уведомления о предоставлении субсидии заключает с </w:t>
      </w:r>
      <w:proofErr w:type="spellStart"/>
      <w:r>
        <w:t>минсельхозом</w:t>
      </w:r>
      <w:proofErr w:type="spellEnd"/>
      <w:r>
        <w:t xml:space="preserve"> края соглашение или извещает </w:t>
      </w:r>
      <w:proofErr w:type="spellStart"/>
      <w:r>
        <w:t>минсельхоз</w:t>
      </w:r>
      <w:proofErr w:type="spellEnd"/>
      <w:r>
        <w:t xml:space="preserve"> края об отказе от заключения соглашения.</w:t>
      </w:r>
    </w:p>
    <w:p w:rsidR="00EF07B5" w:rsidRDefault="00EF07B5">
      <w:pPr>
        <w:pStyle w:val="ConsPlusNonformat"/>
        <w:spacing w:before="200"/>
        <w:jc w:val="both"/>
      </w:pPr>
      <w:r>
        <w:t xml:space="preserve">      1</w:t>
      </w:r>
    </w:p>
    <w:p w:rsidR="00EF07B5" w:rsidRDefault="00EF07B5">
      <w:pPr>
        <w:pStyle w:val="ConsPlusNonformat"/>
        <w:jc w:val="both"/>
      </w:pPr>
      <w:r>
        <w:t xml:space="preserve">    21 .  В   случае  увеличения  или  уменьшения в текущем финансовом году</w:t>
      </w:r>
    </w:p>
    <w:p w:rsidR="00EF07B5" w:rsidRDefault="00EF07B5">
      <w:pPr>
        <w:pStyle w:val="ConsPlusNonformat"/>
        <w:jc w:val="both"/>
      </w:pPr>
      <w:r>
        <w:t>ранее доведенного объема лимитов бюджетных обязательств, указанных в пункте</w:t>
      </w:r>
    </w:p>
    <w:p w:rsidR="00EF07B5" w:rsidRDefault="00EF07B5">
      <w:pPr>
        <w:pStyle w:val="ConsPlusNonformat"/>
        <w:jc w:val="both"/>
      </w:pPr>
      <w:hyperlink w:anchor="P48">
        <w:r>
          <w:rPr>
            <w:color w:val="0000FF"/>
          </w:rPr>
          <w:t>2</w:t>
        </w:r>
      </w:hyperlink>
      <w:r>
        <w:t xml:space="preserve">  настоящего  Порядка,  размер  субсидии  для  каждого получателя подлежит</w:t>
      </w:r>
    </w:p>
    <w:p w:rsidR="00EF07B5" w:rsidRDefault="00EF07B5">
      <w:pPr>
        <w:pStyle w:val="ConsPlusNonformat"/>
        <w:jc w:val="both"/>
      </w:pPr>
      <w:r>
        <w:lastRenderedPageBreak/>
        <w:t>изменению путем перерасчета размера ставки.</w:t>
      </w:r>
    </w:p>
    <w:p w:rsidR="00EF07B5" w:rsidRDefault="00EF07B5">
      <w:pPr>
        <w:pStyle w:val="ConsPlusNormal"/>
        <w:ind w:firstLine="540"/>
        <w:jc w:val="both"/>
      </w:pPr>
      <w:proofErr w:type="gramStart"/>
      <w:r>
        <w:t xml:space="preserve">Минсельхоз края в течение 5 рабочих дней со дня вступления в силу закона Ставропольского края о краевом бюджете на текущий финансовый год и плановый период, предусматривающего увеличение или уменьшение ранее доведенного объема лимитов бюджетных обязательств, указанных в </w:t>
      </w:r>
      <w:hyperlink w:anchor="P48">
        <w:r>
          <w:rPr>
            <w:color w:val="0000FF"/>
          </w:rPr>
          <w:t>пункте 2</w:t>
        </w:r>
      </w:hyperlink>
      <w:r>
        <w:t xml:space="preserve"> настоящего Порядка, производит перерасчет размера ставки в порядке, определенном пунктом 20 настоящего Порядка.</w:t>
      </w:r>
      <w:proofErr w:type="gramEnd"/>
    </w:p>
    <w:p w:rsidR="00EF07B5" w:rsidRDefault="00EF07B5">
      <w:pPr>
        <w:pStyle w:val="ConsPlusNormal"/>
        <w:spacing w:before="220"/>
        <w:ind w:firstLine="540"/>
        <w:jc w:val="both"/>
      </w:pPr>
      <w:proofErr w:type="gramStart"/>
      <w:r>
        <w:t xml:space="preserve">В случае перерасчета размера ставки </w:t>
      </w:r>
      <w:proofErr w:type="spellStart"/>
      <w:r>
        <w:t>минсельхоз</w:t>
      </w:r>
      <w:proofErr w:type="spellEnd"/>
      <w:r>
        <w:t xml:space="preserve"> края в течение 3 рабочих дней со дня его перерасчета составляет дополнительный сводный реестр получателей по форме, утверждаемой </w:t>
      </w:r>
      <w:proofErr w:type="spellStart"/>
      <w:r>
        <w:t>минсельхозом</w:t>
      </w:r>
      <w:proofErr w:type="spellEnd"/>
      <w:r>
        <w:t xml:space="preserve"> края, и направляет получателям письменные уведомления о необходимости заключения дополнительного соглашения к соглашению в системе "Электронный бюджет" в соответствии с типовой формой дополнительного соглашения к соглашению, утверждаемой Минфином России (далее соответственно - уведомление о заключении дополнительного</w:t>
      </w:r>
      <w:proofErr w:type="gramEnd"/>
      <w:r>
        <w:t xml:space="preserve"> соглашения к соглашению, дополнительное соглашение к соглашению) (вместе с проектом дополнительного соглашения к соглашению).</w:t>
      </w:r>
    </w:p>
    <w:p w:rsidR="00EF07B5" w:rsidRDefault="00EF07B5">
      <w:pPr>
        <w:pStyle w:val="ConsPlusNormal"/>
        <w:spacing w:before="220"/>
        <w:ind w:firstLine="540"/>
        <w:jc w:val="both"/>
      </w:pPr>
      <w:r>
        <w:t xml:space="preserve">Получатель в течение 2 рабочих дней со дня получения уведомления о заключении дополнительного соглашения к соглашению заключает с </w:t>
      </w:r>
      <w:proofErr w:type="spellStart"/>
      <w:r>
        <w:t>минсельхозом</w:t>
      </w:r>
      <w:proofErr w:type="spellEnd"/>
      <w:r>
        <w:t xml:space="preserve"> края дополнительное соглашение к соглашению в системе "Электронный бюджет" или извещает </w:t>
      </w:r>
      <w:proofErr w:type="spellStart"/>
      <w:r>
        <w:t>минсельхоз</w:t>
      </w:r>
      <w:proofErr w:type="spellEnd"/>
      <w:r>
        <w:t xml:space="preserve"> края об отказе от заключения дополнительного соглашения к соглашению.</w:t>
      </w:r>
    </w:p>
    <w:p w:rsidR="00EF07B5" w:rsidRDefault="00EF07B5">
      <w:pPr>
        <w:pStyle w:val="ConsPlusNormal"/>
        <w:spacing w:before="220"/>
        <w:ind w:firstLine="540"/>
        <w:jc w:val="both"/>
      </w:pPr>
      <w:r>
        <w:t xml:space="preserve">В случае отказа получателя от заключения дополнительного соглашения к соглашению </w:t>
      </w:r>
      <w:proofErr w:type="spellStart"/>
      <w:r>
        <w:t>минсельхоз</w:t>
      </w:r>
      <w:proofErr w:type="spellEnd"/>
      <w:r>
        <w:t xml:space="preserve"> края заключает с получателем дополнительное соглашение о расторжении соглашения в системе "Электронный бюджет" в соответствии с типовой формой такого соглашения, утверждаемой Минфином России.</w:t>
      </w:r>
    </w:p>
    <w:p w:rsidR="00EF07B5" w:rsidRDefault="00EF07B5">
      <w:pPr>
        <w:pStyle w:val="ConsPlusNormal"/>
        <w:jc w:val="both"/>
      </w:pPr>
      <w:r>
        <w:t xml:space="preserve">(п. 21.1 </w:t>
      </w:r>
      <w:proofErr w:type="gramStart"/>
      <w:r>
        <w:t>введен</w:t>
      </w:r>
      <w:proofErr w:type="gramEnd"/>
      <w:r>
        <w:t xml:space="preserve"> </w:t>
      </w:r>
      <w:hyperlink r:id="rId91">
        <w:r>
          <w:rPr>
            <w:color w:val="0000FF"/>
          </w:rPr>
          <w:t>постановлением</w:t>
        </w:r>
      </w:hyperlink>
      <w:r>
        <w:t xml:space="preserve"> Правительства Ставропольского края от 28.10.2021 N 550-п)</w:t>
      </w:r>
    </w:p>
    <w:p w:rsidR="00EF07B5" w:rsidRDefault="00EF07B5">
      <w:pPr>
        <w:pStyle w:val="ConsPlusNormal"/>
        <w:spacing w:before="220"/>
        <w:ind w:firstLine="540"/>
        <w:jc w:val="both"/>
      </w:pPr>
      <w:r>
        <w:t>22. Минсельхоз края в течение 2 рабочих дней со дня подписания получателем соглашения заключает его с получателем.</w:t>
      </w:r>
    </w:p>
    <w:p w:rsidR="00EF07B5" w:rsidRDefault="00EF07B5">
      <w:pPr>
        <w:pStyle w:val="ConsPlusNormal"/>
        <w:spacing w:before="220"/>
        <w:ind w:firstLine="540"/>
        <w:jc w:val="both"/>
      </w:pPr>
      <w:proofErr w:type="gramStart"/>
      <w:r>
        <w:t xml:space="preserve">Минсельхоз края в течение 1 рабочего дня со дня заключения соглашения с получателем направляет в министерство финансов Ставропольского края (далее - </w:t>
      </w:r>
      <w:proofErr w:type="spellStart"/>
      <w:r>
        <w:t>минфин</w:t>
      </w:r>
      <w:proofErr w:type="spellEnd"/>
      <w:r>
        <w:t xml:space="preserve"> края) платежные документы для перечисления с лицевого счета </w:t>
      </w:r>
      <w:proofErr w:type="spellStart"/>
      <w:r>
        <w:t>минсельхоза</w:t>
      </w:r>
      <w:proofErr w:type="spellEnd"/>
      <w:r>
        <w:t xml:space="preserve"> края, открытого </w:t>
      </w:r>
      <w:proofErr w:type="spellStart"/>
      <w:r>
        <w:t>минсельхозу</w:t>
      </w:r>
      <w:proofErr w:type="spellEnd"/>
      <w:r>
        <w:t xml:space="preserve"> края в </w:t>
      </w:r>
      <w:proofErr w:type="spellStart"/>
      <w:r>
        <w:t>минфине</w:t>
      </w:r>
      <w:proofErr w:type="spellEnd"/>
      <w:r>
        <w:t xml:space="preserve"> края как получателю бюджетных средств, которому доведены в установленном порядке лимиты бюджетных обязательств, указанные в </w:t>
      </w:r>
      <w:hyperlink w:anchor="P48">
        <w:r>
          <w:rPr>
            <w:color w:val="0000FF"/>
          </w:rPr>
          <w:t>пункте 2</w:t>
        </w:r>
      </w:hyperlink>
      <w:r>
        <w:t xml:space="preserve"> настоящего Порядка, на расчетный или корреспондентский счет</w:t>
      </w:r>
      <w:proofErr w:type="gramEnd"/>
      <w:r>
        <w:t xml:space="preserve"> получателя, </w:t>
      </w:r>
      <w:proofErr w:type="gramStart"/>
      <w:r>
        <w:t>открытый</w:t>
      </w:r>
      <w:proofErr w:type="gramEnd"/>
      <w:r>
        <w:t xml:space="preserve"> в учреждении Центрального банка Российской Федерации или кредитной организации, причитающегося размера субсидии (далее - платежные документы).</w:t>
      </w:r>
    </w:p>
    <w:p w:rsidR="00EF07B5" w:rsidRDefault="00EF07B5">
      <w:pPr>
        <w:pStyle w:val="ConsPlusNormal"/>
        <w:jc w:val="both"/>
      </w:pPr>
      <w:r>
        <w:t xml:space="preserve">(в ред. </w:t>
      </w:r>
      <w:hyperlink r:id="rId92">
        <w:r>
          <w:rPr>
            <w:color w:val="0000FF"/>
          </w:rPr>
          <w:t>постановления</w:t>
        </w:r>
      </w:hyperlink>
      <w:r>
        <w:t xml:space="preserve"> Правительства Ставропольского края от 03.10.2022 N 590-п)</w:t>
      </w:r>
    </w:p>
    <w:p w:rsidR="00EF07B5" w:rsidRDefault="00EF07B5">
      <w:pPr>
        <w:pStyle w:val="ConsPlusNormal"/>
        <w:spacing w:before="220"/>
        <w:ind w:firstLine="540"/>
        <w:jc w:val="both"/>
      </w:pPr>
      <w:r>
        <w:t xml:space="preserve">Перечисление субсидии на расчетный или корреспондентский счет получателя, открытый в учреждении Центрального банка Российской Федерации или кредитной организации, осуществляется в срок, не превышающий 3 рабочих дней со дня получения </w:t>
      </w:r>
      <w:proofErr w:type="spellStart"/>
      <w:r>
        <w:t>минфином</w:t>
      </w:r>
      <w:proofErr w:type="spellEnd"/>
      <w:r>
        <w:t xml:space="preserve"> края платежных документов, в пределах доведенных </w:t>
      </w:r>
      <w:proofErr w:type="spellStart"/>
      <w:r>
        <w:t>минфином</w:t>
      </w:r>
      <w:proofErr w:type="spellEnd"/>
      <w:r>
        <w:t xml:space="preserve"> края предельных объемов финансирования на лицевой счет </w:t>
      </w:r>
      <w:proofErr w:type="spellStart"/>
      <w:r>
        <w:t>минсельхоза</w:t>
      </w:r>
      <w:proofErr w:type="spellEnd"/>
      <w:r>
        <w:t xml:space="preserve"> края, открытый в </w:t>
      </w:r>
      <w:proofErr w:type="spellStart"/>
      <w:r>
        <w:t>минфине</w:t>
      </w:r>
      <w:proofErr w:type="spellEnd"/>
      <w:r>
        <w:t xml:space="preserve"> края.</w:t>
      </w:r>
    </w:p>
    <w:p w:rsidR="00EF07B5" w:rsidRDefault="00EF07B5">
      <w:pPr>
        <w:pStyle w:val="ConsPlusNormal"/>
        <w:jc w:val="both"/>
      </w:pPr>
      <w:r>
        <w:t xml:space="preserve">(в ред. </w:t>
      </w:r>
      <w:hyperlink r:id="rId93">
        <w:r>
          <w:rPr>
            <w:color w:val="0000FF"/>
          </w:rPr>
          <w:t>постановления</w:t>
        </w:r>
      </w:hyperlink>
      <w:r>
        <w:t xml:space="preserve"> Правительства Ставропольского края от 03.10.2022 N 590-п)</w:t>
      </w:r>
    </w:p>
    <w:p w:rsidR="00EF07B5" w:rsidRDefault="00EF07B5">
      <w:pPr>
        <w:pStyle w:val="ConsPlusNormal"/>
        <w:spacing w:before="220"/>
        <w:ind w:firstLine="540"/>
        <w:jc w:val="both"/>
      </w:pPr>
      <w:r>
        <w:t xml:space="preserve">Перечисление субсидий осуществляется в срок, не превышающий 10 рабочих дней со дня принятия </w:t>
      </w:r>
      <w:proofErr w:type="spellStart"/>
      <w:r>
        <w:t>минсельхозом</w:t>
      </w:r>
      <w:proofErr w:type="spellEnd"/>
      <w:r>
        <w:t xml:space="preserve"> края решений о предоставлении субсидий.</w:t>
      </w:r>
    </w:p>
    <w:p w:rsidR="00EF07B5" w:rsidRDefault="00EF07B5">
      <w:pPr>
        <w:pStyle w:val="ConsPlusNormal"/>
        <w:spacing w:before="220"/>
        <w:ind w:firstLine="540"/>
        <w:jc w:val="both"/>
      </w:pPr>
      <w:bookmarkStart w:id="14" w:name="P229"/>
      <w:bookmarkEnd w:id="14"/>
      <w:r>
        <w:t xml:space="preserve">23. Информация о результатах рассмотрения заявок, предусмотренная </w:t>
      </w:r>
      <w:hyperlink r:id="rId94">
        <w:r>
          <w:rPr>
            <w:color w:val="0000FF"/>
          </w:rPr>
          <w:t>абзацами шестым</w:t>
        </w:r>
      </w:hyperlink>
      <w:r>
        <w:t xml:space="preserve"> - </w:t>
      </w:r>
      <w:hyperlink r:id="rId95">
        <w:r>
          <w:rPr>
            <w:color w:val="0000FF"/>
          </w:rPr>
          <w:t>одиннадцатым подпункта "ж" пункта 4</w:t>
        </w:r>
      </w:hyperlink>
      <w:r>
        <w:t xml:space="preserve"> общих требований, размещается на едином портале в течение 14 календарных дней со дня принятия </w:t>
      </w:r>
      <w:proofErr w:type="spellStart"/>
      <w:r>
        <w:t>минсельхозом</w:t>
      </w:r>
      <w:proofErr w:type="spellEnd"/>
      <w:r>
        <w:t xml:space="preserve"> края решений о предоставлении субсидий.</w:t>
      </w:r>
    </w:p>
    <w:p w:rsidR="00EF07B5" w:rsidRDefault="00EF07B5">
      <w:pPr>
        <w:pStyle w:val="ConsPlusNormal"/>
        <w:spacing w:before="220"/>
        <w:ind w:firstLine="540"/>
        <w:jc w:val="both"/>
      </w:pPr>
      <w:r>
        <w:t xml:space="preserve">Информация, указанная в </w:t>
      </w:r>
      <w:hyperlink w:anchor="P229">
        <w:r>
          <w:rPr>
            <w:color w:val="0000FF"/>
          </w:rPr>
          <w:t>абзаце первом</w:t>
        </w:r>
      </w:hyperlink>
      <w:r>
        <w:t xml:space="preserve"> настоящего пункта, размещается </w:t>
      </w:r>
      <w:proofErr w:type="spellStart"/>
      <w:r>
        <w:t>минсельхозом</w:t>
      </w:r>
      <w:proofErr w:type="spellEnd"/>
      <w:r>
        <w:t xml:space="preserve"> </w:t>
      </w:r>
      <w:r>
        <w:lastRenderedPageBreak/>
        <w:t xml:space="preserve">края на официальном сайте </w:t>
      </w:r>
      <w:proofErr w:type="spellStart"/>
      <w:r>
        <w:t>минсельхоза</w:t>
      </w:r>
      <w:proofErr w:type="spellEnd"/>
      <w:r>
        <w:t xml:space="preserve"> края в сети "Интернет" в течение 14 календарных дней со дня принятия </w:t>
      </w:r>
      <w:proofErr w:type="spellStart"/>
      <w:r>
        <w:t>минсельхозом</w:t>
      </w:r>
      <w:proofErr w:type="spellEnd"/>
      <w:r>
        <w:t xml:space="preserve"> края решений о предоставлении субсидий.</w:t>
      </w:r>
    </w:p>
    <w:p w:rsidR="00EF07B5" w:rsidRDefault="00EF07B5">
      <w:pPr>
        <w:pStyle w:val="ConsPlusNormal"/>
        <w:jc w:val="both"/>
      </w:pPr>
      <w:r>
        <w:t>(</w:t>
      </w:r>
      <w:proofErr w:type="gramStart"/>
      <w:r>
        <w:t>в</w:t>
      </w:r>
      <w:proofErr w:type="gramEnd"/>
      <w:r>
        <w:t xml:space="preserve"> ред. </w:t>
      </w:r>
      <w:hyperlink r:id="rId96">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24. Конкретным и измеримым результатом предоставления субсидии является 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и применяющих специальный налоговый режим "Налог на профессиональный доход" (далее - результат).</w:t>
      </w:r>
    </w:p>
    <w:p w:rsidR="00EF07B5" w:rsidRDefault="00EF07B5">
      <w:pPr>
        <w:pStyle w:val="ConsPlusNormal"/>
        <w:spacing w:before="220"/>
        <w:ind w:firstLine="540"/>
        <w:jc w:val="both"/>
      </w:pPr>
      <w:r>
        <w:t>Показателем, необходимым для достижения результата, является объем молока, произведенного получателем в отчетном финансовом году (далее - показатель).</w:t>
      </w:r>
    </w:p>
    <w:p w:rsidR="00EF07B5" w:rsidRDefault="00EF07B5">
      <w:pPr>
        <w:pStyle w:val="ConsPlusNormal"/>
        <w:spacing w:before="220"/>
        <w:ind w:firstLine="540"/>
        <w:jc w:val="both"/>
      </w:pPr>
      <w:r>
        <w:t>Значение результата, значение показателя с указанием точной даты завершения и конечного значения результата устанавливаются соглашением.</w:t>
      </w:r>
    </w:p>
    <w:p w:rsidR="00EF07B5" w:rsidRDefault="00EF07B5">
      <w:pPr>
        <w:pStyle w:val="ConsPlusNormal"/>
        <w:jc w:val="both"/>
      </w:pPr>
      <w:r>
        <w:t>(</w:t>
      </w:r>
      <w:proofErr w:type="gramStart"/>
      <w:r>
        <w:t>п</w:t>
      </w:r>
      <w:proofErr w:type="gramEnd"/>
      <w:r>
        <w:t xml:space="preserve">. 24 в ред. </w:t>
      </w:r>
      <w:hyperlink r:id="rId97">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bookmarkStart w:id="15" w:name="P236"/>
      <w:bookmarkEnd w:id="15"/>
      <w:r>
        <w:t xml:space="preserve">25. Отчет о достижении значения результата и значения показателя по форме, установленной соглашением, направляется получателем в </w:t>
      </w:r>
      <w:proofErr w:type="spellStart"/>
      <w:r>
        <w:t>минсельхоз</w:t>
      </w:r>
      <w:proofErr w:type="spellEnd"/>
      <w:r>
        <w:t xml:space="preserve"> края один раз в год, не позднее 30 января года, следующего за годом предоставления субсидии (далее - отчет).</w:t>
      </w:r>
    </w:p>
    <w:p w:rsidR="00EF07B5" w:rsidRDefault="00EF07B5">
      <w:pPr>
        <w:pStyle w:val="ConsPlusNormal"/>
        <w:spacing w:before="220"/>
        <w:ind w:firstLine="540"/>
        <w:jc w:val="both"/>
      </w:pPr>
      <w:r>
        <w:t xml:space="preserve">Оценка достижения получателем в отчетном финансовом году значения результата и значения показателя осуществляется </w:t>
      </w:r>
      <w:proofErr w:type="spellStart"/>
      <w:r>
        <w:t>минсельхозом</w:t>
      </w:r>
      <w:proofErr w:type="spellEnd"/>
      <w:r>
        <w:t xml:space="preserve"> края на основании сравнения значения результата и значения показателя, </w:t>
      </w:r>
      <w:proofErr w:type="gramStart"/>
      <w:r>
        <w:t>установленных</w:t>
      </w:r>
      <w:proofErr w:type="gramEnd"/>
      <w:r>
        <w:t xml:space="preserve"> соглашением, и значения результата и значения показателя, фактически достигнутых получателем по итогам финансового года, в котором была предоставлена субсидия, указанных в отчете.</w:t>
      </w:r>
    </w:p>
    <w:p w:rsidR="00EF07B5" w:rsidRDefault="00EF07B5">
      <w:pPr>
        <w:pStyle w:val="ConsPlusNormal"/>
        <w:spacing w:before="220"/>
        <w:ind w:firstLine="540"/>
        <w:jc w:val="both"/>
      </w:pPr>
      <w:r>
        <w:t xml:space="preserve">Отчет может быть направлен получателем в </w:t>
      </w:r>
      <w:proofErr w:type="spellStart"/>
      <w:r>
        <w:t>минсельхоз</w:t>
      </w:r>
      <w:proofErr w:type="spellEnd"/>
      <w:r>
        <w:t xml:space="preserve"> края в форме электронного документа в порядке, установленном </w:t>
      </w:r>
      <w:hyperlink r:id="rId98">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F07B5" w:rsidRDefault="00EF07B5">
      <w:pPr>
        <w:pStyle w:val="ConsPlusNonformat"/>
        <w:spacing w:before="200"/>
        <w:jc w:val="both"/>
      </w:pPr>
      <w:r>
        <w:t xml:space="preserve">      1</w:t>
      </w:r>
    </w:p>
    <w:p w:rsidR="00EF07B5" w:rsidRDefault="00EF07B5">
      <w:pPr>
        <w:pStyle w:val="ConsPlusNonformat"/>
        <w:jc w:val="both"/>
      </w:pPr>
      <w:bookmarkStart w:id="16" w:name="P240"/>
      <w:bookmarkEnd w:id="16"/>
      <w:r>
        <w:t xml:space="preserve">    25 .    Мониторинг   достижения   результата   (далее   -   мониторинг)</w:t>
      </w:r>
    </w:p>
    <w:p w:rsidR="00EF07B5" w:rsidRDefault="00EF07B5">
      <w:pPr>
        <w:pStyle w:val="ConsPlusNonformat"/>
        <w:jc w:val="both"/>
      </w:pPr>
      <w:r>
        <w:t>осуществляется  исходя  из  достижения  значения результата, установленного</w:t>
      </w:r>
    </w:p>
    <w:p w:rsidR="00EF07B5" w:rsidRDefault="00EF07B5">
      <w:pPr>
        <w:pStyle w:val="ConsPlusNonformat"/>
        <w:jc w:val="both"/>
      </w:pPr>
      <w:r>
        <w:t>соглашением,   и  события,  отражающего  факт  завершения  соответствующего</w:t>
      </w:r>
    </w:p>
    <w:p w:rsidR="00EF07B5" w:rsidRDefault="00EF07B5">
      <w:pPr>
        <w:pStyle w:val="ConsPlusNonformat"/>
        <w:jc w:val="both"/>
      </w:pPr>
      <w:r>
        <w:t xml:space="preserve">мероприятия  по  получению  результата  (контрольной точки), в порядке и </w:t>
      </w:r>
      <w:proofErr w:type="gramStart"/>
      <w:r>
        <w:t>по</w:t>
      </w:r>
      <w:proofErr w:type="gramEnd"/>
    </w:p>
    <w:p w:rsidR="00EF07B5" w:rsidRDefault="00EF07B5">
      <w:pPr>
        <w:pStyle w:val="ConsPlusNonformat"/>
        <w:jc w:val="both"/>
      </w:pPr>
      <w:r>
        <w:t>формам, установленным Минфином России.</w:t>
      </w:r>
    </w:p>
    <w:p w:rsidR="00EF07B5" w:rsidRDefault="00EF07B5">
      <w:pPr>
        <w:pStyle w:val="ConsPlusNormal"/>
        <w:ind w:firstLine="540"/>
        <w:jc w:val="both"/>
      </w:pPr>
      <w:r>
        <w:t xml:space="preserve">В целях проведения мониторинга </w:t>
      </w:r>
      <w:proofErr w:type="spellStart"/>
      <w:r>
        <w:t>минсельхоз</w:t>
      </w:r>
      <w:proofErr w:type="spellEnd"/>
      <w:r>
        <w:t xml:space="preserve"> края ежегодно формирует и утверждает одновременно с заключением соглашения план мероприятий по достижению результата.</w:t>
      </w:r>
    </w:p>
    <w:p w:rsidR="00EF07B5" w:rsidRDefault="00EF07B5">
      <w:pPr>
        <w:pStyle w:val="ConsPlusNormal"/>
        <w:spacing w:before="220"/>
        <w:ind w:firstLine="540"/>
        <w:jc w:val="both"/>
      </w:pPr>
      <w:r>
        <w:t>Оценка 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в сроки и по форме, установленные Минфином России.</w:t>
      </w:r>
    </w:p>
    <w:p w:rsidR="00EF07B5" w:rsidRDefault="00EF07B5">
      <w:pPr>
        <w:pStyle w:val="ConsPlusNormal"/>
        <w:jc w:val="both"/>
      </w:pPr>
      <w:r>
        <w:t xml:space="preserve">(п. 25.1 </w:t>
      </w:r>
      <w:proofErr w:type="gramStart"/>
      <w:r>
        <w:t>введен</w:t>
      </w:r>
      <w:proofErr w:type="gramEnd"/>
      <w:r>
        <w:t xml:space="preserve"> </w:t>
      </w:r>
      <w:hyperlink r:id="rId99">
        <w:r>
          <w:rPr>
            <w:color w:val="0000FF"/>
          </w:rPr>
          <w:t>постановлением</w:t>
        </w:r>
      </w:hyperlink>
      <w:r>
        <w:t xml:space="preserve"> Правительства Ставропольского края от 17.03.2023 N 129-п)</w:t>
      </w:r>
    </w:p>
    <w:p w:rsidR="00EF07B5" w:rsidRDefault="00EF07B5">
      <w:pPr>
        <w:pStyle w:val="ConsPlusNonformat"/>
        <w:spacing w:before="200"/>
        <w:jc w:val="both"/>
      </w:pPr>
      <w:r>
        <w:t xml:space="preserve">    26.  Получатели  несут  ответственность  за  достоверность  документов,</w:t>
      </w:r>
    </w:p>
    <w:p w:rsidR="00EF07B5" w:rsidRDefault="00EF07B5">
      <w:pPr>
        <w:pStyle w:val="ConsPlusNonformat"/>
        <w:jc w:val="both"/>
      </w:pPr>
      <w:r>
        <w:t xml:space="preserve">                                                                          1</w:t>
      </w:r>
    </w:p>
    <w:p w:rsidR="00EF07B5" w:rsidRDefault="00EF07B5">
      <w:pPr>
        <w:pStyle w:val="ConsPlusNonformat"/>
        <w:jc w:val="both"/>
      </w:pPr>
      <w:proofErr w:type="gramStart"/>
      <w:r>
        <w:t>представляемых</w:t>
      </w:r>
      <w:proofErr w:type="gramEnd"/>
      <w:r>
        <w:t xml:space="preserve">  (формируемых)  ими  в  соответствии  с </w:t>
      </w:r>
      <w:hyperlink w:anchor="P99">
        <w:r>
          <w:rPr>
            <w:color w:val="0000FF"/>
          </w:rPr>
          <w:t>пунктами 9</w:t>
        </w:r>
      </w:hyperlink>
      <w:r>
        <w:t xml:space="preserve">, </w:t>
      </w:r>
      <w:hyperlink w:anchor="P236">
        <w:r>
          <w:rPr>
            <w:color w:val="0000FF"/>
          </w:rPr>
          <w:t>25</w:t>
        </w:r>
      </w:hyperlink>
      <w:r>
        <w:t xml:space="preserve"> и </w:t>
      </w:r>
      <w:hyperlink w:anchor="P240">
        <w:r>
          <w:rPr>
            <w:color w:val="0000FF"/>
          </w:rPr>
          <w:t>25</w:t>
        </w:r>
      </w:hyperlink>
    </w:p>
    <w:p w:rsidR="00EF07B5" w:rsidRDefault="00EF07B5">
      <w:pPr>
        <w:pStyle w:val="ConsPlusNonformat"/>
        <w:jc w:val="both"/>
      </w:pPr>
      <w:r>
        <w:t xml:space="preserve">настоящего  Порядка,  а  также документов, содержащих сведения, указанные </w:t>
      </w:r>
      <w:proofErr w:type="gramStart"/>
      <w:r>
        <w:t>в</w:t>
      </w:r>
      <w:proofErr w:type="gramEnd"/>
    </w:p>
    <w:p w:rsidR="00EF07B5" w:rsidRDefault="00EF07B5">
      <w:pPr>
        <w:pStyle w:val="ConsPlusNonformat"/>
        <w:jc w:val="both"/>
      </w:pPr>
      <w:hyperlink w:anchor="P139">
        <w:proofErr w:type="gramStart"/>
        <w:r>
          <w:rPr>
            <w:color w:val="0000FF"/>
          </w:rPr>
          <w:t>абзацах  втором</w:t>
        </w:r>
      </w:hyperlink>
      <w:r>
        <w:t xml:space="preserve">  -  </w:t>
      </w:r>
      <w:hyperlink w:anchor="P145">
        <w:r>
          <w:rPr>
            <w:color w:val="0000FF"/>
          </w:rPr>
          <w:t>шестом  пункта  12</w:t>
        </w:r>
      </w:hyperlink>
      <w:r>
        <w:t xml:space="preserve">  настоящего  Порядка  (в  случае  их</w:t>
      </w:r>
      <w:proofErr w:type="gramEnd"/>
    </w:p>
    <w:p w:rsidR="00EF07B5" w:rsidRDefault="00EF07B5">
      <w:pPr>
        <w:pStyle w:val="ConsPlusNonformat"/>
        <w:jc w:val="both"/>
      </w:pPr>
      <w:r>
        <w:t>представления  получателями),  а  также  своевременность  их  представления</w:t>
      </w:r>
    </w:p>
    <w:p w:rsidR="00EF07B5" w:rsidRDefault="00EF07B5">
      <w:pPr>
        <w:pStyle w:val="ConsPlusNonformat"/>
        <w:jc w:val="both"/>
      </w:pPr>
      <w:r>
        <w:t>(формирования)   в   порядке,  установленном  законодательством  Российской</w:t>
      </w:r>
    </w:p>
    <w:p w:rsidR="00EF07B5" w:rsidRDefault="00EF07B5">
      <w:pPr>
        <w:pStyle w:val="ConsPlusNonformat"/>
        <w:jc w:val="both"/>
      </w:pPr>
      <w:r>
        <w:t>Федерации и законодательством Ставропольского края.</w:t>
      </w:r>
    </w:p>
    <w:p w:rsidR="00EF07B5" w:rsidRDefault="00EF07B5">
      <w:pPr>
        <w:pStyle w:val="ConsPlusNormal"/>
        <w:jc w:val="both"/>
      </w:pPr>
      <w:r>
        <w:t xml:space="preserve">(п. 26 в ред. </w:t>
      </w:r>
      <w:hyperlink r:id="rId100">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 xml:space="preserve">27. Порядок и стандарт предоставления сельскохозяйственному товаропроизводителю </w:t>
      </w:r>
      <w:r>
        <w:lastRenderedPageBreak/>
        <w:t xml:space="preserve">государственной услуги по предоставлению субсидии устанавливаются административным регламентом, утверждаемым </w:t>
      </w:r>
      <w:proofErr w:type="spellStart"/>
      <w:r>
        <w:t>минсельхозом</w:t>
      </w:r>
      <w:proofErr w:type="spellEnd"/>
      <w:r>
        <w:t xml:space="preserve"> края.</w:t>
      </w:r>
    </w:p>
    <w:p w:rsidR="00EF07B5" w:rsidRDefault="00EF07B5">
      <w:pPr>
        <w:pStyle w:val="ConsPlusNormal"/>
        <w:jc w:val="both"/>
      </w:pPr>
      <w:r>
        <w:t>(</w:t>
      </w:r>
      <w:proofErr w:type="gramStart"/>
      <w:r>
        <w:t>в</w:t>
      </w:r>
      <w:proofErr w:type="gramEnd"/>
      <w:r>
        <w:t xml:space="preserve"> ред. </w:t>
      </w:r>
      <w:hyperlink r:id="rId101">
        <w:r>
          <w:rPr>
            <w:color w:val="0000FF"/>
          </w:rPr>
          <w:t>постановления</w:t>
        </w:r>
      </w:hyperlink>
      <w:r>
        <w:t xml:space="preserve"> Правительства Ставропольского края от 28.10.2021 N 550-п)</w:t>
      </w:r>
    </w:p>
    <w:p w:rsidR="00EF07B5" w:rsidRDefault="00EF07B5">
      <w:pPr>
        <w:pStyle w:val="ConsPlusNormal"/>
        <w:spacing w:before="220"/>
        <w:ind w:firstLine="540"/>
        <w:jc w:val="both"/>
      </w:pPr>
      <w:bookmarkStart w:id="17" w:name="P259"/>
      <w:bookmarkEnd w:id="17"/>
      <w:r>
        <w:t>28. Возврату в краевой бюджет подлежит субсидия в случаях:</w:t>
      </w:r>
    </w:p>
    <w:p w:rsidR="00EF07B5" w:rsidRDefault="00EF07B5">
      <w:pPr>
        <w:pStyle w:val="ConsPlusNormal"/>
        <w:spacing w:before="220"/>
        <w:ind w:firstLine="540"/>
        <w:jc w:val="both"/>
      </w:pPr>
      <w:bookmarkStart w:id="18" w:name="P260"/>
      <w:bookmarkEnd w:id="18"/>
      <w:r>
        <w:t xml:space="preserve">1) нарушения получателем условий предоставления субсидии, </w:t>
      </w:r>
      <w:proofErr w:type="gramStart"/>
      <w:r>
        <w:t>выявленного</w:t>
      </w:r>
      <w:proofErr w:type="gramEnd"/>
      <w:r>
        <w:t xml:space="preserve"> в том числе по фактам проверок, проведенных </w:t>
      </w:r>
      <w:proofErr w:type="spellStart"/>
      <w:r>
        <w:t>минсельхозом</w:t>
      </w:r>
      <w:proofErr w:type="spellEnd"/>
      <w:r>
        <w:t xml:space="preserve"> края как получателем бюджетных средств и органами государственного финансового контроля;</w:t>
      </w:r>
    </w:p>
    <w:p w:rsidR="00EF07B5" w:rsidRDefault="00EF07B5">
      <w:pPr>
        <w:pStyle w:val="ConsPlusNormal"/>
        <w:spacing w:before="220"/>
        <w:ind w:firstLine="540"/>
        <w:jc w:val="both"/>
      </w:pPr>
      <w:bookmarkStart w:id="19" w:name="P261"/>
      <w:bookmarkEnd w:id="19"/>
      <w:r>
        <w:t>2) установления факта представления получателем недостоверной информации в целях получения субсидии;</w:t>
      </w:r>
    </w:p>
    <w:p w:rsidR="00EF07B5" w:rsidRDefault="00EF07B5">
      <w:pPr>
        <w:pStyle w:val="ConsPlusNormal"/>
        <w:spacing w:before="220"/>
        <w:ind w:firstLine="540"/>
        <w:jc w:val="both"/>
      </w:pPr>
      <w:r>
        <w:t xml:space="preserve">3) </w:t>
      </w:r>
      <w:proofErr w:type="spellStart"/>
      <w:r>
        <w:t>недостижения</w:t>
      </w:r>
      <w:proofErr w:type="spellEnd"/>
      <w:r>
        <w:t xml:space="preserve"> получателем значения результата, установленного соглашением.</w:t>
      </w:r>
    </w:p>
    <w:p w:rsidR="00EF07B5" w:rsidRDefault="00EF07B5">
      <w:pPr>
        <w:pStyle w:val="ConsPlusNormal"/>
        <w:jc w:val="both"/>
      </w:pPr>
      <w:r>
        <w:t xml:space="preserve">(в ред. </w:t>
      </w:r>
      <w:hyperlink r:id="rId102">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 xml:space="preserve">29. В случаях, предусмотренных </w:t>
      </w:r>
      <w:hyperlink w:anchor="P260">
        <w:r>
          <w:rPr>
            <w:color w:val="0000FF"/>
          </w:rPr>
          <w:t>подпунктами "1"</w:t>
        </w:r>
      </w:hyperlink>
      <w:r>
        <w:t xml:space="preserve"> и </w:t>
      </w:r>
      <w:hyperlink w:anchor="P261">
        <w:r>
          <w:rPr>
            <w:color w:val="0000FF"/>
          </w:rPr>
          <w:t>"2" пункта 28</w:t>
        </w:r>
      </w:hyperlink>
      <w:r>
        <w:t xml:space="preserve"> настоящего Порядка, субсидия подлежит возврату получателем в краевой бюджет в полном объеме.</w:t>
      </w:r>
    </w:p>
    <w:p w:rsidR="00EF07B5" w:rsidRDefault="00EF07B5">
      <w:pPr>
        <w:pStyle w:val="ConsPlusNormal"/>
        <w:spacing w:before="220"/>
        <w:ind w:firstLine="540"/>
        <w:jc w:val="both"/>
      </w:pPr>
      <w:r>
        <w:t xml:space="preserve">30. В случае </w:t>
      </w:r>
      <w:proofErr w:type="spellStart"/>
      <w:r>
        <w:t>недостижения</w:t>
      </w:r>
      <w:proofErr w:type="spellEnd"/>
      <w:r>
        <w:t xml:space="preserve"> получателем значения результата, установленного соглашением, объем субсидии, подлежащий возврату получателем в краевой бюджет, рассчитывается по следующей формуле:</w:t>
      </w:r>
    </w:p>
    <w:p w:rsidR="00EF07B5" w:rsidRDefault="00EF07B5">
      <w:pPr>
        <w:pStyle w:val="ConsPlusNormal"/>
        <w:jc w:val="both"/>
      </w:pPr>
      <w:r>
        <w:t xml:space="preserve">(в ред. </w:t>
      </w:r>
      <w:hyperlink r:id="rId103">
        <w:r>
          <w:rPr>
            <w:color w:val="0000FF"/>
          </w:rPr>
          <w:t>постановления</w:t>
        </w:r>
      </w:hyperlink>
      <w:r>
        <w:t xml:space="preserve"> Правительства Ставропольского края от 17.03.2023 N 129-п)</w:t>
      </w:r>
    </w:p>
    <w:p w:rsidR="00EF07B5" w:rsidRDefault="00EF07B5">
      <w:pPr>
        <w:pStyle w:val="ConsPlusNormal"/>
        <w:jc w:val="both"/>
      </w:pPr>
    </w:p>
    <w:p w:rsidR="00EF07B5" w:rsidRDefault="00EF07B5">
      <w:pPr>
        <w:pStyle w:val="ConsPlusNormal"/>
        <w:ind w:firstLine="540"/>
        <w:jc w:val="both"/>
      </w:pPr>
      <w:proofErr w:type="spellStart"/>
      <w:proofErr w:type="gramStart"/>
      <w:r>
        <w:t>V</w:t>
      </w:r>
      <w:proofErr w:type="gramEnd"/>
      <w:r>
        <w:rPr>
          <w:vertAlign w:val="subscript"/>
        </w:rPr>
        <w:t>возврата</w:t>
      </w:r>
      <w:proofErr w:type="spellEnd"/>
      <w:r>
        <w:t xml:space="preserve"> = (</w:t>
      </w:r>
      <w:proofErr w:type="spellStart"/>
      <w:r>
        <w:t>Р</w:t>
      </w:r>
      <w:r>
        <w:rPr>
          <w:vertAlign w:val="subscript"/>
        </w:rPr>
        <w:t>субсидии</w:t>
      </w:r>
      <w:proofErr w:type="spellEnd"/>
      <w:r>
        <w:t xml:space="preserve"> x k) x 0,1, где</w:t>
      </w:r>
    </w:p>
    <w:p w:rsidR="00EF07B5" w:rsidRDefault="00EF07B5">
      <w:pPr>
        <w:pStyle w:val="ConsPlusNormal"/>
        <w:jc w:val="both"/>
      </w:pPr>
    </w:p>
    <w:p w:rsidR="00EF07B5" w:rsidRDefault="00EF07B5">
      <w:pPr>
        <w:pStyle w:val="ConsPlusNormal"/>
        <w:ind w:firstLine="540"/>
        <w:jc w:val="both"/>
      </w:pPr>
      <w:proofErr w:type="spellStart"/>
      <w:proofErr w:type="gramStart"/>
      <w:r>
        <w:t>V</w:t>
      </w:r>
      <w:proofErr w:type="gramEnd"/>
      <w:r>
        <w:rPr>
          <w:vertAlign w:val="subscript"/>
        </w:rPr>
        <w:t>возврата</w:t>
      </w:r>
      <w:proofErr w:type="spellEnd"/>
      <w:r>
        <w:t xml:space="preserve"> - объем субсидии, подлежащий возврату получателем в краевой бюджет в случае </w:t>
      </w:r>
      <w:proofErr w:type="spellStart"/>
      <w:r>
        <w:t>недостижения</w:t>
      </w:r>
      <w:proofErr w:type="spellEnd"/>
      <w:r>
        <w:t xml:space="preserve"> получателем значения результата, установленного соглашением;</w:t>
      </w:r>
    </w:p>
    <w:p w:rsidR="00EF07B5" w:rsidRDefault="00EF07B5">
      <w:pPr>
        <w:pStyle w:val="ConsPlusNormal"/>
        <w:jc w:val="both"/>
      </w:pPr>
      <w:r>
        <w:t xml:space="preserve">(в ред. </w:t>
      </w:r>
      <w:hyperlink r:id="rId104">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proofErr w:type="spellStart"/>
      <w:r>
        <w:t>Р</w:t>
      </w:r>
      <w:r>
        <w:rPr>
          <w:vertAlign w:val="subscript"/>
        </w:rPr>
        <w:t>субсидии</w:t>
      </w:r>
      <w:proofErr w:type="spellEnd"/>
      <w:r>
        <w:t xml:space="preserve"> - размер субсидии, предоставленной получателю;</w:t>
      </w:r>
    </w:p>
    <w:p w:rsidR="00EF07B5" w:rsidRDefault="00EF07B5">
      <w:pPr>
        <w:pStyle w:val="ConsPlusNormal"/>
        <w:spacing w:before="220"/>
        <w:ind w:firstLine="540"/>
        <w:jc w:val="both"/>
      </w:pPr>
      <w:r>
        <w:t>k - коэффициент возврата субсидии;</w:t>
      </w:r>
    </w:p>
    <w:p w:rsidR="00EF07B5" w:rsidRDefault="00EF07B5">
      <w:pPr>
        <w:pStyle w:val="ConsPlusNormal"/>
        <w:spacing w:before="220"/>
        <w:ind w:firstLine="540"/>
        <w:jc w:val="both"/>
      </w:pPr>
      <w:r>
        <w:t>0,1 - поправочный коэффициент.</w:t>
      </w:r>
    </w:p>
    <w:p w:rsidR="00EF07B5" w:rsidRDefault="00EF07B5">
      <w:pPr>
        <w:pStyle w:val="ConsPlusNormal"/>
        <w:spacing w:before="220"/>
        <w:ind w:firstLine="540"/>
        <w:jc w:val="both"/>
      </w:pPr>
      <w:r>
        <w:t>Коэффициент возврата субсидии рассчитывается по следующей формуле:</w:t>
      </w:r>
    </w:p>
    <w:p w:rsidR="00EF07B5" w:rsidRDefault="00EF07B5">
      <w:pPr>
        <w:pStyle w:val="ConsPlusNormal"/>
        <w:jc w:val="both"/>
      </w:pPr>
    </w:p>
    <w:p w:rsidR="00EF07B5" w:rsidRDefault="00EF07B5">
      <w:pPr>
        <w:pStyle w:val="ConsPlusNormal"/>
        <w:ind w:firstLine="540"/>
        <w:jc w:val="both"/>
      </w:pPr>
      <w:r>
        <w:t>k = 1 - S / T, где</w:t>
      </w:r>
    </w:p>
    <w:p w:rsidR="00EF07B5" w:rsidRDefault="00EF07B5">
      <w:pPr>
        <w:pStyle w:val="ConsPlusNormal"/>
        <w:jc w:val="both"/>
      </w:pPr>
    </w:p>
    <w:p w:rsidR="00EF07B5" w:rsidRDefault="00EF07B5">
      <w:pPr>
        <w:pStyle w:val="ConsPlusNormal"/>
        <w:ind w:firstLine="540"/>
        <w:jc w:val="both"/>
      </w:pPr>
      <w:r>
        <w:t>k - коэффициент возврата субсидии;</w:t>
      </w:r>
    </w:p>
    <w:p w:rsidR="00EF07B5" w:rsidRDefault="00EF07B5">
      <w:pPr>
        <w:pStyle w:val="ConsPlusNormal"/>
        <w:spacing w:before="220"/>
        <w:ind w:firstLine="540"/>
        <w:jc w:val="both"/>
      </w:pPr>
      <w:r>
        <w:t>S - фактически достигнутое значение результата на отчетную дату;</w:t>
      </w:r>
    </w:p>
    <w:p w:rsidR="00EF07B5" w:rsidRDefault="00EF07B5">
      <w:pPr>
        <w:pStyle w:val="ConsPlusNormal"/>
        <w:jc w:val="both"/>
      </w:pPr>
      <w:r>
        <w:t xml:space="preserve">(в ред. </w:t>
      </w:r>
      <w:hyperlink r:id="rId105">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T - значение результата, установленное соглашением.</w:t>
      </w:r>
    </w:p>
    <w:p w:rsidR="00EF07B5" w:rsidRDefault="00EF07B5">
      <w:pPr>
        <w:pStyle w:val="ConsPlusNormal"/>
        <w:jc w:val="both"/>
      </w:pPr>
      <w:r>
        <w:t xml:space="preserve">(в ред. </w:t>
      </w:r>
      <w:hyperlink r:id="rId106">
        <w:r>
          <w:rPr>
            <w:color w:val="0000FF"/>
          </w:rPr>
          <w:t>постановления</w:t>
        </w:r>
      </w:hyperlink>
      <w:r>
        <w:t xml:space="preserve"> Правительства Ставропольского края от 17.03.2023 N 129-п)</w:t>
      </w:r>
    </w:p>
    <w:p w:rsidR="00EF07B5" w:rsidRDefault="00EF07B5">
      <w:pPr>
        <w:pStyle w:val="ConsPlusNormal"/>
        <w:spacing w:before="220"/>
        <w:ind w:firstLine="540"/>
        <w:jc w:val="both"/>
      </w:pPr>
      <w:r>
        <w:t xml:space="preserve">31. В случаях, предусмотренных </w:t>
      </w:r>
      <w:hyperlink w:anchor="P259">
        <w:r>
          <w:rPr>
            <w:color w:val="0000FF"/>
          </w:rPr>
          <w:t>пунктом 28</w:t>
        </w:r>
      </w:hyperlink>
      <w:r>
        <w:t xml:space="preserve"> настоящего Порядка, субсидия подлежит возврату получателем в краевой бюджет в соответствии с законодательством Российской Федерации в следующем порядке:</w:t>
      </w:r>
    </w:p>
    <w:p w:rsidR="00EF07B5" w:rsidRDefault="00EF07B5">
      <w:pPr>
        <w:pStyle w:val="ConsPlusNormal"/>
        <w:spacing w:before="220"/>
        <w:ind w:firstLine="540"/>
        <w:jc w:val="both"/>
      </w:pPr>
      <w:proofErr w:type="spellStart"/>
      <w:r>
        <w:t>минсельхоз</w:t>
      </w:r>
      <w:proofErr w:type="spellEnd"/>
      <w:r>
        <w:t xml:space="preserve"> края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органов государственного финансового контроля направляет получателю требование о возврате субсидии;</w:t>
      </w:r>
    </w:p>
    <w:p w:rsidR="00EF07B5" w:rsidRDefault="00EF07B5">
      <w:pPr>
        <w:pStyle w:val="ConsPlusNormal"/>
        <w:spacing w:before="220"/>
        <w:ind w:firstLine="540"/>
        <w:jc w:val="both"/>
      </w:pPr>
      <w:r>
        <w:lastRenderedPageBreak/>
        <w:t xml:space="preserve">получатель производит возврат субсидии в течение 60 календарных дней со дня получения от </w:t>
      </w:r>
      <w:proofErr w:type="spellStart"/>
      <w:r>
        <w:t>минсельхоза</w:t>
      </w:r>
      <w:proofErr w:type="spellEnd"/>
      <w:r>
        <w:t xml:space="preserve"> края требования о возврате субсидии.</w:t>
      </w:r>
    </w:p>
    <w:p w:rsidR="00EF07B5" w:rsidRDefault="00EF07B5">
      <w:pPr>
        <w:pStyle w:val="ConsPlusNormal"/>
        <w:spacing w:before="220"/>
        <w:ind w:firstLine="540"/>
        <w:jc w:val="both"/>
      </w:pPr>
      <w:r>
        <w:t xml:space="preserve">При нарушении получателем срока возврата субсидии </w:t>
      </w:r>
      <w:proofErr w:type="spellStart"/>
      <w:r>
        <w:t>минсельхоз</w:t>
      </w:r>
      <w:proofErr w:type="spellEnd"/>
      <w:r>
        <w:t xml:space="preserve"> края принимает меры по взысканию указанных сре</w:t>
      </w:r>
      <w:proofErr w:type="gramStart"/>
      <w:r>
        <w:t>дств в кр</w:t>
      </w:r>
      <w:proofErr w:type="gramEnd"/>
      <w:r>
        <w:t>аевой бюджет в порядке, установленном законодательством Российской Федерации и законодательством Ставропольского края.</w:t>
      </w:r>
    </w:p>
    <w:p w:rsidR="00EF07B5" w:rsidRDefault="00EF07B5">
      <w:pPr>
        <w:pStyle w:val="ConsPlusNonformat"/>
        <w:spacing w:before="200"/>
        <w:jc w:val="both"/>
      </w:pPr>
      <w:r>
        <w:t xml:space="preserve">    32.   Проверка   соблюдения   получателем   порядка,  условий   и  цели</w:t>
      </w:r>
    </w:p>
    <w:p w:rsidR="00EF07B5" w:rsidRDefault="00EF07B5">
      <w:pPr>
        <w:pStyle w:val="ConsPlusNonformat"/>
        <w:jc w:val="both"/>
      </w:pPr>
      <w:r>
        <w:t>предоставления субсидии, в том числе в части достижения значения результата</w:t>
      </w:r>
    </w:p>
    <w:p w:rsidR="00EF07B5" w:rsidRDefault="00EF07B5">
      <w:pPr>
        <w:pStyle w:val="ConsPlusNonformat"/>
        <w:jc w:val="both"/>
      </w:pPr>
      <w:r>
        <w:t xml:space="preserve">и    значения   показателя,   </w:t>
      </w:r>
      <w:proofErr w:type="gramStart"/>
      <w:r>
        <w:t>установленных</w:t>
      </w:r>
      <w:proofErr w:type="gramEnd"/>
      <w:r>
        <w:t xml:space="preserve">   соглашением,   осуществляется</w:t>
      </w:r>
    </w:p>
    <w:p w:rsidR="00EF07B5" w:rsidRDefault="00EF07B5">
      <w:pPr>
        <w:pStyle w:val="ConsPlusNonformat"/>
        <w:jc w:val="both"/>
      </w:pPr>
      <w:proofErr w:type="spellStart"/>
      <w:r>
        <w:t>минсельхозом</w:t>
      </w:r>
      <w:proofErr w:type="spellEnd"/>
      <w:r>
        <w:t xml:space="preserve">   края   в   устанавливаемом  им  порядке,  а  также  органами</w:t>
      </w:r>
    </w:p>
    <w:p w:rsidR="00EF07B5" w:rsidRDefault="00EF07B5">
      <w:pPr>
        <w:pStyle w:val="ConsPlusNonformat"/>
        <w:jc w:val="both"/>
      </w:pPr>
      <w:r>
        <w:t xml:space="preserve">                                                                        1</w:t>
      </w:r>
    </w:p>
    <w:p w:rsidR="00EF07B5" w:rsidRDefault="00EF07B5">
      <w:pPr>
        <w:pStyle w:val="ConsPlusNonformat"/>
        <w:jc w:val="both"/>
      </w:pPr>
      <w:r>
        <w:t xml:space="preserve">государственного  финансового  контроля  в  соответствии со </w:t>
      </w:r>
      <w:hyperlink r:id="rId107">
        <w:r>
          <w:rPr>
            <w:color w:val="0000FF"/>
          </w:rPr>
          <w:t>статьями 268</w:t>
        </w:r>
      </w:hyperlink>
      <w:r>
        <w:t xml:space="preserve">  и</w:t>
      </w:r>
    </w:p>
    <w:p w:rsidR="00EF07B5" w:rsidRDefault="00EF07B5">
      <w:pPr>
        <w:pStyle w:val="ConsPlusNonformat"/>
        <w:jc w:val="both"/>
      </w:pPr>
      <w:r>
        <w:t xml:space="preserve">   2</w:t>
      </w:r>
    </w:p>
    <w:p w:rsidR="00EF07B5" w:rsidRDefault="00EF07B5">
      <w:pPr>
        <w:pStyle w:val="ConsPlusNonformat"/>
        <w:jc w:val="both"/>
      </w:pPr>
      <w:hyperlink r:id="rId108">
        <w:r>
          <w:rPr>
            <w:color w:val="0000FF"/>
          </w:rPr>
          <w:t>269</w:t>
        </w:r>
      </w:hyperlink>
      <w:r>
        <w:t xml:space="preserve">  Бюджетного кодекса Российской Федерации.</w:t>
      </w:r>
    </w:p>
    <w:p w:rsidR="00EF07B5" w:rsidRDefault="00EF07B5">
      <w:pPr>
        <w:pStyle w:val="ConsPlusNormal"/>
        <w:jc w:val="both"/>
      </w:pPr>
      <w:r>
        <w:t xml:space="preserve">(п. 32 в ред. </w:t>
      </w:r>
      <w:hyperlink r:id="rId109">
        <w:r>
          <w:rPr>
            <w:color w:val="0000FF"/>
          </w:rPr>
          <w:t>постановления</w:t>
        </w:r>
      </w:hyperlink>
      <w:r>
        <w:t xml:space="preserve"> Правительства Ставропольского края от 04.03.2022 N 108-п)</w:t>
      </w:r>
    </w:p>
    <w:p w:rsidR="00EF07B5" w:rsidRDefault="00EF07B5">
      <w:pPr>
        <w:pStyle w:val="ConsPlusNormal"/>
        <w:jc w:val="both"/>
      </w:pPr>
    </w:p>
    <w:p w:rsidR="00EF07B5" w:rsidRDefault="00EF07B5">
      <w:pPr>
        <w:pStyle w:val="ConsPlusNormal"/>
        <w:jc w:val="both"/>
      </w:pPr>
    </w:p>
    <w:p w:rsidR="00EF07B5" w:rsidRDefault="00EF07B5">
      <w:pPr>
        <w:pStyle w:val="ConsPlusNormal"/>
        <w:pBdr>
          <w:bottom w:val="single" w:sz="6" w:space="0" w:color="auto"/>
        </w:pBdr>
        <w:spacing w:before="100" w:after="100"/>
        <w:jc w:val="both"/>
        <w:rPr>
          <w:sz w:val="2"/>
          <w:szCs w:val="2"/>
        </w:rPr>
      </w:pPr>
    </w:p>
    <w:p w:rsidR="004B2F76" w:rsidRDefault="004B2F76"/>
    <w:sectPr w:rsidR="004B2F76" w:rsidSect="00216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B5"/>
    <w:rsid w:val="004B2F76"/>
    <w:rsid w:val="00EF0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7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07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07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07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07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07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07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07B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7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07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07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07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07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07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07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07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C2C5C0B5A6FA5479AC0E2A16F9A5A5161471F29320139C1B1361068B644586F8AF824D51E9FD7427D138A5CC10AB14F662111D58DC58F5A5A3603F9fCzBI" TargetMode="External"/><Relationship Id="rId21" Type="http://schemas.openxmlformats.org/officeDocument/2006/relationships/hyperlink" Target="consultantplus://offline/ref=9C2C5C0B5A6FA5479AC0E2A16F9A5A5161471F29320939C4B0371068B644586F8AF824D51E9FD7427D138A5CCC0AB14F662111D58DC58F5A5A3603F9fCzBI" TargetMode="External"/><Relationship Id="rId42" Type="http://schemas.openxmlformats.org/officeDocument/2006/relationships/hyperlink" Target="consultantplus://offline/ref=9C2C5C0B5A6FA5479AC0FCAC79F6045B624F41253B0C3490ED6B163FE9145E3ACAB822805DDBDA437418DE0D8054E81E216A1CD190D98F5Cf4z7I" TargetMode="External"/><Relationship Id="rId47" Type="http://schemas.openxmlformats.org/officeDocument/2006/relationships/hyperlink" Target="consultantplus://offline/ref=9C2C5C0B5A6FA5479AC0FCAC79F6045B624F4727340D3490ED6B163FE9145E3ACAB8228258DAD1172C57DF51C402FB1E266A1ED58CfDz8I" TargetMode="External"/><Relationship Id="rId63" Type="http://schemas.openxmlformats.org/officeDocument/2006/relationships/hyperlink" Target="consultantplus://offline/ref=9C2C5C0B5A6FA5479AC0E2A16F9A5A5161471F2931083BC6B5381068B644586F8AF824D51E9FD7427D138A58CD0AB14F662111D58DC58F5A5A3603F9fCzBI" TargetMode="External"/><Relationship Id="rId68" Type="http://schemas.openxmlformats.org/officeDocument/2006/relationships/hyperlink" Target="consultantplus://offline/ref=9C2C5C0B5A6FA5479AC0E2A16F9A5A5161471F29320139C1B1361068B644586F8AF824D51E9FD7427D138A5DC70AB14F662111D58DC58F5A5A3603F9fCzBI" TargetMode="External"/><Relationship Id="rId84" Type="http://schemas.openxmlformats.org/officeDocument/2006/relationships/hyperlink" Target="consultantplus://offline/ref=9C2C5C0B5A6FA5479AC0E2A16F9A5A5161471F2932003DC5B5371068B644586F8AF824D51E9FD7427D138A5DCC0AB14F662111D58DC58F5A5A3603F9fCzBI" TargetMode="External"/><Relationship Id="rId89" Type="http://schemas.openxmlformats.org/officeDocument/2006/relationships/hyperlink" Target="consultantplus://offline/ref=9C2C5C0B5A6FA5479AC0E2A16F9A5A5161471F2931083BC6B5381068B644586F8AF824D51E9FD7427D138A5AC20AB14F662111D58DC58F5A5A3603F9fCzBI" TargetMode="External"/><Relationship Id="rId2" Type="http://schemas.microsoft.com/office/2007/relationships/stylesWithEffects" Target="stylesWithEffects.xml"/><Relationship Id="rId16" Type="http://schemas.openxmlformats.org/officeDocument/2006/relationships/hyperlink" Target="consultantplus://offline/ref=9C2C5C0B5A6FA5479AC0E2A16F9A5A5161471F29320038C2B93F1068B644586F8AF824D51E9FD7427D138A5CC10AB14F662111D58DC58F5A5A3603F9fCzBI" TargetMode="External"/><Relationship Id="rId29" Type="http://schemas.openxmlformats.org/officeDocument/2006/relationships/hyperlink" Target="consultantplus://offline/ref=9C2C5C0B5A6FA5479AC0FCAC79F6045B624F482D370C3490ED6B163FE9145E3ACAB8228058D2D8477918DE0D8054E81E216A1CD190D98F5Cf4z7I" TargetMode="External"/><Relationship Id="rId107" Type="http://schemas.openxmlformats.org/officeDocument/2006/relationships/hyperlink" Target="consultantplus://offline/ref=9C2C5C0B5A6FA5479AC0FCAC79F6045B624C43263B0A3490ED6B163FE9145E3ACAB822825ADBDE482942CE09C901E600227002D78ED9f8zCI" TargetMode="External"/><Relationship Id="rId11" Type="http://schemas.openxmlformats.org/officeDocument/2006/relationships/hyperlink" Target="consultantplus://offline/ref=9C2C5C0B5A6FA5479AC0E2A16F9A5A5161471F29320B3FC2B93B1068B644586F8AF824D51E9FD7427D138A5CC10AB14F662111D58DC58F5A5A3603F9fCzBI" TargetMode="External"/><Relationship Id="rId24" Type="http://schemas.openxmlformats.org/officeDocument/2006/relationships/hyperlink" Target="consultantplus://offline/ref=9C2C5C0B5A6FA5479AC0E2A16F9A5A5161471F2932003DC5B5371068B644586F8AF824D51E9FD7427D138A5CC10AB14F662111D58DC58F5A5A3603F9fCzBI" TargetMode="External"/><Relationship Id="rId32" Type="http://schemas.openxmlformats.org/officeDocument/2006/relationships/hyperlink" Target="consultantplus://offline/ref=9C2C5C0B5A6FA5479AC0E2A16F9A5A5161471F2931083BC6B5381068B644586F8AF824D51E9FD7427D138A5DC70AB14F662111D58DC58F5A5A3603F9fCzBI" TargetMode="External"/><Relationship Id="rId37" Type="http://schemas.openxmlformats.org/officeDocument/2006/relationships/hyperlink" Target="consultantplus://offline/ref=9C2C5C0B5A6FA5479AC0E2A16F9A5A5161471F29320D36C6B83E1068B644586F8AF824D51E9FD7427D138958C30AB14F662111D58DC58F5A5A3603F9fCzBI" TargetMode="External"/><Relationship Id="rId40" Type="http://schemas.openxmlformats.org/officeDocument/2006/relationships/hyperlink" Target="consultantplus://offline/ref=9C2C5C0B5A6FA5479AC0FCAC79F6045B624C41273A013490ED6B163FE9145E3ACAB822805DDBDA417418DE0D8054E81E216A1CD190D98F5Cf4z7I" TargetMode="External"/><Relationship Id="rId45" Type="http://schemas.openxmlformats.org/officeDocument/2006/relationships/hyperlink" Target="consultantplus://offline/ref=9C2C5C0B5A6FA5479AC0E2A16F9A5A5161471F2931083BC6B5381068B644586F8AF824D51E9FD7427D138A5EC00AB14F662111D58DC58F5A5A3603F9fCzBI" TargetMode="External"/><Relationship Id="rId53" Type="http://schemas.openxmlformats.org/officeDocument/2006/relationships/hyperlink" Target="consultantplus://offline/ref=9C2C5C0B5A6FA5479AC0E2A16F9A5A5161471F2931083BC6B5381068B644586F8AF824D51E9FD7427D138A5FC10AB14F662111D58DC58F5A5A3603F9fCzBI" TargetMode="External"/><Relationship Id="rId58" Type="http://schemas.openxmlformats.org/officeDocument/2006/relationships/hyperlink" Target="consultantplus://offline/ref=9C2C5C0B5A6FA5479AC0FCAC79F6045B624E422232093490ED6B163FE9145E3ACAB822805DD8DE4B7B18DE0D8054E81E216A1CD190D98F5Cf4z7I" TargetMode="External"/><Relationship Id="rId66" Type="http://schemas.openxmlformats.org/officeDocument/2006/relationships/hyperlink" Target="consultantplus://offline/ref=9C2C5C0B5A6FA5479AC0E2A16F9A5A5161471F2931083BC6B5381068B644586F8AF824D51E9FD7427D138A59C40AB14F662111D58DC58F5A5A3603F9fCzBI" TargetMode="External"/><Relationship Id="rId74" Type="http://schemas.openxmlformats.org/officeDocument/2006/relationships/hyperlink" Target="consultantplus://offline/ref=9C2C5C0B5A6FA5479AC0E2A16F9A5A5161471F2931083BC6B5381068B644586F8AF824D51E9FD7427D138A59C10AB14F662111D58DC58F5A5A3603F9fCzBI" TargetMode="External"/><Relationship Id="rId79" Type="http://schemas.openxmlformats.org/officeDocument/2006/relationships/hyperlink" Target="consultantplus://offline/ref=9C2C5C0B5A6FA5479AC0FCAC79F6045B674D472035003490ED6B163FE9145E3AD8B87A8C5DD8C443790D885CC6f0z2I" TargetMode="External"/><Relationship Id="rId87" Type="http://schemas.openxmlformats.org/officeDocument/2006/relationships/hyperlink" Target="consultantplus://offline/ref=9C2C5C0B5A6FA5479AC0E2A16F9A5A5161471F2931083BC6B5381068B644586F8AF824D51E9FD7427D138A5AC10AB14F662111D58DC58F5A5A3603F9fCzBI" TargetMode="External"/><Relationship Id="rId102" Type="http://schemas.openxmlformats.org/officeDocument/2006/relationships/hyperlink" Target="consultantplus://offline/ref=9C2C5C0B5A6FA5479AC0E2A16F9A5A5161471F2931083BC6B5381068B644586F8AF824D51E9FD7427D138B5CC40AB14F662111D58DC58F5A5A3603F9fCzBI" TargetMode="External"/><Relationship Id="rId110" Type="http://schemas.openxmlformats.org/officeDocument/2006/relationships/fontTable" Target="fontTable.xml"/><Relationship Id="rId5" Type="http://schemas.openxmlformats.org/officeDocument/2006/relationships/hyperlink" Target="consultantplus://offline/ref=9C2C5C0B5A6FA5479AC0E2A16F9A5A5161471F293A013CC7B3344D62BE1D546D8DF77BC219D6DB437D138A59CF55B45A77791CD690DB8B40463401fFz8I" TargetMode="External"/><Relationship Id="rId61" Type="http://schemas.openxmlformats.org/officeDocument/2006/relationships/hyperlink" Target="consultantplus://offline/ref=9C2C5C0B5A6FA5479AC0E2A16F9A5A5161471F2931083BC6B5381068B644586F8AF824D51E9FD7427D138A58C30AB14F662111D58DC58F5A5A3603F9fCzBI" TargetMode="External"/><Relationship Id="rId82" Type="http://schemas.openxmlformats.org/officeDocument/2006/relationships/hyperlink" Target="consultantplus://offline/ref=9C2C5C0B5A6FA5479AC0E2A16F9A5A5161471F2931083BC6B5381068B644586F8AF824D51E9FD7427D138A5AC50AB14F662111D58DC58F5A5A3603F9fCzBI" TargetMode="External"/><Relationship Id="rId90" Type="http://schemas.openxmlformats.org/officeDocument/2006/relationships/hyperlink" Target="consultantplus://offline/ref=9C2C5C0B5A6FA5479AC0E2A16F9A5A5161471F2931083BC6B5381068B644586F8AF824D51E9FD7427D138A54C30AB14F662111D58DC58F5A5A3603F9fCzBI" TargetMode="External"/><Relationship Id="rId95" Type="http://schemas.openxmlformats.org/officeDocument/2006/relationships/hyperlink" Target="consultantplus://offline/ref=9C2C5C0B5A6FA5479AC0FCAC79F6045B624F44273B093490ED6B163FE9145E3ACAB822805DDBDA447818DE0D8054E81E216A1CD190D98F5Cf4z7I" TargetMode="External"/><Relationship Id="rId19" Type="http://schemas.openxmlformats.org/officeDocument/2006/relationships/hyperlink" Target="consultantplus://offline/ref=9C2C5C0B5A6FA5479AC0E2A16F9A5A5161471F29320F3CC5B23B1068B644586F8AF824D51E9FD7427D138B59C50AB14F662111D58DC58F5A5A3603F9fCzBI" TargetMode="External"/><Relationship Id="rId14" Type="http://schemas.openxmlformats.org/officeDocument/2006/relationships/hyperlink" Target="consultantplus://offline/ref=9C2C5C0B5A6FA5479AC0E2A16F9A5A5161471F29320F38C6B63F1068B644586F8AF824D51E9FD7427D138A5CC10AB14F662111D58DC58F5A5A3603F9fCzBI" TargetMode="External"/><Relationship Id="rId22" Type="http://schemas.openxmlformats.org/officeDocument/2006/relationships/hyperlink" Target="consultantplus://offline/ref=9C2C5C0B5A6FA5479AC0E2A16F9A5A5161471F29320E3EC5B5381068B644586F8AF824D51E9FD7427D138A5DC70AB14F662111D58DC58F5A5A3603F9fCzBI" TargetMode="External"/><Relationship Id="rId27" Type="http://schemas.openxmlformats.org/officeDocument/2006/relationships/hyperlink" Target="consultantplus://offline/ref=9C2C5C0B5A6FA5479AC0E2A16F9A5A5161471F2931083BC6B5381068B644586F8AF824D51E9FD7427D138A5CC10AB14F662111D58DC58F5A5A3603F9fCzBI" TargetMode="External"/><Relationship Id="rId30" Type="http://schemas.openxmlformats.org/officeDocument/2006/relationships/hyperlink" Target="consultantplus://offline/ref=9C2C5C0B5A6FA5479AC0E2A16F9A5A5161471F2931083BC6B5381068B644586F8AF824D51E9FD7427D138A5DC50AB14F662111D58DC58F5A5A3603F9fCzBI" TargetMode="External"/><Relationship Id="rId35" Type="http://schemas.openxmlformats.org/officeDocument/2006/relationships/hyperlink" Target="consultantplus://offline/ref=9C2C5C0B5A6FA5479AC0E2A16F9A5A5161471F2931083BC6B5381068B644586F8AF824D51E9FD7427D138A5DC10AB14F662111D58DC58F5A5A3603F9fCzBI" TargetMode="External"/><Relationship Id="rId43" Type="http://schemas.openxmlformats.org/officeDocument/2006/relationships/hyperlink" Target="consultantplus://offline/ref=9C2C5C0B5A6FA5479AC0E2A16F9A5A5161471F2931083BC6B5381068B644586F8AF824D51E9FD7427D138A5EC60AB14F662111D58DC58F5A5A3603F9fCzBI" TargetMode="External"/><Relationship Id="rId48" Type="http://schemas.openxmlformats.org/officeDocument/2006/relationships/hyperlink" Target="consultantplus://offline/ref=9C2C5C0B5A6FA5479AC0E2A16F9A5A5161471F2931083BC6B5381068B644586F8AF824D51E9FD7427D138A5ECC0AB14F662111D58DC58F5A5A3603F9fCzBI" TargetMode="External"/><Relationship Id="rId56" Type="http://schemas.openxmlformats.org/officeDocument/2006/relationships/hyperlink" Target="consultantplus://offline/ref=9C2C5C0B5A6FA5479AC0FCAC79F6045B624C41273A013490ED6B163FE9145E3ACAB822805DDBDA417418DE0D8054E81E216A1CD190D98F5Cf4z7I" TargetMode="External"/><Relationship Id="rId64" Type="http://schemas.openxmlformats.org/officeDocument/2006/relationships/hyperlink" Target="consultantplus://offline/ref=9C2C5C0B5A6FA5479AC0E2A16F9A5A5161471F29320038C2B93F1068B644586F8AF824D51E9FD7427D138A5EC40AB14F662111D58DC58F5A5A3603F9fCzBI" TargetMode="External"/><Relationship Id="rId69" Type="http://schemas.openxmlformats.org/officeDocument/2006/relationships/hyperlink" Target="consultantplus://offline/ref=9C2C5C0B5A6FA5479AC0E2A16F9A5A5161471F2931083BC6B5381068B644586F8AF824D51E9FD7427D138A59C50AB14F662111D58DC58F5A5A3603F9fCzBI" TargetMode="External"/><Relationship Id="rId77" Type="http://schemas.openxmlformats.org/officeDocument/2006/relationships/hyperlink" Target="consultantplus://offline/ref=9C2C5C0B5A6FA5479AC0E2A16F9A5A5161471F2931083BC6B5381068B644586F8AF824D51E9FD7427D138A5AC40AB14F662111D58DC58F5A5A3603F9fCzBI" TargetMode="External"/><Relationship Id="rId100" Type="http://schemas.openxmlformats.org/officeDocument/2006/relationships/hyperlink" Target="consultantplus://offline/ref=9C2C5C0B5A6FA5479AC0E2A16F9A5A5161471F2931083BC6B5381068B644586F8AF824D51E9FD7427D138A55CC0AB14F662111D58DC58F5A5A3603F9fCzBI" TargetMode="External"/><Relationship Id="rId105" Type="http://schemas.openxmlformats.org/officeDocument/2006/relationships/hyperlink" Target="consultantplus://offline/ref=9C2C5C0B5A6FA5479AC0E2A16F9A5A5161471F2931083BC6B5381068B644586F8AF824D51E9FD7427D138B5CC70AB14F662111D58DC58F5A5A3603F9fCzBI" TargetMode="External"/><Relationship Id="rId8" Type="http://schemas.openxmlformats.org/officeDocument/2006/relationships/hyperlink" Target="consultantplus://offline/ref=9C2C5C0B5A6FA5479AC0E2A16F9A5A5161471F293A013FC3B3344D62BE1D546D8DF77BC219D6DB437D138A59CF55B45A77791CD690DB8B40463401fFz8I" TargetMode="External"/><Relationship Id="rId51" Type="http://schemas.openxmlformats.org/officeDocument/2006/relationships/hyperlink" Target="consultantplus://offline/ref=9C2C5C0B5A6FA5479AC0E2A16F9A5A5161471F2931083BC6B5381068B644586F8AF824D51E9FD7427D138A5FC70AB14F662111D58DC58F5A5A3603F9fCzBI" TargetMode="External"/><Relationship Id="rId72" Type="http://schemas.openxmlformats.org/officeDocument/2006/relationships/hyperlink" Target="consultantplus://offline/ref=9C2C5C0B5A6FA5479AC0E2A16F9A5A5161471F2932003DC5B5371068B644586F8AF824D51E9FD7427D138A5DC20AB14F662111D58DC58F5A5A3603F9fCzBI" TargetMode="External"/><Relationship Id="rId80" Type="http://schemas.openxmlformats.org/officeDocument/2006/relationships/hyperlink" Target="consultantplus://offline/ref=9C2C5C0B5A6FA5479AC0E2A16F9A5A5161471F2931083BC6B5381068B644586F8AF824D51E9FD7427D138A5AC40AB14F662111D58DC58F5A5A3603F9fCzBI" TargetMode="External"/><Relationship Id="rId85" Type="http://schemas.openxmlformats.org/officeDocument/2006/relationships/hyperlink" Target="consultantplus://offline/ref=9C2C5C0B5A6FA5479AC0E2A16F9A5A5161471F2931083BC6B5381068B644586F8AF824D51E9FD7427D138A5AC70AB14F662111D58DC58F5A5A3603F9fCzBI" TargetMode="External"/><Relationship Id="rId93" Type="http://schemas.openxmlformats.org/officeDocument/2006/relationships/hyperlink" Target="consultantplus://offline/ref=9C2C5C0B5A6FA5479AC0E2A16F9A5A5161471F29320139C1B1361068B644586F8AF824D51E9FD7427D138A5DC10AB14F662111D58DC58F5A5A3603F9fCzBI" TargetMode="External"/><Relationship Id="rId98" Type="http://schemas.openxmlformats.org/officeDocument/2006/relationships/hyperlink" Target="consultantplus://offline/ref=9C2C5C0B5A6FA5479AC0FCAC79F6045B674D472035003490ED6B163FE9145E3AD8B87A8C5DD8C443790D885CC6f0z2I" TargetMode="External"/><Relationship Id="rId3" Type="http://schemas.openxmlformats.org/officeDocument/2006/relationships/settings" Target="settings.xml"/><Relationship Id="rId12" Type="http://schemas.openxmlformats.org/officeDocument/2006/relationships/hyperlink" Target="consultantplus://offline/ref=9C2C5C0B5A6FA5479AC0E2A16F9A5A5161471F29320E3EC2B7361068B644586F8AF824D51E9FD7427D138A5CC10AB14F662111D58DC58F5A5A3603F9fCzBI" TargetMode="External"/><Relationship Id="rId17" Type="http://schemas.openxmlformats.org/officeDocument/2006/relationships/hyperlink" Target="consultantplus://offline/ref=9C2C5C0B5A6FA5479AC0E2A16F9A5A5161471F29320139C1B1361068B644586F8AF824D51E9FD7427D138A5CC10AB14F662111D58DC58F5A5A3603F9fCzBI" TargetMode="External"/><Relationship Id="rId25" Type="http://schemas.openxmlformats.org/officeDocument/2006/relationships/hyperlink" Target="consultantplus://offline/ref=9C2C5C0B5A6FA5479AC0E2A16F9A5A5161471F29320038C2B93F1068B644586F8AF824D51E9FD7427D138A5CC10AB14F662111D58DC58F5A5A3603F9fCzBI" TargetMode="External"/><Relationship Id="rId33" Type="http://schemas.openxmlformats.org/officeDocument/2006/relationships/hyperlink" Target="consultantplus://offline/ref=9C2C5C0B5A6FA5479AC0E2A16F9A5A5161471F29320139C1B1361068B644586F8AF824D51E9FD7427D138A5CC20AB14F662111D58DC58F5A5A3603F9fCzBI" TargetMode="External"/><Relationship Id="rId38" Type="http://schemas.openxmlformats.org/officeDocument/2006/relationships/hyperlink" Target="consultantplus://offline/ref=9C2C5C0B5A6FA5479AC0E2A16F9A5A5161471F2931083BC6B5381068B644586F8AF824D51E9FD7427D138A5DCC0AB14F662111D58DC58F5A5A3603F9fCzBI" TargetMode="External"/><Relationship Id="rId46" Type="http://schemas.openxmlformats.org/officeDocument/2006/relationships/hyperlink" Target="consultantplus://offline/ref=9C2C5C0B5A6FA5479AC0E2A16F9A5A5161471F2931083BC6B5381068B644586F8AF824D51E9FD7427D138A5EC20AB14F662111D58DC58F5A5A3603F9fCzBI" TargetMode="External"/><Relationship Id="rId59" Type="http://schemas.openxmlformats.org/officeDocument/2006/relationships/hyperlink" Target="consultantplus://offline/ref=9C2C5C0B5A6FA5479AC0E2A16F9A5A5161471F2931083BC6B5381068B644586F8AF824D51E9FD7427D138A58C40AB14F662111D58DC58F5A5A3603F9fCzBI" TargetMode="External"/><Relationship Id="rId67" Type="http://schemas.openxmlformats.org/officeDocument/2006/relationships/hyperlink" Target="consultantplus://offline/ref=9C2C5C0B5A6FA5479AC0E2A16F9A5A5161471F29320139C1B1361068B644586F8AF824D51E9FD7427D138A5DC60AB14F662111D58DC58F5A5A3603F9fCzBI" TargetMode="External"/><Relationship Id="rId103" Type="http://schemas.openxmlformats.org/officeDocument/2006/relationships/hyperlink" Target="consultantplus://offline/ref=9C2C5C0B5A6FA5479AC0E2A16F9A5A5161471F2931083BC6B5381068B644586F8AF824D51E9FD7427D138B5CC60AB14F662111D58DC58F5A5A3603F9fCzBI" TargetMode="External"/><Relationship Id="rId108" Type="http://schemas.openxmlformats.org/officeDocument/2006/relationships/hyperlink" Target="consultantplus://offline/ref=9C2C5C0B5A6FA5479AC0FCAC79F6045B624C43263B0A3490ED6B163FE9145E3ACAB822825AD9D8482942CE09C901E600227002D78ED9f8zCI" TargetMode="External"/><Relationship Id="rId20" Type="http://schemas.openxmlformats.org/officeDocument/2006/relationships/hyperlink" Target="consultantplus://offline/ref=9C2C5C0B5A6FA5479AC0E2A16F9A5A5161471F29320B3FC2B93B1068B644586F8AF824D51E9FD7427D138A5CC20AB14F662111D58DC58F5A5A3603F9fCzBI" TargetMode="External"/><Relationship Id="rId41" Type="http://schemas.openxmlformats.org/officeDocument/2006/relationships/hyperlink" Target="consultantplus://offline/ref=9C2C5C0B5A6FA5479AC0FCAC79F6045B624E4725340E3490ED6B163FE9145E3ACAB822805DD8DA407818DE0D8054E81E216A1CD190D98F5Cf4z7I" TargetMode="External"/><Relationship Id="rId54" Type="http://schemas.openxmlformats.org/officeDocument/2006/relationships/hyperlink" Target="consultantplus://offline/ref=9C2C5C0B5A6FA5479AC0E2A16F9A5A5161471F2931083BC6B5381068B644586F8AF824D51E9FD7427D138A5FC30AB14F662111D58DC58F5A5A3603F9fCzBI" TargetMode="External"/><Relationship Id="rId62" Type="http://schemas.openxmlformats.org/officeDocument/2006/relationships/hyperlink" Target="consultantplus://offline/ref=9C2C5C0B5A6FA5479AC0E2A16F9A5A5161471F2931083BC6B5381068B644586F8AF824D51E9FD7427D138A58CD0AB14F662111D58DC58F5A5A3603F9fCzBI" TargetMode="External"/><Relationship Id="rId70" Type="http://schemas.openxmlformats.org/officeDocument/2006/relationships/hyperlink" Target="consultantplus://offline/ref=9C2C5C0B5A6FA5479AC0E2A16F9A5A5161471F2931083BC6B5381068B644586F8AF824D51E9FD7427D138A59C70AB14F662111D58DC58F5A5A3603F9fCzBI" TargetMode="External"/><Relationship Id="rId75" Type="http://schemas.openxmlformats.org/officeDocument/2006/relationships/hyperlink" Target="consultantplus://offline/ref=9C2C5C0B5A6FA5479AC0E2A16F9A5A5161471F2931083BC6B5381068B644586F8AF824D51E9FD7427D138A59C30AB14F662111D58DC58F5A5A3603F9fCzBI" TargetMode="External"/><Relationship Id="rId83" Type="http://schemas.openxmlformats.org/officeDocument/2006/relationships/hyperlink" Target="consultantplus://offline/ref=9C2C5C0B5A6FA5479AC0E2A16F9A5A5161471F2931083BC6B5381068B644586F8AF824D51E9FD7427D138A5AC60AB14F662111D58DC58F5A5A3603F9fCzBI" TargetMode="External"/><Relationship Id="rId88" Type="http://schemas.openxmlformats.org/officeDocument/2006/relationships/hyperlink" Target="consultantplus://offline/ref=9C2C5C0B5A6FA5479AC0E2A16F9A5A5161471F2932003DC5B5371068B644586F8AF824D51E9FD7427D138A5EC40AB14F662111D58DC58F5A5A3603F9fCzBI" TargetMode="External"/><Relationship Id="rId91" Type="http://schemas.openxmlformats.org/officeDocument/2006/relationships/hyperlink" Target="consultantplus://offline/ref=9C2C5C0B5A6FA5479AC0E2A16F9A5A5161471F2932003DC5B5371068B644586F8AF824D51E9FD7427D138A5EC60AB14F662111D58DC58F5A5A3603F9fCzBI" TargetMode="External"/><Relationship Id="rId96" Type="http://schemas.openxmlformats.org/officeDocument/2006/relationships/hyperlink" Target="consultantplus://offline/ref=9C2C5C0B5A6FA5479AC0E2A16F9A5A5161471F2931083BC6B5381068B644586F8AF824D51E9FD7427D138A54CD0AB14F662111D58DC58F5A5A3603F9fCzBI"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C2C5C0B5A6FA5479AC0E2A16F9A5A5161471F293B093AC3B4344D62BE1D546D8DF77BC219D6DB437D138A59CF55B45A77791CD690DB8B40463401fFz8I" TargetMode="External"/><Relationship Id="rId15" Type="http://schemas.openxmlformats.org/officeDocument/2006/relationships/hyperlink" Target="consultantplus://offline/ref=9C2C5C0B5A6FA5479AC0E2A16F9A5A5161471F2932003DC5B5371068B644586F8AF824D51E9FD7427D138A5CC10AB14F662111D58DC58F5A5A3603F9fCzBI" TargetMode="External"/><Relationship Id="rId23" Type="http://schemas.openxmlformats.org/officeDocument/2006/relationships/hyperlink" Target="consultantplus://offline/ref=9C2C5C0B5A6FA5479AC0E2A16F9A5A5161471F29320F38C6B63F1068B644586F8AF824D51E9FD7427D138A5CC10AB14F662111D58DC58F5A5A3603F9fCzBI" TargetMode="External"/><Relationship Id="rId28" Type="http://schemas.openxmlformats.org/officeDocument/2006/relationships/hyperlink" Target="consultantplus://offline/ref=9C2C5C0B5A6FA5479AC0E2A16F9A5A5161471F2931083FCEB43A1068B644586F8AF824D51E9FD7427D138A5DC20AB14F662111D58DC58F5A5A3603F9fCzBI" TargetMode="External"/><Relationship Id="rId36" Type="http://schemas.openxmlformats.org/officeDocument/2006/relationships/hyperlink" Target="consultantplus://offline/ref=9C2C5C0B5A6FA5479AC0FCAC79F6045B624F44273B093490ED6B163FE9145E3ACAB822805DDBDA407B18DE0D8054E81E216A1CD190D98F5Cf4z7I" TargetMode="External"/><Relationship Id="rId49" Type="http://schemas.openxmlformats.org/officeDocument/2006/relationships/hyperlink" Target="consultantplus://offline/ref=9C2C5C0B5A6FA5479AC0E2A16F9A5A5161471F2931083BC6B5381068B644586F8AF824D51E9FD7427D138A5FC40AB14F662111D58DC58F5A5A3603F9fCzBI" TargetMode="External"/><Relationship Id="rId57" Type="http://schemas.openxmlformats.org/officeDocument/2006/relationships/hyperlink" Target="consultantplus://offline/ref=9C2C5C0B5A6FA5479AC0FCAC79F6045B624E4725340E3490ED6B163FE9145E3ACAB822805DD8DA407818DE0D8054E81E216A1CD190D98F5Cf4z7I" TargetMode="External"/><Relationship Id="rId106" Type="http://schemas.openxmlformats.org/officeDocument/2006/relationships/hyperlink" Target="consultantplus://offline/ref=9C2C5C0B5A6FA5479AC0E2A16F9A5A5161471F2931083BC6B5381068B644586F8AF824D51E9FD7427D138B5CC70AB14F662111D58DC58F5A5A3603F9fCzBI" TargetMode="External"/><Relationship Id="rId10" Type="http://schemas.openxmlformats.org/officeDocument/2006/relationships/hyperlink" Target="consultantplus://offline/ref=9C2C5C0B5A6FA5479AC0E2A16F9A5A5161471F29320F37C4B0361068B644586F8AF824D51E9FD7427D138F5AC20AB14F662111D58DC58F5A5A3603F9fCzBI" TargetMode="External"/><Relationship Id="rId31" Type="http://schemas.openxmlformats.org/officeDocument/2006/relationships/hyperlink" Target="consultantplus://offline/ref=9C2C5C0B5A6FA5479AC0FCAC79F6045B624C4124320F3490ED6B163FE9145E3AD8B87A8C5DD8C443790D885CC6f0z2I" TargetMode="External"/><Relationship Id="rId44" Type="http://schemas.openxmlformats.org/officeDocument/2006/relationships/hyperlink" Target="consultantplus://offline/ref=9C2C5C0B5A6FA5479AC0FCAC79F6045B624F44273B093490ED6B163FE9145E3ACAB822875AD08E123946875CC71FE51A3C761CD7f8zDI" TargetMode="External"/><Relationship Id="rId52" Type="http://schemas.openxmlformats.org/officeDocument/2006/relationships/hyperlink" Target="consultantplus://offline/ref=9C2C5C0B5A6FA5479AC0E2A16F9A5A5161471F2931083BC6B5381068B644586F8AF824D51E9FD7427D138A5FC00AB14F662111D58DC58F5A5A3603F9fCzBI" TargetMode="External"/><Relationship Id="rId60" Type="http://schemas.openxmlformats.org/officeDocument/2006/relationships/hyperlink" Target="consultantplus://offline/ref=9C2C5C0B5A6FA5479AC0E2A16F9A5A5161471F2931083BC6B5381068B644586F8AF824D51E9FD7427D138A58C60AB14F662111D58DC58F5A5A3603F9fCzBI" TargetMode="External"/><Relationship Id="rId65" Type="http://schemas.openxmlformats.org/officeDocument/2006/relationships/hyperlink" Target="consultantplus://offline/ref=9C2C5C0B5A6FA5479AC0E2A16F9A5A5161471F29320139C1B1361068B644586F8AF824D51E9FD7427D138A5DC50AB14F662111D58DC58F5A5A3603F9fCzBI" TargetMode="External"/><Relationship Id="rId73" Type="http://schemas.openxmlformats.org/officeDocument/2006/relationships/hyperlink" Target="consultantplus://offline/ref=9C2C5C0B5A6FA5479AC0FCAC79F6045B624F41253B0C3490ED6B163FE9145E3ACAB822805DDBDA437418DE0D8054E81E216A1CD190D98F5Cf4z7I" TargetMode="External"/><Relationship Id="rId78" Type="http://schemas.openxmlformats.org/officeDocument/2006/relationships/hyperlink" Target="consultantplus://offline/ref=9C2C5C0B5A6FA5479AC0E2A16F9A5A5161471F2931083BC6B5381068B644586F8AF824D51E9FD7427D138A5AC40AB14F662111D58DC58F5A5A3603F9fCzBI" TargetMode="External"/><Relationship Id="rId81" Type="http://schemas.openxmlformats.org/officeDocument/2006/relationships/hyperlink" Target="consultantplus://offline/ref=9C2C5C0B5A6FA5479AC0E2A16F9A5A5161471F2932003DC5B5371068B644586F8AF824D51E9FD7427D138A5DC30AB14F662111D58DC58F5A5A3603F9fCzBI" TargetMode="External"/><Relationship Id="rId86" Type="http://schemas.openxmlformats.org/officeDocument/2006/relationships/hyperlink" Target="consultantplus://offline/ref=9C2C5C0B5A6FA5479AC0E2A16F9A5A5161471F2931083BC6B5381068B644586F8AF824D51E9FD7427D138A5AC00AB14F662111D58DC58F5A5A3603F9fCzBI" TargetMode="External"/><Relationship Id="rId94" Type="http://schemas.openxmlformats.org/officeDocument/2006/relationships/hyperlink" Target="consultantplus://offline/ref=9C2C5C0B5A6FA5479AC0FCAC79F6045B624F44273B093490ED6B163FE9145E3ACAB822805DDBDA447D18DE0D8054E81E216A1CD190D98F5Cf4z7I" TargetMode="External"/><Relationship Id="rId99" Type="http://schemas.openxmlformats.org/officeDocument/2006/relationships/hyperlink" Target="consultantplus://offline/ref=9C2C5C0B5A6FA5479AC0E2A16F9A5A5161471F2931083BC6B5381068B644586F8AF824D51E9FD7427D138A55C00AB14F662111D58DC58F5A5A3603F9fCzBI" TargetMode="External"/><Relationship Id="rId101" Type="http://schemas.openxmlformats.org/officeDocument/2006/relationships/hyperlink" Target="consultantplus://offline/ref=9C2C5C0B5A6FA5479AC0E2A16F9A5A5161471F2932003DC5B5371068B644586F8AF824D51E9FD7427D138A5ECC0AB14F662111D58DC58F5A5A3603F9fCzBI" TargetMode="External"/><Relationship Id="rId4" Type="http://schemas.openxmlformats.org/officeDocument/2006/relationships/webSettings" Target="webSettings.xml"/><Relationship Id="rId9" Type="http://schemas.openxmlformats.org/officeDocument/2006/relationships/hyperlink" Target="consultantplus://offline/ref=9C2C5C0B5A6FA5479AC0E2A16F9A5A5161471F29320939C4B0371068B644586F8AF824D51E9FD7427D138A5CC10AB14F662111D58DC58F5A5A3603F9fCzBI" TargetMode="External"/><Relationship Id="rId13" Type="http://schemas.openxmlformats.org/officeDocument/2006/relationships/hyperlink" Target="consultantplus://offline/ref=9C2C5C0B5A6FA5479AC0E2A16F9A5A5161471F29320E3EC5B5381068B644586F8AF824D51E9FD7427D138A5CC10AB14F662111D58DC58F5A5A3603F9fCzBI" TargetMode="External"/><Relationship Id="rId18" Type="http://schemas.openxmlformats.org/officeDocument/2006/relationships/hyperlink" Target="consultantplus://offline/ref=9C2C5C0B5A6FA5479AC0E2A16F9A5A5161471F2931083BC6B5381068B644586F8AF824D51E9FD7427D138A5CC10AB14F662111D58DC58F5A5A3603F9fCzBI" TargetMode="External"/><Relationship Id="rId39" Type="http://schemas.openxmlformats.org/officeDocument/2006/relationships/hyperlink" Target="consultantplus://offline/ref=9C2C5C0B5A6FA5479AC0E2A16F9A5A5161471F2931083BC6B5381068B644586F8AF824D51E9FD7427D138A5EC40AB14F662111D58DC58F5A5A3603F9fCzBI" TargetMode="External"/><Relationship Id="rId109" Type="http://schemas.openxmlformats.org/officeDocument/2006/relationships/hyperlink" Target="consultantplus://offline/ref=9C2C5C0B5A6FA5479AC0E2A16F9A5A5161471F29320038C2B93F1068B644586F8AF824D51E9FD7427D138A5EC50AB14F662111D58DC58F5A5A3603F9fCzBI" TargetMode="External"/><Relationship Id="rId34" Type="http://schemas.openxmlformats.org/officeDocument/2006/relationships/hyperlink" Target="consultantplus://offline/ref=9C2C5C0B5A6FA5479AC0E2A16F9A5A5161471F2931083BC6B5381068B644586F8AF824D51E9FD7427D138A5DC00AB14F662111D58DC58F5A5A3603F9fCzBI" TargetMode="External"/><Relationship Id="rId50" Type="http://schemas.openxmlformats.org/officeDocument/2006/relationships/hyperlink" Target="consultantplus://offline/ref=9C2C5C0B5A6FA5479AC0E2A16F9A5A5161471F2931083BC6B5381068B644586F8AF824D51E9FD7427D138A5FC60AB14F662111D58DC58F5A5A3603F9fCzBI" TargetMode="External"/><Relationship Id="rId55" Type="http://schemas.openxmlformats.org/officeDocument/2006/relationships/hyperlink" Target="consultantplus://offline/ref=9C2C5C0B5A6FA5479AC0E2A16F9A5A5161471F2931083BC6B5381068B644586F8AF824D51E9FD7427D138A5FCD0AB14F662111D58DC58F5A5A3603F9fCzBI" TargetMode="External"/><Relationship Id="rId76" Type="http://schemas.openxmlformats.org/officeDocument/2006/relationships/hyperlink" Target="consultantplus://offline/ref=9C2C5C0B5A6FA5479AC0E2A16F9A5A5161471F2931083BC6B5381068B644586F8AF824D51E9FD7427D138A59CD0AB14F662111D58DC58F5A5A3603F9fCzBI" TargetMode="External"/><Relationship Id="rId97" Type="http://schemas.openxmlformats.org/officeDocument/2006/relationships/hyperlink" Target="consultantplus://offline/ref=9C2C5C0B5A6FA5479AC0E2A16F9A5A5161471F2931083BC6B5381068B644586F8AF824D51E9FD7427D138A55C40AB14F662111D58DC58F5A5A3603F9fCzBI" TargetMode="External"/><Relationship Id="rId104" Type="http://schemas.openxmlformats.org/officeDocument/2006/relationships/hyperlink" Target="consultantplus://offline/ref=9C2C5C0B5A6FA5479AC0E2A16F9A5A5161471F2931083BC6B5381068B644586F8AF824D51E9FD7427D138B5CC70AB14F662111D58DC58F5A5A3603F9fCzBI" TargetMode="External"/><Relationship Id="rId7" Type="http://schemas.openxmlformats.org/officeDocument/2006/relationships/hyperlink" Target="consultantplus://offline/ref=9C2C5C0B5A6FA5479AC0E2A16F9A5A5161471F293B0C3EC5B3344D62BE1D546D8DF77BC219D6DB437D138A59CF55B45A77791CD690DB8B40463401fFz8I" TargetMode="External"/><Relationship Id="rId71" Type="http://schemas.openxmlformats.org/officeDocument/2006/relationships/hyperlink" Target="consultantplus://offline/ref=9C2C5C0B5A6FA5479AC0E2A16F9A5A5161471F2932003DC5B5371068B644586F8AF824D51E9FD7427D138A5DC10AB14F662111D58DC58F5A5A3603F9fCzBI" TargetMode="External"/><Relationship Id="rId92" Type="http://schemas.openxmlformats.org/officeDocument/2006/relationships/hyperlink" Target="consultantplus://offline/ref=9C2C5C0B5A6FA5479AC0E2A16F9A5A5161471F29320139C1B1361068B644586F8AF824D51E9FD7427D138A5DC10AB14F662111D58DC58F5A5A3603F9fCz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10340</Words>
  <Characters>58939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Посохов Семен</dc:creator>
  <cp:lastModifiedBy>Посохов Семен</cp:lastModifiedBy>
  <cp:revision>1</cp:revision>
  <dcterms:created xsi:type="dcterms:W3CDTF">2023-04-03T08:51:00Z</dcterms:created>
  <dcterms:modified xsi:type="dcterms:W3CDTF">2023-04-03T08:52:00Z</dcterms:modified>
</cp:coreProperties>
</file>