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0D" w:rsidRPr="00EF030D" w:rsidRDefault="00EF030D" w:rsidP="00EF030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525C97"/>
          <w:kern w:val="36"/>
          <w:sz w:val="36"/>
          <w:szCs w:val="36"/>
          <w:lang w:eastAsia="ru-RU"/>
        </w:rPr>
      </w:pPr>
      <w:r w:rsidRPr="00EF030D">
        <w:rPr>
          <w:rFonts w:ascii="Verdana" w:eastAsia="Times New Roman" w:hAnsi="Verdana" w:cs="Times New Roman"/>
          <w:color w:val="525C97"/>
          <w:kern w:val="36"/>
          <w:sz w:val="36"/>
          <w:szCs w:val="36"/>
          <w:lang w:eastAsia="ru-RU"/>
        </w:rPr>
        <w:t>СОГЛАШЕНИЕ ОБ ОБРАБОТКЕ ПЕРСОНАЛЬНЫХ ДАННЫХ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Данное соглашение об обработке персональных данных разработано в соответствии с законодательством Российской Федерации.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Присоединяясь к настоящему Соглашению и оставляя свои данные на Сайте </w:t>
      </w:r>
      <w:r>
        <w:rPr>
          <w:rFonts w:ascii="Verdana" w:eastAsia="Times New Roman" w:hAnsi="Verdana" w:cs="Times New Roman"/>
          <w:color w:val="080808"/>
          <w:lang w:val="en-US" w:eastAsia="ru-RU"/>
        </w:rPr>
        <w:t>http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://</w:t>
      </w:r>
      <w:r>
        <w:rPr>
          <w:rFonts w:ascii="Verdana" w:eastAsia="Times New Roman" w:hAnsi="Verdana" w:cs="Times New Roman"/>
          <w:color w:val="080808"/>
          <w:lang w:val="en-US" w:eastAsia="ru-RU"/>
        </w:rPr>
        <w:t>stav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-</w:t>
      </w:r>
      <w:r>
        <w:rPr>
          <w:rFonts w:ascii="Verdana" w:eastAsia="Times New Roman" w:hAnsi="Verdana" w:cs="Times New Roman"/>
          <w:color w:val="080808"/>
          <w:lang w:val="en-US" w:eastAsia="ru-RU"/>
        </w:rPr>
        <w:t>ikc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.</w:t>
      </w:r>
      <w:r>
        <w:rPr>
          <w:rFonts w:ascii="Verdana" w:eastAsia="Times New Roman" w:hAnsi="Verdana" w:cs="Times New Roman"/>
          <w:color w:val="080808"/>
          <w:lang w:val="en-US" w:eastAsia="ru-RU"/>
        </w:rPr>
        <w:t>ru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 (далее – Сайт), путем заполнения полей онлайн-заявки (регистрации) Пользовател</w:t>
      </w:r>
      <w:r>
        <w:rPr>
          <w:rFonts w:ascii="Verdana" w:eastAsia="Times New Roman" w:hAnsi="Verdana" w:cs="Times New Roman"/>
          <w:color w:val="080808"/>
          <w:lang w:eastAsia="ru-RU"/>
        </w:rPr>
        <w:t xml:space="preserve">ь выражает Согласие 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на обработку персональных данных и их передачу оператору обработки персональных данных – </w:t>
      </w:r>
      <w:r>
        <w:rPr>
          <w:rFonts w:ascii="Verdana" w:eastAsia="Times New Roman" w:hAnsi="Verdana" w:cs="Times New Roman"/>
          <w:color w:val="080808"/>
          <w:lang w:eastAsia="ru-RU"/>
        </w:rPr>
        <w:t>г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осудар</w:t>
      </w:r>
      <w:r w:rsidR="0090421D">
        <w:rPr>
          <w:rFonts w:ascii="Verdana" w:eastAsia="Times New Roman" w:hAnsi="Verdana" w:cs="Times New Roman"/>
          <w:color w:val="080808"/>
          <w:lang w:eastAsia="ru-RU"/>
        </w:rPr>
        <w:t>ственному казенному учреждению «</w:t>
      </w:r>
      <w:r>
        <w:rPr>
          <w:rFonts w:ascii="Verdana" w:eastAsia="Times New Roman" w:hAnsi="Verdana" w:cs="Times New Roman"/>
          <w:color w:val="080808"/>
          <w:lang w:eastAsia="ru-RU"/>
        </w:rPr>
        <w:t xml:space="preserve">Ставропольский </w:t>
      </w:r>
      <w:r w:rsidR="00C344D1" w:rsidRPr="00C344D1">
        <w:rPr>
          <w:rFonts w:ascii="Verdana" w:eastAsia="Times New Roman" w:hAnsi="Verdana" w:cs="Times New Roman"/>
          <w:color w:val="080808"/>
          <w:lang w:val="en-US" w:eastAsia="ru-RU"/>
        </w:rPr>
        <w:t>сельскохозяйственный</w:t>
      </w:r>
      <w:bookmarkStart w:id="0" w:name="_GoBack"/>
      <w:bookmarkEnd w:id="0"/>
      <w:r w:rsidR="00652B91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80808"/>
          <w:lang w:eastAsia="ru-RU"/>
        </w:rPr>
        <w:t>информационно-консультационный центр»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 (Адрес местонахожден</w:t>
      </w:r>
      <w:r>
        <w:rPr>
          <w:rFonts w:ascii="Verdana" w:eastAsia="Times New Roman" w:hAnsi="Verdana" w:cs="Times New Roman"/>
          <w:color w:val="080808"/>
          <w:lang w:eastAsia="ru-RU"/>
        </w:rPr>
        <w:t>ия: Российская Федерация, 355035, г.Ставрополь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80808"/>
          <w:lang w:eastAsia="ru-RU"/>
        </w:rPr>
        <w:t>ул. Мира 337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) (далее – Оператор), которому принадлежит Сайт, на следующих условиях.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Пользователь:</w:t>
      </w:r>
    </w:p>
    <w:p w:rsidR="00EF030D" w:rsidRPr="00EF030D" w:rsidRDefault="00EF030D" w:rsidP="00EF030D">
      <w:pPr>
        <w:numPr>
          <w:ilvl w:val="0"/>
          <w:numId w:val="1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подтверждает, что все указанные им данные принадлежат лично ему,</w:t>
      </w:r>
    </w:p>
    <w:p w:rsidR="00EF030D" w:rsidRPr="00EF030D" w:rsidRDefault="00EF030D" w:rsidP="00EF030D">
      <w:pPr>
        <w:numPr>
          <w:ilvl w:val="0"/>
          <w:numId w:val="1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подтверждает и признает, что им внимательно в полном объеме прочитано Соглашение и условия обработки его персональных данных, указываемых им в полях он-лайн заявки (регистрации), текст Соглашения и условия обработки персональных данных ему понятны;</w:t>
      </w:r>
    </w:p>
    <w:p w:rsidR="00EF030D" w:rsidRPr="00EF030D" w:rsidRDefault="00EF030D" w:rsidP="00EF030D">
      <w:pPr>
        <w:numPr>
          <w:ilvl w:val="0"/>
          <w:numId w:val="1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выражает Согласие на обработку персональных данных без оговорок и ограничений (далее – Согласие). Моментом принятия Согласия является маркировка соответствующего поля в Форме и нажатие на кнопку отправки Формы на любой странице Сайта;</w:t>
      </w:r>
    </w:p>
    <w:p w:rsidR="00EF030D" w:rsidRPr="00EF030D" w:rsidRDefault="00EF030D" w:rsidP="00EF030D">
      <w:pPr>
        <w:numPr>
          <w:ilvl w:val="0"/>
          <w:numId w:val="1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подтверждает, что, давая Согласие, он действует свободно, своей волей и в своем интересе;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360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Данное Согласие дается на обработку персональных данных как без использования средств автоматизации, так и с их использованием.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360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Согласие дается на обработку следующих персональных данных Пользователя, указанных Пользователем в формах или в файлах, прикрепленных к формам: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Фамилия, имя, отчество;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Должность, организация;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Телефон;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Страна;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Город;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Сферы интересов, услуг и направлений;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Адрес электронной почты;</w:t>
      </w:r>
    </w:p>
    <w:p w:rsidR="00EF030D" w:rsidRPr="00EF030D" w:rsidRDefault="00EF030D" w:rsidP="00EF030D">
      <w:pPr>
        <w:numPr>
          <w:ilvl w:val="0"/>
          <w:numId w:val="2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lastRenderedPageBreak/>
        <w:t>Иных персональных данных, указанных Пользователем в формах или файлах, прикрепленных к формам.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360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Целью обработки персональных данных является их хранение и использование, в том числе:</w:t>
      </w:r>
    </w:p>
    <w:p w:rsidR="00EF030D" w:rsidRPr="00EF030D" w:rsidRDefault="00EF030D" w:rsidP="00EF030D">
      <w:pPr>
        <w:numPr>
          <w:ilvl w:val="0"/>
          <w:numId w:val="3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Ответы на запросы Пользователей;</w:t>
      </w:r>
    </w:p>
    <w:p w:rsidR="00EF030D" w:rsidRPr="00EF030D" w:rsidRDefault="00EF030D" w:rsidP="00EF030D">
      <w:pPr>
        <w:numPr>
          <w:ilvl w:val="0"/>
          <w:numId w:val="3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Обеспечение работы Пользователя с Сайтом Оператора;</w:t>
      </w:r>
    </w:p>
    <w:p w:rsidR="00EF030D" w:rsidRPr="00EF030D" w:rsidRDefault="00EF030D" w:rsidP="00EF030D">
      <w:pPr>
        <w:numPr>
          <w:ilvl w:val="0"/>
          <w:numId w:val="3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Направление Пользователям аналитических материалов и информирование Пользователей о предстоящих мероприятиях, организуемых Оператором, а также регистрация Пользователей для участия в таких мероприятиях;</w:t>
      </w:r>
    </w:p>
    <w:p w:rsidR="00EF030D" w:rsidRPr="00EF030D" w:rsidRDefault="00EF030D" w:rsidP="00EF030D">
      <w:pPr>
        <w:numPr>
          <w:ilvl w:val="0"/>
          <w:numId w:val="3"/>
        </w:num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Заключение с Пользователем договора.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360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Пользователь, принимая условия настоящего Соглашения, выражает свою заинтересованность и дает полное согласие, что обработка его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 доступа), обезличивание, блокирование, удаление, уничтожение персональных данных.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Настоящее Согласие Пользователя признается исполненным в простой письменной форме.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Согласие действует бессрочно с момента предоставления данных и может быть отозвано Пользователем путем подачи письменного заявления Оператору с указанием данных, определенных статьей 14 Федерального закона №152-ФЗ «О персональных данных» по</w:t>
      </w:r>
      <w:r>
        <w:rPr>
          <w:rFonts w:ascii="Verdana" w:eastAsia="Times New Roman" w:hAnsi="Verdana" w:cs="Times New Roman"/>
          <w:color w:val="080808"/>
          <w:lang w:eastAsia="ru-RU"/>
        </w:rPr>
        <w:t xml:space="preserve"> адресу: Российская Федерация, 355035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>, г.</w:t>
      </w:r>
      <w:r>
        <w:rPr>
          <w:rFonts w:ascii="Verdana" w:eastAsia="Times New Roman" w:hAnsi="Verdana" w:cs="Times New Roman"/>
          <w:color w:val="080808"/>
          <w:lang w:eastAsia="ru-RU"/>
        </w:rPr>
        <w:t>Ставрополь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80808"/>
          <w:lang w:eastAsia="ru-RU"/>
        </w:rPr>
        <w:t>ул. Мира 337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,на имя </w:t>
      </w:r>
      <w:r>
        <w:rPr>
          <w:rFonts w:ascii="Verdana" w:eastAsia="Times New Roman" w:hAnsi="Verdana" w:cs="Times New Roman"/>
          <w:color w:val="080808"/>
          <w:lang w:eastAsia="ru-RU"/>
        </w:rPr>
        <w:t>директора ГКУ «Ставропольский СИКЦ».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В случае отзыва Пользователем согласия на обработку персональных данных Оператор вправе продолжить обработку персональных данных без согласия Пользователя при наличии оснований, указанных в пунктах 2-11 части 1 статьи 6, части 2 статьи 10 и части 2 статьи 11 Федерального закона №152-ФЗ «О персональных данных».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В ходе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:rsidR="00EF030D" w:rsidRPr="00EF030D" w:rsidRDefault="00EF030D" w:rsidP="00EF030D">
      <w:pPr>
        <w:shd w:val="clear" w:color="auto" w:fill="FFFFFF"/>
        <w:spacing w:after="168"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 xml:space="preserve">Передача персональных данных Пользователя третьим лицам не осуществляется, за исключением лиц, осуществляющих обработку персональных данных по поручению Оператора и от его имени, а также случаев, установленных законодательством. В случае участия Пользователей в </w:t>
      </w:r>
      <w:r w:rsidRPr="00EF030D">
        <w:rPr>
          <w:rFonts w:ascii="Verdana" w:eastAsia="Times New Roman" w:hAnsi="Verdana" w:cs="Times New Roman"/>
          <w:color w:val="080808"/>
          <w:lang w:eastAsia="ru-RU"/>
        </w:rPr>
        <w:lastRenderedPageBreak/>
        <w:t>мероприятиях, организуемых Оператором, последний вправе раскрыть соответствующие персональные данные Пользователей лицам, участвующим в организации такого мероприятия.</w:t>
      </w:r>
    </w:p>
    <w:p w:rsidR="00EF030D" w:rsidRPr="00EF030D" w:rsidRDefault="00EF030D" w:rsidP="00EF030D">
      <w:pPr>
        <w:shd w:val="clear" w:color="auto" w:fill="FFFFFF"/>
        <w:spacing w:line="312" w:lineRule="atLeast"/>
        <w:ind w:firstLine="708"/>
        <w:jc w:val="both"/>
        <w:rPr>
          <w:rFonts w:ascii="Verdana" w:eastAsia="Times New Roman" w:hAnsi="Verdana" w:cs="Times New Roman"/>
          <w:color w:val="080808"/>
          <w:lang w:eastAsia="ru-RU"/>
        </w:rPr>
      </w:pPr>
      <w:r w:rsidRPr="00EF030D">
        <w:rPr>
          <w:rFonts w:ascii="Verdana" w:eastAsia="Times New Roman" w:hAnsi="Verdana" w:cs="Times New Roman"/>
          <w:color w:val="080808"/>
          <w:lang w:eastAsia="ru-RU"/>
        </w:rPr>
        <w:t>Оператор имеет право вносить изменения в настоящее Соглашение в любое время.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75711C" w:rsidRDefault="0075711C"/>
    <w:sectPr w:rsidR="0075711C" w:rsidSect="0075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E66"/>
    <w:multiLevelType w:val="multilevel"/>
    <w:tmpl w:val="DC1A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40728"/>
    <w:multiLevelType w:val="multilevel"/>
    <w:tmpl w:val="61E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00CE9"/>
    <w:multiLevelType w:val="multilevel"/>
    <w:tmpl w:val="120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F030D"/>
    <w:rsid w:val="00291FD9"/>
    <w:rsid w:val="00652B91"/>
    <w:rsid w:val="0075711C"/>
    <w:rsid w:val="0090421D"/>
    <w:rsid w:val="009F4043"/>
    <w:rsid w:val="00B25D2A"/>
    <w:rsid w:val="00C344D1"/>
    <w:rsid w:val="00EF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C"/>
  </w:style>
  <w:style w:type="paragraph" w:styleId="1">
    <w:name w:val="heading 1"/>
    <w:basedOn w:val="a"/>
    <w:link w:val="10"/>
    <w:uiPriority w:val="9"/>
    <w:qFormat/>
    <w:rsid w:val="00EF0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0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</dc:creator>
  <cp:lastModifiedBy>sikc</cp:lastModifiedBy>
  <cp:revision>5</cp:revision>
  <dcterms:created xsi:type="dcterms:W3CDTF">2018-01-09T05:18:00Z</dcterms:created>
  <dcterms:modified xsi:type="dcterms:W3CDTF">2023-01-28T06:23:00Z</dcterms:modified>
</cp:coreProperties>
</file>