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A6AE" w14:textId="7AEAD97A" w:rsidR="00C54E9E" w:rsidRDefault="00CD25E7" w:rsidP="00C54E9E">
      <w:pPr>
        <w:shd w:val="clear" w:color="auto" w:fill="FFFFFF"/>
        <w:suppressAutoHyphens w:val="0"/>
        <w:jc w:val="center"/>
        <w:rPr>
          <w:rFonts w:eastAsia="Times New Roman"/>
          <w:b/>
          <w:bCs/>
          <w:color w:val="2C2D2E"/>
          <w:lang w:eastAsia="ru-RU"/>
        </w:rPr>
      </w:pPr>
      <w:r>
        <w:rPr>
          <w:rFonts w:eastAsia="Times New Roman"/>
          <w:b/>
          <w:bCs/>
          <w:color w:val="2C2D2E"/>
          <w:lang w:eastAsia="ru-RU"/>
        </w:rPr>
        <w:t xml:space="preserve">Результаты </w:t>
      </w:r>
      <w:r w:rsidR="00CA1860">
        <w:rPr>
          <w:rFonts w:eastAsia="Times New Roman"/>
          <w:b/>
          <w:bCs/>
          <w:color w:val="2C2D2E"/>
          <w:lang w:eastAsia="ru-RU"/>
        </w:rPr>
        <w:t>производственных опытов</w:t>
      </w:r>
      <w:r w:rsidR="00C54E9E">
        <w:rPr>
          <w:rFonts w:eastAsia="Times New Roman"/>
          <w:b/>
          <w:bCs/>
          <w:color w:val="2C2D2E"/>
          <w:lang w:eastAsia="ru-RU"/>
        </w:rPr>
        <w:t xml:space="preserve"> </w:t>
      </w:r>
      <w:proofErr w:type="spellStart"/>
      <w:r w:rsidR="00C54E9E">
        <w:rPr>
          <w:rFonts w:eastAsia="Times New Roman"/>
          <w:b/>
          <w:bCs/>
          <w:color w:val="2C2D2E"/>
          <w:lang w:eastAsia="ru-RU"/>
        </w:rPr>
        <w:t>биоконсерванта</w:t>
      </w:r>
      <w:proofErr w:type="spellEnd"/>
      <w:r w:rsidR="00C54E9E">
        <w:rPr>
          <w:rFonts w:eastAsia="Times New Roman"/>
          <w:b/>
          <w:bCs/>
          <w:color w:val="2C2D2E"/>
          <w:lang w:eastAsia="ru-RU"/>
        </w:rPr>
        <w:t xml:space="preserve"> </w:t>
      </w:r>
      <w:r w:rsidR="00CA1860">
        <w:rPr>
          <w:rFonts w:eastAsia="Times New Roman"/>
          <w:b/>
          <w:bCs/>
          <w:color w:val="2C2D2E"/>
          <w:lang w:eastAsia="ru-RU"/>
        </w:rPr>
        <w:t>«</w:t>
      </w:r>
      <w:proofErr w:type="spellStart"/>
      <w:r w:rsidR="00CA1860">
        <w:rPr>
          <w:rFonts w:eastAsia="Times New Roman"/>
          <w:b/>
          <w:bCs/>
          <w:color w:val="2C2D2E"/>
          <w:lang w:eastAsia="ru-RU"/>
        </w:rPr>
        <w:t>Фермасил</w:t>
      </w:r>
      <w:proofErr w:type="spellEnd"/>
      <w:r w:rsidR="00CA1860">
        <w:rPr>
          <w:rFonts w:eastAsia="Times New Roman"/>
          <w:b/>
          <w:bCs/>
          <w:color w:val="2C2D2E"/>
          <w:lang w:eastAsia="ru-RU"/>
        </w:rPr>
        <w:t>» при заготовке силоса</w:t>
      </w:r>
      <w:r w:rsidR="00C54E9E">
        <w:rPr>
          <w:rFonts w:eastAsia="Times New Roman"/>
          <w:b/>
          <w:bCs/>
          <w:color w:val="2C2D2E"/>
          <w:lang w:eastAsia="ru-RU"/>
        </w:rPr>
        <w:t xml:space="preserve"> </w:t>
      </w:r>
      <w:r w:rsidR="00094B76">
        <w:rPr>
          <w:rFonts w:eastAsia="Times New Roman"/>
          <w:b/>
          <w:bCs/>
          <w:color w:val="2C2D2E"/>
          <w:lang w:eastAsia="ru-RU"/>
        </w:rPr>
        <w:t>на предприятиях Нижегородской области</w:t>
      </w:r>
    </w:p>
    <w:p w14:paraId="6CA66203" w14:textId="77777777" w:rsidR="00C54E9E" w:rsidRPr="00E8779A" w:rsidRDefault="00C54E9E" w:rsidP="00C54E9E">
      <w:pPr>
        <w:shd w:val="clear" w:color="auto" w:fill="FFFFFF"/>
        <w:suppressAutoHyphens w:val="0"/>
        <w:rPr>
          <w:rFonts w:eastAsia="Times New Roman"/>
          <w:b/>
          <w:bCs/>
          <w:color w:val="2C2D2E"/>
          <w:lang w:eastAsia="ru-RU"/>
        </w:rPr>
      </w:pPr>
    </w:p>
    <w:p w14:paraId="5DF9B43A" w14:textId="2AAE20E2" w:rsidR="00C54E9E" w:rsidRDefault="00C54E9E" w:rsidP="00C54E9E">
      <w:pPr>
        <w:shd w:val="clear" w:color="auto" w:fill="FFFFFF"/>
        <w:suppressAutoHyphens w:val="0"/>
        <w:jc w:val="both"/>
        <w:rPr>
          <w:rFonts w:eastAsia="Times New Roman"/>
          <w:i/>
          <w:iCs/>
          <w:color w:val="2C2D2E"/>
          <w:lang w:eastAsia="ru-RU"/>
        </w:rPr>
      </w:pPr>
      <w:r w:rsidRPr="00E8779A">
        <w:rPr>
          <w:rFonts w:eastAsia="Times New Roman"/>
          <w:i/>
          <w:iCs/>
          <w:color w:val="2C2D2E"/>
          <w:lang w:eastAsia="ru-RU"/>
        </w:rPr>
        <w:t>В 2020–202</w:t>
      </w:r>
      <w:r>
        <w:rPr>
          <w:rFonts w:eastAsia="Times New Roman"/>
          <w:i/>
          <w:iCs/>
          <w:color w:val="2C2D2E"/>
          <w:lang w:eastAsia="ru-RU"/>
        </w:rPr>
        <w:t>1</w:t>
      </w:r>
      <w:r w:rsidRPr="00E8779A">
        <w:rPr>
          <w:rFonts w:eastAsia="Times New Roman"/>
          <w:i/>
          <w:iCs/>
          <w:color w:val="2C2D2E"/>
          <w:lang w:eastAsia="ru-RU"/>
        </w:rPr>
        <w:t xml:space="preserve"> годах в рамках проекта «Иннагро», инициированного компанией «Иннопрактика», </w:t>
      </w:r>
      <w:r>
        <w:rPr>
          <w:rFonts w:eastAsia="Times New Roman"/>
          <w:i/>
          <w:iCs/>
          <w:color w:val="2C2D2E"/>
          <w:lang w:eastAsia="ru-RU"/>
        </w:rPr>
        <w:t xml:space="preserve">предприятия в российских регионах изучали эффективность отечественного биологического консерванта для заготовки силоса и сенажа. Препарат позволил животноводам получить корма первого класса по ГОСТу. </w:t>
      </w:r>
    </w:p>
    <w:p w14:paraId="2CAE7A2C" w14:textId="77777777" w:rsidR="00C54E9E" w:rsidRPr="00424E21" w:rsidRDefault="00C54E9E" w:rsidP="00C54E9E">
      <w:pPr>
        <w:jc w:val="both"/>
        <w:rPr>
          <w:i/>
          <w:iCs/>
          <w:color w:val="000000"/>
        </w:rPr>
      </w:pPr>
    </w:p>
    <w:p w14:paraId="3C91BE0E" w14:textId="77777777" w:rsidR="00C54E9E" w:rsidRDefault="00C54E9E" w:rsidP="00C54E9E">
      <w:pPr>
        <w:jc w:val="both"/>
        <w:rPr>
          <w:b/>
          <w:bCs/>
          <w:color w:val="000000"/>
          <w:shd w:val="clear" w:color="auto" w:fill="FFFFFF"/>
        </w:rPr>
      </w:pPr>
      <w:proofErr w:type="spellStart"/>
      <w:r w:rsidRPr="00E8779A">
        <w:rPr>
          <w:b/>
          <w:bCs/>
          <w:color w:val="000000"/>
          <w:shd w:val="clear" w:color="auto" w:fill="FFFFFF"/>
        </w:rPr>
        <w:t>Биоконсервант</w:t>
      </w:r>
      <w:proofErr w:type="spellEnd"/>
      <w:r w:rsidRPr="00E8779A">
        <w:rPr>
          <w:b/>
          <w:bCs/>
          <w:color w:val="000000"/>
          <w:shd w:val="clear" w:color="auto" w:fill="FFFFFF"/>
        </w:rPr>
        <w:t xml:space="preserve"> «</w:t>
      </w:r>
      <w:proofErr w:type="spellStart"/>
      <w:r w:rsidRPr="00E8779A">
        <w:rPr>
          <w:b/>
          <w:bCs/>
          <w:color w:val="000000"/>
          <w:shd w:val="clear" w:color="auto" w:fill="FFFFFF"/>
        </w:rPr>
        <w:t>Фермасил</w:t>
      </w:r>
      <w:proofErr w:type="spellEnd"/>
      <w:r w:rsidRPr="00E8779A">
        <w:rPr>
          <w:b/>
          <w:bCs/>
          <w:color w:val="000000"/>
          <w:shd w:val="clear" w:color="auto" w:fill="FFFFFF"/>
        </w:rPr>
        <w:t>»</w:t>
      </w:r>
    </w:p>
    <w:p w14:paraId="3E34F148" w14:textId="77777777" w:rsidR="00C54E9E" w:rsidRDefault="00C54E9E" w:rsidP="00C54E9E">
      <w:pPr>
        <w:jc w:val="both"/>
        <w:rPr>
          <w:b/>
          <w:bCs/>
          <w:color w:val="000000"/>
          <w:shd w:val="clear" w:color="auto" w:fill="FFFFFF"/>
        </w:rPr>
      </w:pPr>
    </w:p>
    <w:p w14:paraId="10193AF7" w14:textId="77777777" w:rsidR="00C54E9E" w:rsidRPr="00476234" w:rsidRDefault="00C54E9E" w:rsidP="00C54E9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Внесение</w:t>
      </w:r>
      <w:r w:rsidRPr="00476234">
        <w:rPr>
          <w:color w:val="000000"/>
          <w:shd w:val="clear" w:color="auto" w:fill="FFFFFF"/>
        </w:rPr>
        <w:t xml:space="preserve"> «</w:t>
      </w:r>
      <w:proofErr w:type="spellStart"/>
      <w:r w:rsidRPr="00476234">
        <w:rPr>
          <w:color w:val="000000"/>
          <w:shd w:val="clear" w:color="auto" w:fill="FFFFFF"/>
        </w:rPr>
        <w:t>Фермасила</w:t>
      </w:r>
      <w:proofErr w:type="spellEnd"/>
      <w:r w:rsidRPr="00476234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сенажируемую</w:t>
      </w:r>
      <w:proofErr w:type="spellEnd"/>
      <w:r>
        <w:rPr>
          <w:color w:val="000000"/>
          <w:shd w:val="clear" w:color="auto" w:fill="FFFFFF"/>
        </w:rPr>
        <w:t xml:space="preserve"> и силосуемую массу предотвращает </w:t>
      </w:r>
      <w:proofErr w:type="spellStart"/>
      <w:r>
        <w:rPr>
          <w:color w:val="000000"/>
          <w:shd w:val="clear" w:color="auto" w:fill="FFFFFF"/>
        </w:rPr>
        <w:t>маслянокислое</w:t>
      </w:r>
      <w:proofErr w:type="spellEnd"/>
      <w:r>
        <w:rPr>
          <w:color w:val="000000"/>
          <w:shd w:val="clear" w:color="auto" w:fill="FFFFFF"/>
        </w:rPr>
        <w:t xml:space="preserve"> брожение</w:t>
      </w:r>
      <w:r w:rsidRPr="00476234">
        <w:rPr>
          <w:color w:val="000000"/>
          <w:shd w:val="clear" w:color="auto" w:fill="FFFFFF"/>
        </w:rPr>
        <w:t xml:space="preserve">. В результате повышается аэробная стабильность и сохранность сенажа </w:t>
      </w:r>
      <w:r>
        <w:rPr>
          <w:color w:val="000000"/>
          <w:shd w:val="clear" w:color="auto" w:fill="FFFFFF"/>
        </w:rPr>
        <w:t xml:space="preserve">и </w:t>
      </w:r>
      <w:r w:rsidRPr="00476234">
        <w:rPr>
          <w:color w:val="000000"/>
          <w:shd w:val="clear" w:color="auto" w:fill="FFFFFF"/>
        </w:rPr>
        <w:t xml:space="preserve">силоса, улучшаются органолептические свойства корма, что способствует его </w:t>
      </w:r>
      <w:proofErr w:type="spellStart"/>
      <w:r w:rsidRPr="00476234">
        <w:rPr>
          <w:color w:val="000000"/>
          <w:shd w:val="clear" w:color="auto" w:fill="FFFFFF"/>
        </w:rPr>
        <w:t>поедаемости</w:t>
      </w:r>
      <w:proofErr w:type="spellEnd"/>
      <w:r w:rsidRPr="00476234">
        <w:rPr>
          <w:color w:val="000000"/>
          <w:shd w:val="clear" w:color="auto" w:fill="FFFFFF"/>
        </w:rPr>
        <w:t xml:space="preserve"> и повышению продуктивности животных. </w:t>
      </w:r>
    </w:p>
    <w:p w14:paraId="32F7C71C" w14:textId="77777777" w:rsidR="00C54E9E" w:rsidRDefault="00C54E9E" w:rsidP="00C54E9E">
      <w:pPr>
        <w:jc w:val="both"/>
        <w:rPr>
          <w:b/>
          <w:bCs/>
          <w:color w:val="000000"/>
          <w:shd w:val="clear" w:color="auto" w:fill="FFFFFF"/>
        </w:rPr>
      </w:pPr>
    </w:p>
    <w:p w14:paraId="669E4B8B" w14:textId="77777777" w:rsidR="00C54E9E" w:rsidRPr="0030513B" w:rsidRDefault="00C54E9E" w:rsidP="00C54E9E">
      <w:pPr>
        <w:jc w:val="both"/>
        <w:rPr>
          <w:color w:val="000000"/>
          <w:shd w:val="clear" w:color="auto" w:fill="FFFFFF"/>
        </w:rPr>
      </w:pPr>
      <w:r w:rsidRPr="0030513B">
        <w:rPr>
          <w:color w:val="000000"/>
          <w:shd w:val="clear" w:color="auto" w:fill="FFFFFF"/>
        </w:rPr>
        <w:t>ВРЕЗКА</w:t>
      </w:r>
    </w:p>
    <w:p w14:paraId="61C5138C" w14:textId="77777777" w:rsidR="00C54E9E" w:rsidRPr="0030513B" w:rsidRDefault="00C54E9E" w:rsidP="00C54E9E">
      <w:pPr>
        <w:jc w:val="both"/>
        <w:rPr>
          <w:b/>
          <w:bCs/>
          <w:color w:val="000000"/>
          <w:shd w:val="clear" w:color="auto" w:fill="FFFFFF"/>
        </w:rPr>
      </w:pPr>
    </w:p>
    <w:p w14:paraId="608BCBF5" w14:textId="66962917" w:rsidR="00C54E9E" w:rsidRPr="00C54E9E" w:rsidRDefault="00C54E9E" w:rsidP="00C54E9E">
      <w:pPr>
        <w:jc w:val="both"/>
        <w:rPr>
          <w:b/>
          <w:i/>
          <w:iCs/>
          <w:color w:val="000000"/>
          <w:shd w:val="clear" w:color="auto" w:fill="FFFFFF"/>
        </w:rPr>
      </w:pPr>
      <w:r w:rsidRPr="00476234">
        <w:rPr>
          <w:color w:val="000000"/>
          <w:shd w:val="clear" w:color="auto" w:fill="FFFFFF"/>
        </w:rPr>
        <w:t>Состав</w:t>
      </w:r>
      <w:r w:rsidRPr="00476234">
        <w:rPr>
          <w:color w:val="000000"/>
          <w:shd w:val="clear" w:color="auto" w:fill="FFFFFF"/>
          <w:lang w:val="en-GB"/>
        </w:rPr>
        <w:t> </w:t>
      </w:r>
      <w:r>
        <w:rPr>
          <w:color w:val="000000"/>
          <w:shd w:val="clear" w:color="auto" w:fill="FFFFFF"/>
        </w:rPr>
        <w:t>«</w:t>
      </w:r>
      <w:proofErr w:type="spellStart"/>
      <w:r>
        <w:rPr>
          <w:color w:val="000000"/>
          <w:shd w:val="clear" w:color="auto" w:fill="FFFFFF"/>
        </w:rPr>
        <w:t>Фермасила</w:t>
      </w:r>
      <w:proofErr w:type="spellEnd"/>
      <w:r>
        <w:rPr>
          <w:color w:val="000000"/>
          <w:shd w:val="clear" w:color="auto" w:fill="FFFFFF"/>
        </w:rPr>
        <w:t>»</w:t>
      </w:r>
      <w:r w:rsidRPr="00476234">
        <w:rPr>
          <w:color w:val="000000"/>
          <w:shd w:val="clear" w:color="auto" w:fill="FFFFFF"/>
        </w:rPr>
        <w:t xml:space="preserve">: консорциум бактерий </w:t>
      </w:r>
      <w:r w:rsidRPr="00476234">
        <w:rPr>
          <w:i/>
          <w:iCs/>
          <w:color w:val="000000"/>
          <w:shd w:val="clear" w:color="auto" w:fill="FFFFFF"/>
          <w:lang w:val="en-GB"/>
        </w:rPr>
        <w:t>Lactococcus</w:t>
      </w:r>
      <w:r w:rsidRPr="00476234">
        <w:rPr>
          <w:i/>
          <w:iCs/>
          <w:color w:val="000000"/>
          <w:shd w:val="clear" w:color="auto" w:fill="FFFFFF"/>
        </w:rPr>
        <w:t xml:space="preserve"> </w:t>
      </w:r>
      <w:r w:rsidRPr="00476234">
        <w:rPr>
          <w:i/>
          <w:iCs/>
          <w:color w:val="000000"/>
          <w:shd w:val="clear" w:color="auto" w:fill="FFFFFF"/>
          <w:lang w:val="en-GB"/>
        </w:rPr>
        <w:t>lactis</w:t>
      </w:r>
      <w:r w:rsidRPr="00476234">
        <w:rPr>
          <w:i/>
          <w:iCs/>
          <w:color w:val="000000"/>
          <w:shd w:val="clear" w:color="auto" w:fill="FFFFFF"/>
        </w:rPr>
        <w:t xml:space="preserve">, </w:t>
      </w:r>
      <w:proofErr w:type="spellStart"/>
      <w:r w:rsidRPr="00476234">
        <w:rPr>
          <w:i/>
          <w:iCs/>
          <w:color w:val="000000"/>
          <w:shd w:val="clear" w:color="auto" w:fill="FFFFFF"/>
          <w:lang w:val="en-GB"/>
        </w:rPr>
        <w:t>Lactobacills</w:t>
      </w:r>
      <w:proofErr w:type="spellEnd"/>
      <w:r w:rsidRPr="00476234">
        <w:rPr>
          <w:i/>
          <w:iCs/>
          <w:color w:val="000000"/>
          <w:shd w:val="clear" w:color="auto" w:fill="FFFFFF"/>
        </w:rPr>
        <w:t xml:space="preserve"> </w:t>
      </w:r>
      <w:r w:rsidRPr="00476234">
        <w:rPr>
          <w:i/>
          <w:iCs/>
          <w:color w:val="000000"/>
          <w:shd w:val="clear" w:color="auto" w:fill="FFFFFF"/>
          <w:lang w:val="en-GB"/>
        </w:rPr>
        <w:t>plantarum</w:t>
      </w:r>
      <w:r w:rsidRPr="00476234">
        <w:rPr>
          <w:i/>
          <w:iCs/>
          <w:color w:val="000000"/>
          <w:shd w:val="clear" w:color="auto" w:fill="FFFFFF"/>
        </w:rPr>
        <w:t xml:space="preserve">, </w:t>
      </w:r>
      <w:r w:rsidRPr="006F66C9">
        <w:rPr>
          <w:i/>
          <w:iCs/>
          <w:color w:val="000000"/>
          <w:shd w:val="clear" w:color="auto" w:fill="FFFFFF"/>
          <w:lang w:val="en-GB"/>
        </w:rPr>
        <w:t>Propionibacterium</w:t>
      </w:r>
      <w:r w:rsidRPr="006F66C9">
        <w:rPr>
          <w:i/>
          <w:color w:val="000000"/>
          <w:shd w:val="clear" w:color="auto" w:fill="FFFFFF"/>
        </w:rPr>
        <w:t xml:space="preserve"> </w:t>
      </w:r>
      <w:proofErr w:type="spellStart"/>
      <w:r w:rsidRPr="00C54E9E">
        <w:rPr>
          <w:rStyle w:val="a3"/>
          <w:b w:val="0"/>
          <w:bCs w:val="0"/>
          <w:i/>
          <w:color w:val="000000"/>
          <w:shd w:val="clear" w:color="auto" w:fill="FFFFFF"/>
          <w:lang w:val="en-US"/>
        </w:rPr>
        <w:t>freudenreichii</w:t>
      </w:r>
      <w:proofErr w:type="spellEnd"/>
      <w:r>
        <w:rPr>
          <w:rStyle w:val="a3"/>
          <w:b w:val="0"/>
          <w:bCs w:val="0"/>
          <w:i/>
          <w:color w:val="000000"/>
          <w:shd w:val="clear" w:color="auto" w:fill="FFFFFF"/>
        </w:rPr>
        <w:t>.</w:t>
      </w:r>
    </w:p>
    <w:p w14:paraId="6E1C57A2" w14:textId="77777777" w:rsidR="00C54E9E" w:rsidRPr="00476234" w:rsidRDefault="00C54E9E" w:rsidP="00C54E9E">
      <w:pPr>
        <w:jc w:val="both"/>
        <w:rPr>
          <w:color w:val="000000"/>
          <w:shd w:val="clear" w:color="auto" w:fill="FFFFFF"/>
        </w:rPr>
      </w:pPr>
    </w:p>
    <w:p w14:paraId="505AD5B1" w14:textId="322F24E5" w:rsidR="00C54E9E" w:rsidRPr="00424E21" w:rsidRDefault="00C54E9E" w:rsidP="00C54E9E">
      <w:pPr>
        <w:jc w:val="both"/>
        <w:rPr>
          <w:color w:val="000000"/>
          <w:shd w:val="clear" w:color="auto" w:fill="FFFFFF"/>
        </w:rPr>
      </w:pPr>
      <w:r w:rsidRPr="00476234">
        <w:rPr>
          <w:i/>
          <w:iCs/>
          <w:color w:val="000000"/>
          <w:shd w:val="clear" w:color="auto" w:fill="FFFFFF"/>
          <w:lang w:val="en-GB"/>
        </w:rPr>
        <w:t>Lactococcus</w:t>
      </w:r>
      <w:r>
        <w:rPr>
          <w:i/>
          <w:iCs/>
          <w:color w:val="000000"/>
          <w:shd w:val="clear" w:color="auto" w:fill="FFFFFF"/>
        </w:rPr>
        <w:t xml:space="preserve"> </w:t>
      </w:r>
      <w:r w:rsidRPr="00476234">
        <w:rPr>
          <w:i/>
          <w:iCs/>
          <w:color w:val="000000"/>
          <w:shd w:val="clear" w:color="auto" w:fill="FFFFFF"/>
          <w:lang w:val="en-GB"/>
        </w:rPr>
        <w:t>lactis</w:t>
      </w:r>
      <w:r w:rsidRPr="00476234">
        <w:rPr>
          <w:color w:val="000000"/>
          <w:shd w:val="clear" w:color="auto" w:fill="FFFFFF"/>
        </w:rPr>
        <w:t xml:space="preserve">. </w:t>
      </w:r>
      <w:r w:rsidRPr="001612A1">
        <w:rPr>
          <w:color w:val="000000"/>
          <w:shd w:val="clear" w:color="auto" w:fill="FFFFFF"/>
        </w:rPr>
        <w:t xml:space="preserve">Область промышленного применения штамма - активный </w:t>
      </w:r>
      <w:proofErr w:type="spellStart"/>
      <w:r w:rsidRPr="001612A1">
        <w:rPr>
          <w:color w:val="000000"/>
          <w:shd w:val="clear" w:color="auto" w:fill="FFFFFF"/>
        </w:rPr>
        <w:t>кислотообразователь</w:t>
      </w:r>
      <w:proofErr w:type="spellEnd"/>
      <w:r w:rsidRPr="001612A1">
        <w:rPr>
          <w:color w:val="000000"/>
          <w:shd w:val="clear" w:color="auto" w:fill="FFFFFF"/>
        </w:rPr>
        <w:t>. Культура быстро растет и размножа</w:t>
      </w:r>
      <w:r w:rsidR="00424E21" w:rsidRPr="001612A1">
        <w:rPr>
          <w:color w:val="000000"/>
          <w:shd w:val="clear" w:color="auto" w:fill="FFFFFF"/>
        </w:rPr>
        <w:t>ется, п</w:t>
      </w:r>
      <w:r w:rsidRPr="001612A1">
        <w:rPr>
          <w:color w:val="000000"/>
          <w:shd w:val="clear" w:color="auto" w:fill="FFFFFF"/>
        </w:rPr>
        <w:t>ри этом кислотность понижается до 6.5-5.0.</w:t>
      </w:r>
    </w:p>
    <w:p w14:paraId="47C4BA3F" w14:textId="77777777" w:rsidR="00C54E9E" w:rsidRPr="00476234" w:rsidRDefault="00C54E9E" w:rsidP="00C54E9E">
      <w:pPr>
        <w:jc w:val="both"/>
        <w:rPr>
          <w:color w:val="000000"/>
          <w:shd w:val="clear" w:color="auto" w:fill="FFFFFF"/>
        </w:rPr>
      </w:pPr>
    </w:p>
    <w:p w14:paraId="6129DFA5" w14:textId="26AB7FF4" w:rsidR="00C54E9E" w:rsidRPr="00476234" w:rsidRDefault="00C54E9E" w:rsidP="00C54E9E">
      <w:pPr>
        <w:jc w:val="both"/>
        <w:rPr>
          <w:color w:val="000000"/>
          <w:shd w:val="clear" w:color="auto" w:fill="FFFFFF"/>
        </w:rPr>
      </w:pPr>
      <w:proofErr w:type="spellStart"/>
      <w:r w:rsidRPr="001612A1">
        <w:rPr>
          <w:i/>
          <w:iCs/>
          <w:color w:val="000000"/>
          <w:shd w:val="clear" w:color="auto" w:fill="FFFFFF"/>
          <w:lang w:val="en-GB"/>
        </w:rPr>
        <w:t>Lactobacills</w:t>
      </w:r>
      <w:proofErr w:type="spellEnd"/>
      <w:r w:rsidRPr="001612A1">
        <w:rPr>
          <w:i/>
          <w:iCs/>
          <w:color w:val="000000"/>
          <w:shd w:val="clear" w:color="auto" w:fill="FFFFFF"/>
        </w:rPr>
        <w:t xml:space="preserve"> </w:t>
      </w:r>
      <w:r w:rsidRPr="001612A1">
        <w:rPr>
          <w:i/>
          <w:iCs/>
          <w:color w:val="000000"/>
          <w:shd w:val="clear" w:color="auto" w:fill="FFFFFF"/>
          <w:lang w:val="en-GB"/>
        </w:rPr>
        <w:t>plantarum</w:t>
      </w:r>
      <w:r w:rsidRPr="001612A1">
        <w:rPr>
          <w:i/>
          <w:iCs/>
          <w:color w:val="000000"/>
          <w:shd w:val="clear" w:color="auto" w:fill="FFFFFF"/>
        </w:rPr>
        <w:t xml:space="preserve"> </w:t>
      </w:r>
      <w:r w:rsidRPr="001612A1">
        <w:rPr>
          <w:color w:val="000000"/>
          <w:shd w:val="clear" w:color="auto" w:fill="FFFFFF"/>
        </w:rPr>
        <w:t>- активный продуцент органических кисл</w:t>
      </w:r>
      <w:r w:rsidR="00424E21" w:rsidRPr="001612A1">
        <w:rPr>
          <w:color w:val="000000"/>
          <w:shd w:val="clear" w:color="auto" w:fill="FFFFFF"/>
        </w:rPr>
        <w:t>от (молочной, уксусной). Начинае</w:t>
      </w:r>
      <w:r w:rsidRPr="001612A1">
        <w:rPr>
          <w:color w:val="000000"/>
          <w:shd w:val="clear" w:color="auto" w:fill="FFFFFF"/>
        </w:rPr>
        <w:t>т подкислять корм во второй</w:t>
      </w:r>
      <w:r w:rsidRPr="001612A1">
        <w:rPr>
          <w:color w:val="000000"/>
          <w:shd w:val="clear" w:color="auto" w:fill="FFFFFF"/>
          <w:lang w:val="en-GB"/>
        </w:rPr>
        <w:t> </w:t>
      </w:r>
      <w:r w:rsidR="00424E21" w:rsidRPr="001612A1">
        <w:rPr>
          <w:color w:val="000000"/>
          <w:shd w:val="clear" w:color="auto" w:fill="FFFFFF"/>
        </w:rPr>
        <w:t>фазе, когда рН снижается</w:t>
      </w:r>
      <w:r w:rsidRPr="001612A1">
        <w:rPr>
          <w:color w:val="000000"/>
          <w:shd w:val="clear" w:color="auto" w:fill="FFFFFF"/>
        </w:rPr>
        <w:t xml:space="preserve"> ниже</w:t>
      </w:r>
      <w:r w:rsidRPr="001612A1">
        <w:rPr>
          <w:color w:val="000000"/>
          <w:shd w:val="clear" w:color="auto" w:fill="FFFFFF"/>
          <w:lang w:val="en-GB"/>
        </w:rPr>
        <w:t> </w:t>
      </w:r>
      <w:r w:rsidRPr="001612A1">
        <w:rPr>
          <w:color w:val="000000"/>
          <w:shd w:val="clear" w:color="auto" w:fill="FFFFFF"/>
        </w:rPr>
        <w:t>5.5. В зависимости от содержания</w:t>
      </w:r>
      <w:r w:rsidR="00424E21" w:rsidRPr="001612A1">
        <w:rPr>
          <w:color w:val="000000"/>
          <w:shd w:val="clear" w:color="auto" w:fill="FFFFFF"/>
        </w:rPr>
        <w:t xml:space="preserve"> сухих</w:t>
      </w:r>
      <w:r w:rsidRPr="001612A1">
        <w:rPr>
          <w:color w:val="000000"/>
          <w:shd w:val="clear" w:color="auto" w:fill="FFFFFF"/>
        </w:rPr>
        <w:t xml:space="preserve"> </w:t>
      </w:r>
      <w:r w:rsidR="00424E21" w:rsidRPr="001612A1">
        <w:rPr>
          <w:color w:val="000000"/>
          <w:shd w:val="clear" w:color="auto" w:fill="FFFFFF"/>
        </w:rPr>
        <w:t>веществ,</w:t>
      </w:r>
      <w:r w:rsidRPr="001612A1">
        <w:rPr>
          <w:color w:val="000000"/>
          <w:shd w:val="clear" w:color="auto" w:fill="FFFFFF"/>
        </w:rPr>
        <w:t xml:space="preserve"> рН стабилизируется на уровне</w:t>
      </w:r>
      <w:r w:rsidRPr="001612A1">
        <w:rPr>
          <w:color w:val="000000"/>
          <w:shd w:val="clear" w:color="auto" w:fill="FFFFFF"/>
          <w:lang w:val="en-GB"/>
        </w:rPr>
        <w:t> </w:t>
      </w:r>
      <w:r w:rsidRPr="001612A1">
        <w:rPr>
          <w:color w:val="000000"/>
          <w:shd w:val="clear" w:color="auto" w:fill="FFFFFF"/>
        </w:rPr>
        <w:t xml:space="preserve"> 4,0-4,2.</w:t>
      </w:r>
    </w:p>
    <w:p w14:paraId="1E75B833" w14:textId="77777777" w:rsidR="00C54E9E" w:rsidRPr="00476234" w:rsidRDefault="00C54E9E" w:rsidP="00C54E9E">
      <w:pPr>
        <w:jc w:val="both"/>
        <w:rPr>
          <w:color w:val="000000"/>
          <w:shd w:val="clear" w:color="auto" w:fill="FFFFFF"/>
        </w:rPr>
      </w:pPr>
    </w:p>
    <w:p w14:paraId="25284EA7" w14:textId="77777777" w:rsidR="00C54E9E" w:rsidRDefault="00C54E9E" w:rsidP="00C54E9E">
      <w:pPr>
        <w:jc w:val="both"/>
        <w:rPr>
          <w:color w:val="000000"/>
          <w:shd w:val="clear" w:color="auto" w:fill="FFFFFF"/>
        </w:rPr>
      </w:pPr>
      <w:r w:rsidRPr="006F66C9">
        <w:rPr>
          <w:i/>
          <w:iCs/>
          <w:color w:val="000000"/>
          <w:shd w:val="clear" w:color="auto" w:fill="FFFFFF"/>
          <w:lang w:val="en-GB"/>
        </w:rPr>
        <w:t>Propionibacterium</w:t>
      </w:r>
      <w:r w:rsidRPr="006F66C9">
        <w:rPr>
          <w:color w:val="000000"/>
          <w:shd w:val="clear" w:color="auto" w:fill="FFFFFF"/>
        </w:rPr>
        <w:t xml:space="preserve"> </w:t>
      </w:r>
      <w:proofErr w:type="spellStart"/>
      <w:r w:rsidRPr="00947E57">
        <w:rPr>
          <w:rStyle w:val="a3"/>
          <w:b w:val="0"/>
          <w:bCs w:val="0"/>
          <w:i/>
          <w:color w:val="000000"/>
          <w:shd w:val="clear" w:color="auto" w:fill="FFFFFF"/>
          <w:lang w:val="en-US"/>
        </w:rPr>
        <w:t>freudenreichii</w:t>
      </w:r>
      <w:proofErr w:type="spellEnd"/>
      <w:r w:rsidRPr="006F66C9">
        <w:rPr>
          <w:rStyle w:val="a3"/>
          <w:i/>
          <w:color w:val="000000"/>
          <w:shd w:val="clear" w:color="auto" w:fill="FFFFFF"/>
        </w:rPr>
        <w:t>.</w:t>
      </w:r>
      <w:r>
        <w:rPr>
          <w:rStyle w:val="a3"/>
          <w:i/>
          <w:color w:val="000000"/>
          <w:shd w:val="clear" w:color="auto" w:fill="FFFFFF"/>
        </w:rPr>
        <w:t xml:space="preserve"> </w:t>
      </w:r>
      <w:r w:rsidRPr="00476234">
        <w:rPr>
          <w:color w:val="000000"/>
          <w:shd w:val="clear" w:color="auto" w:fill="FFFFFF"/>
        </w:rPr>
        <w:t>Область промышленного применения штамма</w:t>
      </w:r>
      <w:r>
        <w:rPr>
          <w:color w:val="000000"/>
          <w:shd w:val="clear" w:color="auto" w:fill="FFFFFF"/>
        </w:rPr>
        <w:t xml:space="preserve"> </w:t>
      </w:r>
      <w:r w:rsidRPr="00476234">
        <w:rPr>
          <w:color w:val="000000"/>
          <w:shd w:val="clear" w:color="auto" w:fill="FFFFFF"/>
        </w:rPr>
        <w:t xml:space="preserve">- продуцент </w:t>
      </w:r>
      <w:proofErr w:type="spellStart"/>
      <w:r w:rsidRPr="00476234">
        <w:rPr>
          <w:color w:val="000000"/>
          <w:shd w:val="clear" w:color="auto" w:fill="FFFFFF"/>
        </w:rPr>
        <w:t>пропионовой</w:t>
      </w:r>
      <w:proofErr w:type="spellEnd"/>
      <w:r w:rsidRPr="00476234">
        <w:rPr>
          <w:color w:val="000000"/>
          <w:shd w:val="clear" w:color="auto" w:fill="FFFFFF"/>
        </w:rPr>
        <w:t xml:space="preserve"> кислоты и витамина В12. При силосовании высокосахаристых растений накапливается избыток молочной кислоты, что приводит к </w:t>
      </w:r>
      <w:proofErr w:type="spellStart"/>
      <w:r w:rsidRPr="00476234">
        <w:rPr>
          <w:color w:val="000000"/>
          <w:shd w:val="clear" w:color="auto" w:fill="FFFFFF"/>
        </w:rPr>
        <w:t>перекислению</w:t>
      </w:r>
      <w:proofErr w:type="spellEnd"/>
      <w:r w:rsidRPr="00476234">
        <w:rPr>
          <w:color w:val="000000"/>
          <w:shd w:val="clear" w:color="auto" w:fill="FFFFFF"/>
        </w:rPr>
        <w:t xml:space="preserve"> силоса (ниже 4.0). </w:t>
      </w:r>
      <w:proofErr w:type="spellStart"/>
      <w:r w:rsidRPr="00476234">
        <w:rPr>
          <w:color w:val="000000"/>
          <w:shd w:val="clear" w:color="auto" w:fill="FFFFFF"/>
        </w:rPr>
        <w:t>Пропионовокислые</w:t>
      </w:r>
      <w:proofErr w:type="spellEnd"/>
      <w:r w:rsidRPr="00476234">
        <w:rPr>
          <w:color w:val="000000"/>
          <w:shd w:val="clear" w:color="auto" w:fill="FFFFFF"/>
        </w:rPr>
        <w:t xml:space="preserve"> бактерии предотвращают </w:t>
      </w:r>
      <w:proofErr w:type="spellStart"/>
      <w:r w:rsidRPr="00476234">
        <w:rPr>
          <w:color w:val="000000"/>
          <w:shd w:val="clear" w:color="auto" w:fill="FFFFFF"/>
        </w:rPr>
        <w:t>перекисление</w:t>
      </w:r>
      <w:proofErr w:type="spellEnd"/>
      <w:r w:rsidRPr="00476234">
        <w:rPr>
          <w:color w:val="000000"/>
          <w:shd w:val="clear" w:color="auto" w:fill="FFFFFF"/>
        </w:rPr>
        <w:t xml:space="preserve"> силоса за счет расщепления избытка молочной кислоты и обеспечивают дополнительную </w:t>
      </w:r>
      <w:proofErr w:type="spellStart"/>
      <w:r w:rsidRPr="00476234">
        <w:rPr>
          <w:color w:val="000000"/>
          <w:shd w:val="clear" w:color="auto" w:fill="FFFFFF"/>
        </w:rPr>
        <w:t>фунгистатическую</w:t>
      </w:r>
      <w:proofErr w:type="spellEnd"/>
      <w:r w:rsidRPr="00476234">
        <w:rPr>
          <w:color w:val="000000"/>
          <w:shd w:val="clear" w:color="auto" w:fill="FFFFFF"/>
        </w:rPr>
        <w:t xml:space="preserve"> защиту корма (плесень, грибы, дрожжи), продуцируя </w:t>
      </w:r>
      <w:proofErr w:type="spellStart"/>
      <w:r w:rsidRPr="00476234">
        <w:rPr>
          <w:color w:val="000000"/>
          <w:shd w:val="clear" w:color="auto" w:fill="FFFFFF"/>
        </w:rPr>
        <w:t>пропионовую</w:t>
      </w:r>
      <w:proofErr w:type="spellEnd"/>
      <w:r w:rsidRPr="00476234">
        <w:rPr>
          <w:color w:val="000000"/>
          <w:shd w:val="clear" w:color="auto" w:fill="FFFFFF"/>
        </w:rPr>
        <w:t xml:space="preserve"> кислоту.</w:t>
      </w:r>
    </w:p>
    <w:p w14:paraId="165E1325" w14:textId="77777777" w:rsidR="00C54E9E" w:rsidRDefault="00C54E9E" w:rsidP="00C54E9E">
      <w:pPr>
        <w:jc w:val="both"/>
        <w:rPr>
          <w:color w:val="000000"/>
          <w:shd w:val="clear" w:color="auto" w:fill="FFFFFF"/>
        </w:rPr>
      </w:pPr>
    </w:p>
    <w:p w14:paraId="321127F1" w14:textId="77777777" w:rsidR="00C54E9E" w:rsidRPr="00476234" w:rsidRDefault="00C54E9E" w:rsidP="00C54E9E">
      <w:pPr>
        <w:jc w:val="both"/>
        <w:rPr>
          <w:color w:val="000000"/>
          <w:shd w:val="clear" w:color="auto" w:fill="FFFFFF"/>
        </w:rPr>
      </w:pPr>
    </w:p>
    <w:p w14:paraId="5736168D" w14:textId="7F9552AB" w:rsidR="00C54E9E" w:rsidRPr="00476234" w:rsidRDefault="00C54E9E" w:rsidP="00C54E9E">
      <w:pPr>
        <w:jc w:val="both"/>
        <w:rPr>
          <w:b/>
          <w:bCs/>
          <w:color w:val="000000"/>
          <w:shd w:val="clear" w:color="auto" w:fill="FFFFFF"/>
        </w:rPr>
      </w:pPr>
      <w:r w:rsidRPr="00476234">
        <w:rPr>
          <w:b/>
          <w:bCs/>
          <w:color w:val="000000"/>
          <w:shd w:val="clear" w:color="auto" w:fill="FFFFFF"/>
        </w:rPr>
        <w:t xml:space="preserve">Испытания в </w:t>
      </w:r>
      <w:r w:rsidR="00B126B1">
        <w:rPr>
          <w:b/>
          <w:bCs/>
          <w:color w:val="000000"/>
          <w:shd w:val="clear" w:color="auto" w:fill="FFFFFF"/>
        </w:rPr>
        <w:t>Нижегородской области</w:t>
      </w:r>
      <w:r w:rsidR="00094B76">
        <w:rPr>
          <w:b/>
          <w:bCs/>
          <w:color w:val="000000"/>
          <w:shd w:val="clear" w:color="auto" w:fill="FFFFFF"/>
        </w:rPr>
        <w:t xml:space="preserve"> </w:t>
      </w:r>
    </w:p>
    <w:p w14:paraId="510BFC6F" w14:textId="77777777" w:rsidR="00C54E9E" w:rsidRPr="00476234" w:rsidRDefault="00C54E9E" w:rsidP="00C54E9E">
      <w:pPr>
        <w:jc w:val="both"/>
        <w:rPr>
          <w:b/>
          <w:bCs/>
          <w:color w:val="000000"/>
          <w:shd w:val="clear" w:color="auto" w:fill="FFFFFF"/>
        </w:rPr>
      </w:pPr>
    </w:p>
    <w:p w14:paraId="20FD0F68" w14:textId="1C443632" w:rsidR="00094B76" w:rsidRDefault="00C54E9E" w:rsidP="00094B76">
      <w:pPr>
        <w:jc w:val="both"/>
      </w:pPr>
      <w:r w:rsidRPr="00476234">
        <w:t xml:space="preserve">В 2021 году состоялись </w:t>
      </w:r>
      <w:r w:rsidR="00094B76">
        <w:t>производственные опыты</w:t>
      </w:r>
      <w:r w:rsidRPr="00476234">
        <w:t xml:space="preserve"> «</w:t>
      </w:r>
      <w:proofErr w:type="spellStart"/>
      <w:r w:rsidRPr="00476234">
        <w:t>Фермасила</w:t>
      </w:r>
      <w:proofErr w:type="spellEnd"/>
      <w:r w:rsidRPr="00476234">
        <w:t xml:space="preserve">» в </w:t>
      </w:r>
      <w:r>
        <w:t>нескольких областях Центрального федерального округа</w:t>
      </w:r>
      <w:r w:rsidRPr="00476234">
        <w:t>,</w:t>
      </w:r>
      <w:r w:rsidR="00947E57" w:rsidRPr="00947E57">
        <w:t xml:space="preserve"> </w:t>
      </w:r>
      <w:r w:rsidR="00947E57">
        <w:t>в том числе в Нижегородской области</w:t>
      </w:r>
      <w:r w:rsidR="00B126B1">
        <w:t>. Ц</w:t>
      </w:r>
      <w:r w:rsidR="00094B76" w:rsidRPr="00094B76">
        <w:t>ель</w:t>
      </w:r>
      <w:r w:rsidR="00094B76">
        <w:t xml:space="preserve"> </w:t>
      </w:r>
      <w:r w:rsidR="00B126B1">
        <w:t>опытов</w:t>
      </w:r>
      <w:r w:rsidR="00094B76">
        <w:t xml:space="preserve"> -</w:t>
      </w:r>
      <w:r w:rsidR="00094B76" w:rsidRPr="00094B76">
        <w:t xml:space="preserve"> изучить возможности совершенствования технологии приготовления объемистых кормов за счет внесения биологического консерванта «</w:t>
      </w:r>
      <w:proofErr w:type="spellStart"/>
      <w:r w:rsidR="00094B76" w:rsidRPr="00094B76">
        <w:t>Фермасил</w:t>
      </w:r>
      <w:proofErr w:type="spellEnd"/>
      <w:r w:rsidR="00094B76" w:rsidRPr="00094B76">
        <w:t>».</w:t>
      </w:r>
    </w:p>
    <w:p w14:paraId="589D0437" w14:textId="1AB7AA05" w:rsidR="00094B76" w:rsidRDefault="00094B76" w:rsidP="00094B76">
      <w:pPr>
        <w:jc w:val="both"/>
      </w:pPr>
    </w:p>
    <w:p w14:paraId="130234D8" w14:textId="2BDC1F01" w:rsidR="00094B76" w:rsidRPr="00B126B1" w:rsidRDefault="00094B76" w:rsidP="00094B76">
      <w:pPr>
        <w:jc w:val="both"/>
      </w:pPr>
      <w:r>
        <w:t>Перед экспертами стояли задачи</w:t>
      </w:r>
      <w:r w:rsidRPr="00B126B1">
        <w:t>:</w:t>
      </w:r>
    </w:p>
    <w:p w14:paraId="075E1AEF" w14:textId="77777777" w:rsidR="00094B76" w:rsidRDefault="00094B76" w:rsidP="00094B76">
      <w:pPr>
        <w:jc w:val="both"/>
      </w:pPr>
    </w:p>
    <w:p w14:paraId="5EA22416" w14:textId="2B384457" w:rsidR="00094B76" w:rsidRDefault="00094B76" w:rsidP="00094B76">
      <w:pPr>
        <w:jc w:val="both"/>
      </w:pPr>
      <w:r>
        <w:t xml:space="preserve">- провести закладку </w:t>
      </w:r>
      <w:r w:rsidR="00B56A59">
        <w:t xml:space="preserve">силоса </w:t>
      </w:r>
      <w:r>
        <w:t>с использованием биологического консерванта «</w:t>
      </w:r>
      <w:proofErr w:type="spellStart"/>
      <w:r>
        <w:t>Фермасил</w:t>
      </w:r>
      <w:proofErr w:type="spellEnd"/>
      <w:r>
        <w:t>» в условиях производства;</w:t>
      </w:r>
    </w:p>
    <w:p w14:paraId="5792B793" w14:textId="77777777" w:rsidR="00094B76" w:rsidRDefault="00094B76" w:rsidP="00094B76">
      <w:pPr>
        <w:jc w:val="both"/>
      </w:pPr>
    </w:p>
    <w:p w14:paraId="0D4F47D9" w14:textId="32996695" w:rsidR="00094B76" w:rsidRDefault="00094B76" w:rsidP="00094B76">
      <w:pPr>
        <w:jc w:val="both"/>
      </w:pPr>
      <w:r>
        <w:t>- изучить химический состав готового корма с внесением биологического консерванта, полученного в производственных условиях, определить его качество и классность;</w:t>
      </w:r>
    </w:p>
    <w:p w14:paraId="42013659" w14:textId="77777777" w:rsidR="00094B76" w:rsidRDefault="00094B76" w:rsidP="00094B76">
      <w:pPr>
        <w:jc w:val="both"/>
      </w:pPr>
    </w:p>
    <w:p w14:paraId="10993BDD" w14:textId="172289A1" w:rsidR="00094B76" w:rsidRDefault="00094B76" w:rsidP="00094B76">
      <w:pPr>
        <w:jc w:val="both"/>
      </w:pPr>
      <w:r>
        <w:lastRenderedPageBreak/>
        <w:t>- дать оценку использования нового биологического консерванта при заготовке объемистых кормов.</w:t>
      </w:r>
    </w:p>
    <w:p w14:paraId="2306A614" w14:textId="511E16C5" w:rsidR="00B126B1" w:rsidRDefault="00B126B1" w:rsidP="00094B76">
      <w:pPr>
        <w:jc w:val="both"/>
      </w:pPr>
    </w:p>
    <w:p w14:paraId="0A5C64AD" w14:textId="52AC7920" w:rsidR="00B126B1" w:rsidRPr="00B126B1" w:rsidRDefault="00B126B1" w:rsidP="00094B76">
      <w:pPr>
        <w:jc w:val="both"/>
        <w:rPr>
          <w:b/>
          <w:bCs/>
        </w:rPr>
      </w:pPr>
      <w:r w:rsidRPr="00B126B1">
        <w:rPr>
          <w:b/>
          <w:bCs/>
        </w:rPr>
        <w:t>Результаты испытаний</w:t>
      </w:r>
      <w:r>
        <w:rPr>
          <w:b/>
          <w:bCs/>
        </w:rPr>
        <w:t xml:space="preserve"> в Нижегородской области</w:t>
      </w:r>
    </w:p>
    <w:p w14:paraId="546C8784" w14:textId="77777777" w:rsidR="00C54E9E" w:rsidRPr="00E8779A" w:rsidRDefault="00C54E9E" w:rsidP="00C54E9E">
      <w:pPr>
        <w:jc w:val="both"/>
        <w:rPr>
          <w:b/>
          <w:bCs/>
          <w:color w:val="000000"/>
          <w:shd w:val="clear" w:color="auto" w:fill="FFFFFF"/>
        </w:rPr>
      </w:pPr>
    </w:p>
    <w:p w14:paraId="6297B209" w14:textId="5EB5FE42" w:rsidR="00C54E9E" w:rsidRDefault="00B126B1" w:rsidP="00C54E9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="00C54E9E" w:rsidRPr="00476234">
        <w:rPr>
          <w:color w:val="000000"/>
          <w:shd w:val="clear" w:color="auto" w:fill="FFFFFF"/>
        </w:rPr>
        <w:t>АО «Ильино-</w:t>
      </w:r>
      <w:proofErr w:type="spellStart"/>
      <w:r w:rsidR="00C54E9E" w:rsidRPr="00476234">
        <w:rPr>
          <w:color w:val="000000"/>
          <w:shd w:val="clear" w:color="auto" w:fill="FFFFFF"/>
        </w:rPr>
        <w:t>Заборское</w:t>
      </w:r>
      <w:proofErr w:type="spellEnd"/>
      <w:r w:rsidR="00C54E9E" w:rsidRPr="00476234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Семеновского района</w:t>
      </w:r>
      <w:r w:rsidR="00C54E9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C54E9E" w:rsidRPr="0065247D">
        <w:rPr>
          <w:color w:val="000000"/>
          <w:shd w:val="clear" w:color="auto" w:fill="FFFFFF"/>
        </w:rPr>
        <w:t>специализирующегося на молочном КРС</w:t>
      </w:r>
      <w:r w:rsidR="00C54E9E">
        <w:rPr>
          <w:color w:val="000000"/>
          <w:shd w:val="clear" w:color="auto" w:fill="FFFFFF"/>
        </w:rPr>
        <w:t>,</w:t>
      </w:r>
      <w:r w:rsidR="00C54E9E" w:rsidRPr="00476234">
        <w:rPr>
          <w:color w:val="000000"/>
          <w:shd w:val="clear" w:color="auto" w:fill="FFFFFF"/>
        </w:rPr>
        <w:t xml:space="preserve"> </w:t>
      </w:r>
      <w:r w:rsidR="00C54E9E">
        <w:rPr>
          <w:color w:val="000000"/>
          <w:shd w:val="clear" w:color="auto" w:fill="FFFFFF"/>
        </w:rPr>
        <w:t>в</w:t>
      </w:r>
      <w:r w:rsidR="00C54E9E" w:rsidRPr="0065247D">
        <w:rPr>
          <w:color w:val="000000"/>
          <w:shd w:val="clear" w:color="auto" w:fill="FFFFFF"/>
        </w:rPr>
        <w:t xml:space="preserve"> период с 26 по 29 июня </w:t>
      </w:r>
      <w:r w:rsidR="00C54E9E" w:rsidRPr="00476234">
        <w:rPr>
          <w:color w:val="000000"/>
          <w:shd w:val="clear" w:color="auto" w:fill="FFFFFF"/>
        </w:rPr>
        <w:t>был</w:t>
      </w:r>
      <w:r w:rsidR="00C54E9E">
        <w:rPr>
          <w:color w:val="000000"/>
          <w:shd w:val="clear" w:color="auto" w:fill="FFFFFF"/>
        </w:rPr>
        <w:t>а</w:t>
      </w:r>
      <w:r w:rsidR="00C54E9E" w:rsidRPr="00476234">
        <w:rPr>
          <w:color w:val="000000"/>
          <w:shd w:val="clear" w:color="auto" w:fill="FFFFFF"/>
        </w:rPr>
        <w:t xml:space="preserve"> произведена закладка силоса </w:t>
      </w:r>
      <w:proofErr w:type="spellStart"/>
      <w:r w:rsidR="00C54E9E" w:rsidRPr="00476234">
        <w:rPr>
          <w:color w:val="000000"/>
          <w:shd w:val="clear" w:color="auto" w:fill="FFFFFF"/>
        </w:rPr>
        <w:t>горохо-овсянои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травосмеси </w:t>
      </w:r>
      <w:r w:rsidR="00C54E9E">
        <w:rPr>
          <w:color w:val="000000"/>
          <w:shd w:val="clear" w:color="auto" w:fill="FFFFFF"/>
        </w:rPr>
        <w:t>о</w:t>
      </w:r>
      <w:r w:rsidR="00C54E9E" w:rsidRPr="00476234">
        <w:rPr>
          <w:color w:val="000000"/>
          <w:shd w:val="clear" w:color="auto" w:fill="FFFFFF"/>
        </w:rPr>
        <w:t>бъем</w:t>
      </w:r>
      <w:r w:rsidR="00C54E9E">
        <w:rPr>
          <w:color w:val="000000"/>
          <w:shd w:val="clear" w:color="auto" w:fill="FFFFFF"/>
        </w:rPr>
        <w:t>ом</w:t>
      </w:r>
      <w:r w:rsidR="00C54E9E" w:rsidRPr="00476234">
        <w:rPr>
          <w:color w:val="000000"/>
          <w:shd w:val="clear" w:color="auto" w:fill="FFFFFF"/>
        </w:rPr>
        <w:t xml:space="preserve"> 1000 тонн </w:t>
      </w:r>
      <w:proofErr w:type="spellStart"/>
      <w:r w:rsidR="00C54E9E" w:rsidRPr="00476234">
        <w:rPr>
          <w:color w:val="000000"/>
          <w:shd w:val="clear" w:color="auto" w:fill="FFFFFF"/>
        </w:rPr>
        <w:t>зеленои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массы. </w:t>
      </w:r>
      <w:r w:rsidR="00C54E9E">
        <w:rPr>
          <w:color w:val="000000"/>
          <w:shd w:val="clear" w:color="auto" w:fill="FFFFFF"/>
        </w:rPr>
        <w:t>Измельчённая комбайном зелёная масса с одновременным внесением биоконсерванта утрамбовывалась в траншее</w:t>
      </w:r>
      <w:r w:rsidR="00947E57">
        <w:rPr>
          <w:color w:val="000000"/>
          <w:shd w:val="clear" w:color="auto" w:fill="FFFFFF"/>
        </w:rPr>
        <w:t xml:space="preserve"> и д</w:t>
      </w:r>
      <w:r w:rsidR="00C54E9E">
        <w:rPr>
          <w:color w:val="000000"/>
          <w:shd w:val="clear" w:color="auto" w:fill="FFFFFF"/>
        </w:rPr>
        <w:t>алее укрывалась полиэтиленовой плёнкой.</w:t>
      </w:r>
      <w:r w:rsidR="004254E1" w:rsidRPr="004254E1">
        <w:t xml:space="preserve"> </w:t>
      </w:r>
      <w:r w:rsidR="004254E1" w:rsidRPr="004254E1">
        <w:rPr>
          <w:color w:val="000000"/>
          <w:shd w:val="clear" w:color="auto" w:fill="FFFFFF"/>
        </w:rPr>
        <w:t>Отбор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проб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готового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корма</w:t>
      </w:r>
      <w:r w:rsidR="004254E1">
        <w:rPr>
          <w:color w:val="000000"/>
          <w:shd w:val="clear" w:color="auto" w:fill="FFFFFF"/>
        </w:rPr>
        <w:t xml:space="preserve"> производился </w:t>
      </w:r>
      <w:r w:rsidR="004254E1" w:rsidRPr="004254E1">
        <w:rPr>
          <w:color w:val="000000"/>
          <w:shd w:val="clear" w:color="auto" w:fill="FFFFFF"/>
        </w:rPr>
        <w:t>через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46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суток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после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закладки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и</w:t>
      </w:r>
      <w:r w:rsidR="004254E1">
        <w:rPr>
          <w:color w:val="000000"/>
          <w:shd w:val="clear" w:color="auto" w:fill="FFFFFF"/>
        </w:rPr>
        <w:t xml:space="preserve"> </w:t>
      </w:r>
      <w:r w:rsidR="004254E1" w:rsidRPr="004254E1">
        <w:rPr>
          <w:color w:val="000000"/>
          <w:shd w:val="clear" w:color="auto" w:fill="FFFFFF"/>
        </w:rPr>
        <w:t>укрытия.</w:t>
      </w:r>
      <w:r w:rsidR="00C54E9E">
        <w:rPr>
          <w:color w:val="000000"/>
          <w:shd w:val="clear" w:color="auto" w:fill="FFFFFF"/>
        </w:rPr>
        <w:t xml:space="preserve"> </w:t>
      </w:r>
      <w:r w:rsidR="00C54E9E" w:rsidRPr="00476234">
        <w:rPr>
          <w:color w:val="000000"/>
          <w:shd w:val="clear" w:color="auto" w:fill="FFFFFF"/>
        </w:rPr>
        <w:t xml:space="preserve">Анализ </w:t>
      </w:r>
      <w:r w:rsidR="00C54E9E">
        <w:rPr>
          <w:color w:val="000000"/>
          <w:shd w:val="clear" w:color="auto" w:fill="FFFFFF"/>
        </w:rPr>
        <w:t xml:space="preserve">полученного </w:t>
      </w:r>
      <w:r w:rsidR="00C54E9E" w:rsidRPr="00476234">
        <w:rPr>
          <w:color w:val="000000"/>
          <w:shd w:val="clear" w:color="auto" w:fill="FFFFFF"/>
        </w:rPr>
        <w:t>силоса</w:t>
      </w:r>
      <w:r w:rsidR="00C54E9E">
        <w:rPr>
          <w:color w:val="000000"/>
          <w:shd w:val="clear" w:color="auto" w:fill="FFFFFF"/>
        </w:rPr>
        <w:t xml:space="preserve"> показал </w:t>
      </w:r>
      <w:proofErr w:type="spellStart"/>
      <w:r w:rsidR="00C54E9E" w:rsidRPr="00476234">
        <w:rPr>
          <w:color w:val="000000"/>
          <w:shd w:val="clear" w:color="auto" w:fill="FFFFFF"/>
        </w:rPr>
        <w:t>высокии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уровень содержания протеина (145 </w:t>
      </w:r>
      <w:proofErr w:type="spellStart"/>
      <w:r w:rsidR="00C54E9E" w:rsidRPr="00476234">
        <w:rPr>
          <w:color w:val="000000"/>
          <w:shd w:val="clear" w:color="auto" w:fill="FFFFFF"/>
        </w:rPr>
        <w:t>гр</w:t>
      </w:r>
      <w:proofErr w:type="spellEnd"/>
      <w:r w:rsidR="00C54E9E" w:rsidRPr="00476234">
        <w:rPr>
          <w:color w:val="000000"/>
          <w:shd w:val="clear" w:color="auto" w:fill="FFFFFF"/>
        </w:rPr>
        <w:t>/кг сухого вещества</w:t>
      </w:r>
      <w:r w:rsidR="00C54E9E">
        <w:rPr>
          <w:color w:val="000000"/>
          <w:shd w:val="clear" w:color="auto" w:fill="FFFFFF"/>
        </w:rPr>
        <w:t>) и</w:t>
      </w:r>
      <w:r w:rsidR="00C54E9E" w:rsidRPr="00476234">
        <w:rPr>
          <w:color w:val="000000"/>
          <w:shd w:val="clear" w:color="auto" w:fill="FFFFFF"/>
        </w:rPr>
        <w:t xml:space="preserve"> высокое содержание сухого вещества (371 г/кг сухого вещества), что на 9,12% выше его содержания в </w:t>
      </w:r>
      <w:proofErr w:type="spellStart"/>
      <w:r w:rsidR="00C54E9E" w:rsidRPr="00476234">
        <w:rPr>
          <w:color w:val="000000"/>
          <w:shd w:val="clear" w:color="auto" w:fill="FFFFFF"/>
        </w:rPr>
        <w:t>зеленои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массе. Обменная энергия увеличилась до 9,8 МДж, что на 2,12% выше </w:t>
      </w:r>
      <w:proofErr w:type="spellStart"/>
      <w:r w:rsidR="00C54E9E" w:rsidRPr="00476234">
        <w:rPr>
          <w:color w:val="000000"/>
          <w:shd w:val="clear" w:color="auto" w:fill="FFFFFF"/>
        </w:rPr>
        <w:t>обменнои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энергии в </w:t>
      </w:r>
      <w:proofErr w:type="spellStart"/>
      <w:r w:rsidR="00C54E9E" w:rsidRPr="00476234">
        <w:rPr>
          <w:color w:val="000000"/>
          <w:shd w:val="clear" w:color="auto" w:fill="FFFFFF"/>
        </w:rPr>
        <w:t>зеленои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массе; содержание аммиачного азота находится на уровне 1 класса. Количество </w:t>
      </w:r>
      <w:proofErr w:type="spellStart"/>
      <w:r w:rsidR="00C54E9E" w:rsidRPr="00476234">
        <w:rPr>
          <w:color w:val="000000"/>
          <w:shd w:val="clear" w:color="auto" w:fill="FFFFFF"/>
        </w:rPr>
        <w:t>сырои</w:t>
      </w:r>
      <w:proofErr w:type="spellEnd"/>
      <w:r w:rsidR="00C54E9E" w:rsidRPr="00476234">
        <w:rPr>
          <w:color w:val="000000"/>
          <w:shd w:val="clear" w:color="auto" w:fill="FFFFFF"/>
        </w:rPr>
        <w:t xml:space="preserve">̆ клетчатки (233 г/кг сухого вещества) снижено на 12,5%, что говорит о </w:t>
      </w:r>
      <w:proofErr w:type="spellStart"/>
      <w:r w:rsidR="00C54E9E" w:rsidRPr="00476234">
        <w:rPr>
          <w:color w:val="000000"/>
          <w:shd w:val="clear" w:color="auto" w:fill="FFFFFF"/>
        </w:rPr>
        <w:t>высокои</w:t>
      </w:r>
      <w:proofErr w:type="spellEnd"/>
      <w:r w:rsidR="00C54E9E" w:rsidRPr="00476234">
        <w:rPr>
          <w:color w:val="000000"/>
          <w:shd w:val="clear" w:color="auto" w:fill="FFFFFF"/>
        </w:rPr>
        <w:t>̆ активности микроорганизмов при консервировании: значение рН на уровне 4,0, а также низкое содержание сахара в готовом корме.</w:t>
      </w:r>
    </w:p>
    <w:p w14:paraId="7095F05D" w14:textId="77777777" w:rsidR="00C54E9E" w:rsidRDefault="00C54E9E" w:rsidP="00C54E9E">
      <w:pPr>
        <w:jc w:val="both"/>
        <w:rPr>
          <w:color w:val="000000"/>
          <w:shd w:val="clear" w:color="auto" w:fill="FFFFFF"/>
        </w:rPr>
      </w:pPr>
    </w:p>
    <w:p w14:paraId="43330B9B" w14:textId="28A28A1C" w:rsidR="00C54E9E" w:rsidRPr="004254E1" w:rsidRDefault="00C54E9E" w:rsidP="00C54E9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начале осени </w:t>
      </w:r>
      <w:r w:rsidR="00947E57">
        <w:rPr>
          <w:color w:val="000000"/>
          <w:shd w:val="clear" w:color="auto" w:fill="FFFFFF"/>
        </w:rPr>
        <w:t xml:space="preserve">2021 года АО «Нива» </w:t>
      </w:r>
      <w:r>
        <w:rPr>
          <w:color w:val="000000"/>
          <w:shd w:val="clear" w:color="auto" w:fill="FFFFFF"/>
        </w:rPr>
        <w:t>Лысковского района</w:t>
      </w:r>
      <w:r w:rsidR="00947E5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проводило закладку кукурузного силоса объёмом 1500 тонн зелёной массы. Анализ заготовленного силоса показал высокий уровень сухого вещества (336 г/кг сухого вещества, что соответствует 1-му классу по ГОСТ на силос). Содержание сырого протеина в готовом корме выше, по сравнению с зелёной массой, на 5.2%. Обменная энергия оказалась ниже зелёной массы на 1.7%, что характеризует высокий уровень сохранности энергии в силосе. Содержание аммиачного азота находится на уровне 1 класса; количество сырой клетчатки (183 г/кг сухого вещества, что соответствует 1-му классу по ГОСТ на силос) снижено на 14.08%, что говорит о высокой активности микроорганизмов при консервировании, значение </w:t>
      </w:r>
      <w:r>
        <w:rPr>
          <w:color w:val="000000"/>
          <w:shd w:val="clear" w:color="auto" w:fill="FFFFFF"/>
          <w:lang w:val="en-US"/>
        </w:rPr>
        <w:t>pH</w:t>
      </w:r>
      <w:r>
        <w:rPr>
          <w:color w:val="000000"/>
          <w:shd w:val="clear" w:color="auto" w:fill="FFFFFF"/>
        </w:rPr>
        <w:t xml:space="preserve"> на уровне 3.8, а также низкое содержание сахара в готовом корме.</w:t>
      </w:r>
      <w:r w:rsidR="00B126B1">
        <w:rPr>
          <w:color w:val="000000"/>
          <w:shd w:val="clear" w:color="auto" w:fill="FFFFFF"/>
        </w:rPr>
        <w:t xml:space="preserve"> </w:t>
      </w:r>
      <w:r w:rsidR="00B126B1" w:rsidRPr="00B126B1">
        <w:rPr>
          <w:color w:val="000000"/>
          <w:shd w:val="clear" w:color="auto" w:fill="FFFFFF"/>
        </w:rPr>
        <w:t xml:space="preserve">Наблюдалось оптимальное соотношение молочной и уксусной кислот в кукурузном силосе. </w:t>
      </w:r>
    </w:p>
    <w:p w14:paraId="185121D6" w14:textId="77777777" w:rsidR="00C54E9E" w:rsidRDefault="00C54E9E" w:rsidP="00C54E9E">
      <w:pPr>
        <w:jc w:val="both"/>
        <w:rPr>
          <w:color w:val="000000"/>
          <w:shd w:val="clear" w:color="auto" w:fill="FFFFFF"/>
        </w:rPr>
      </w:pPr>
    </w:p>
    <w:p w14:paraId="3D24F890" w14:textId="517C5131" w:rsidR="00B56A59" w:rsidRPr="00B56A59" w:rsidRDefault="00C54E9E" w:rsidP="00B56A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Агропромышленный комплекс АО «Мир» Ковернинского района</w:t>
      </w:r>
      <w:r w:rsidR="00947E5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произвели закладку </w:t>
      </w:r>
      <w:r w:rsidR="00B56A59">
        <w:rPr>
          <w:color w:val="000000"/>
          <w:shd w:val="clear" w:color="auto" w:fill="FFFFFF"/>
        </w:rPr>
        <w:t xml:space="preserve">кукурузного силоса </w:t>
      </w:r>
      <w:r>
        <w:rPr>
          <w:color w:val="000000"/>
          <w:shd w:val="clear" w:color="auto" w:fill="FFFFFF"/>
        </w:rPr>
        <w:t xml:space="preserve">объёмом 3000 тонн зелёной массы в начале осени. </w:t>
      </w:r>
      <w:r w:rsidR="00B56A59">
        <w:rPr>
          <w:color w:val="000000"/>
          <w:shd w:val="clear" w:color="auto" w:fill="FFFFFF"/>
        </w:rPr>
        <w:t>Исследования готового корма на 42 день после закладки и укрытия</w:t>
      </w:r>
      <w:r w:rsidR="00B56A59" w:rsidRPr="00B56A59">
        <w:rPr>
          <w:color w:val="000000"/>
          <w:shd w:val="clear" w:color="auto" w:fill="FFFFFF"/>
        </w:rPr>
        <w:t xml:space="preserve">, </w:t>
      </w:r>
      <w:r w:rsidR="00B56A59">
        <w:rPr>
          <w:color w:val="000000"/>
          <w:shd w:val="clear" w:color="auto" w:fill="FFFFFF"/>
        </w:rPr>
        <w:t>эксперты отметили</w:t>
      </w:r>
      <w:r w:rsidR="00B56A59" w:rsidRPr="00B56A59">
        <w:rPr>
          <w:color w:val="000000"/>
          <w:shd w:val="clear" w:color="auto" w:fill="FFFFFF"/>
        </w:rPr>
        <w:t xml:space="preserve"> высокий уровень сухого вещества (291 г/кг сухого вещества (СВ), что соответствует 1-му классу по ГОСТ на силос), что было выше на 10,23 % по сравнению со значением зеленой массы. Обменная энергия в готовом корме составила 10,8 МДж, что ниже зеленой массы на 3,7%, что характеризует высокий уровень сохранности энергии в силосе. Содержание аммиачного азота находится на уровне 1 класса; количество сырой клетчатки (206 г/кг сухого вещества (СВ), что соответствует 1-му классу по ГОСТ на силос). Содержание молочной кислоты соответствовало 1 классу согласно ГОСТ, что говорит о высокой активности микроорганизмов при консервировании, об этом свидетельствует низкое содержание сахара в готовом корме. Наблюдалось оптимальное соотношение молочной и уксусной кислот в кукурузном силосе. </w:t>
      </w:r>
    </w:p>
    <w:p w14:paraId="7D3A195A" w14:textId="77777777" w:rsidR="00B56A59" w:rsidRPr="00B126B1" w:rsidRDefault="00B56A59" w:rsidP="00C54E9E">
      <w:pPr>
        <w:jc w:val="both"/>
        <w:rPr>
          <w:color w:val="000000"/>
          <w:shd w:val="clear" w:color="auto" w:fill="FFFFFF"/>
        </w:rPr>
      </w:pPr>
    </w:p>
    <w:p w14:paraId="3DE2B648" w14:textId="77777777" w:rsidR="00C54E9E" w:rsidRPr="00E8779A" w:rsidRDefault="00C54E9E" w:rsidP="00C54E9E">
      <w:pPr>
        <w:jc w:val="both"/>
      </w:pPr>
    </w:p>
    <w:p w14:paraId="2A19E091" w14:textId="77777777" w:rsidR="00C54E9E" w:rsidRPr="00865C70" w:rsidRDefault="00C54E9E" w:rsidP="00C54E9E">
      <w:pPr>
        <w:jc w:val="both"/>
        <w:rPr>
          <w:b/>
          <w:bCs/>
          <w:color w:val="000000"/>
          <w:shd w:val="clear" w:color="auto" w:fill="FFFFFF"/>
        </w:rPr>
      </w:pPr>
      <w:r w:rsidRPr="00865C70">
        <w:rPr>
          <w:b/>
          <w:bCs/>
          <w:color w:val="000000"/>
          <w:shd w:val="clear" w:color="auto" w:fill="FFFFFF"/>
        </w:rPr>
        <w:t>Выводы экспертов</w:t>
      </w:r>
    </w:p>
    <w:p w14:paraId="3DC8D5DF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5CC19285" w14:textId="60B9A10D" w:rsidR="00C54E9E" w:rsidRPr="00865C70" w:rsidRDefault="00424E21" w:rsidP="00C54E9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использовании </w:t>
      </w:r>
      <w:proofErr w:type="spellStart"/>
      <w:r>
        <w:rPr>
          <w:color w:val="000000"/>
          <w:shd w:val="clear" w:color="auto" w:fill="FFFFFF"/>
        </w:rPr>
        <w:t>биоконсерванта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Фермасил</w:t>
      </w:r>
      <w:proofErr w:type="spellEnd"/>
      <w:r>
        <w:rPr>
          <w:color w:val="000000"/>
          <w:shd w:val="clear" w:color="auto" w:fill="FFFFFF"/>
        </w:rPr>
        <w:t>» наблю</w:t>
      </w:r>
      <w:r w:rsidR="00C54E9E" w:rsidRPr="00865C70">
        <w:rPr>
          <w:color w:val="000000"/>
          <w:shd w:val="clear" w:color="auto" w:fill="FFFFFF"/>
        </w:rPr>
        <w:t>дается высокая сохранн</w:t>
      </w:r>
      <w:r>
        <w:rPr>
          <w:color w:val="000000"/>
          <w:shd w:val="clear" w:color="auto" w:fill="FFFFFF"/>
        </w:rPr>
        <w:t>ость протеина, даже при его низ</w:t>
      </w:r>
      <w:r w:rsidR="00C54E9E" w:rsidRPr="00865C70">
        <w:rPr>
          <w:color w:val="000000"/>
          <w:shd w:val="clear" w:color="auto" w:fill="FFFFFF"/>
        </w:rPr>
        <w:t xml:space="preserve">ком содержании в исходной массе: </w:t>
      </w:r>
    </w:p>
    <w:p w14:paraId="091ECF3D" w14:textId="07439509" w:rsidR="00C54E9E" w:rsidRPr="00865C70" w:rsidRDefault="00424E21" w:rsidP="00C54E9E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силосе сохраня</w:t>
      </w:r>
      <w:r w:rsidR="00C54E9E" w:rsidRPr="00865C70">
        <w:rPr>
          <w:color w:val="000000"/>
          <w:shd w:val="clear" w:color="auto" w:fill="FFFFFF"/>
        </w:rPr>
        <w:t xml:space="preserve">ется оптимальное </w:t>
      </w:r>
      <w:r>
        <w:rPr>
          <w:color w:val="000000"/>
          <w:shd w:val="clear" w:color="auto" w:fill="FFFFFF"/>
        </w:rPr>
        <w:t>соотношение кислот (молочной и ук</w:t>
      </w:r>
      <w:r w:rsidR="00C54E9E" w:rsidRPr="00865C70">
        <w:rPr>
          <w:color w:val="000000"/>
          <w:shd w:val="clear" w:color="auto" w:fill="FFFFFF"/>
        </w:rPr>
        <w:t xml:space="preserve">сусной кислоты). Масляная кислота отсутствует; </w:t>
      </w:r>
    </w:p>
    <w:p w14:paraId="7E00FF3E" w14:textId="474DFEE1" w:rsidR="00C54E9E" w:rsidRPr="00865C70" w:rsidRDefault="00424E21" w:rsidP="00C54E9E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pH</w:t>
      </w:r>
      <w:proofErr w:type="spellEnd"/>
      <w:r>
        <w:rPr>
          <w:color w:val="000000"/>
          <w:shd w:val="clear" w:color="auto" w:fill="FFFFFF"/>
        </w:rPr>
        <w:t xml:space="preserve"> готового корма нахо</w:t>
      </w:r>
      <w:r w:rsidR="00C54E9E" w:rsidRPr="00865C70">
        <w:rPr>
          <w:color w:val="000000"/>
          <w:shd w:val="clear" w:color="auto" w:fill="FFFFFF"/>
        </w:rPr>
        <w:t>дится в пределах нормы 1-го класса;</w:t>
      </w:r>
    </w:p>
    <w:p w14:paraId="074CF48C" w14:textId="62E57F0A" w:rsidR="00C54E9E" w:rsidRPr="00865C70" w:rsidRDefault="00424E21" w:rsidP="00C54E9E">
      <w:pPr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кормах сохраняется высокий уровень обменной энер</w:t>
      </w:r>
      <w:r w:rsidR="00C54E9E" w:rsidRPr="00865C70">
        <w:rPr>
          <w:color w:val="000000"/>
          <w:shd w:val="clear" w:color="auto" w:fill="FFFFFF"/>
        </w:rPr>
        <w:t xml:space="preserve">гии. </w:t>
      </w:r>
    </w:p>
    <w:p w14:paraId="2E4E5EA0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0F90E9B5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  <w:r w:rsidRPr="00865C70">
        <w:rPr>
          <w:color w:val="000000"/>
          <w:shd w:val="clear" w:color="auto" w:fill="FFFFFF"/>
        </w:rPr>
        <w:t>ВРЕЗКА</w:t>
      </w:r>
    </w:p>
    <w:p w14:paraId="45628677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6FCD6888" w14:textId="4529CF0A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  <w:r w:rsidRPr="00865C70">
        <w:rPr>
          <w:color w:val="000000"/>
          <w:shd w:val="clear" w:color="auto" w:fill="FFFFFF"/>
        </w:rPr>
        <w:t>Корма, заготовленные с консервантом «</w:t>
      </w:r>
      <w:proofErr w:type="spellStart"/>
      <w:r w:rsidRPr="00865C70">
        <w:rPr>
          <w:color w:val="000000"/>
          <w:shd w:val="clear" w:color="auto" w:fill="FFFFFF"/>
        </w:rPr>
        <w:t>Фермасил</w:t>
      </w:r>
      <w:proofErr w:type="spellEnd"/>
      <w:r w:rsidRPr="00865C70">
        <w:rPr>
          <w:color w:val="000000"/>
          <w:shd w:val="clear" w:color="auto" w:fill="FFFFFF"/>
        </w:rPr>
        <w:t xml:space="preserve">», соответствуют 1-му классу по ГОСТ на </w:t>
      </w:r>
      <w:r w:rsidR="00B56A59">
        <w:rPr>
          <w:color w:val="000000"/>
          <w:shd w:val="clear" w:color="auto" w:fill="FFFFFF"/>
        </w:rPr>
        <w:t>силос</w:t>
      </w:r>
      <w:r w:rsidRPr="00865C70">
        <w:rPr>
          <w:color w:val="000000"/>
          <w:shd w:val="clear" w:color="auto" w:fill="FFFFFF"/>
        </w:rPr>
        <w:t>.</w:t>
      </w:r>
    </w:p>
    <w:p w14:paraId="3630196D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6E4C335A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6A250451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  <w:r w:rsidRPr="00865C70">
        <w:rPr>
          <w:color w:val="000000"/>
          <w:shd w:val="clear" w:color="auto" w:fill="FFFFFF"/>
        </w:rPr>
        <w:t>ВРЕЗКА</w:t>
      </w:r>
    </w:p>
    <w:p w14:paraId="292392E9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54C7B54F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  <w:r w:rsidRPr="00865C70">
        <w:rPr>
          <w:color w:val="000000"/>
          <w:shd w:val="clear" w:color="auto" w:fill="FFFFFF"/>
        </w:rPr>
        <w:t xml:space="preserve">Сбалансированное кормление улучшает качество молока и увеличивает молочную продуктивность коров до 5-7%. </w:t>
      </w:r>
    </w:p>
    <w:p w14:paraId="0C83682D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28403CF9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436FDFE5" w14:textId="77777777" w:rsidR="00C54E9E" w:rsidRPr="00865C70" w:rsidRDefault="00C54E9E" w:rsidP="00C54E9E">
      <w:pPr>
        <w:jc w:val="both"/>
        <w:rPr>
          <w:b/>
          <w:bCs/>
          <w:color w:val="000000"/>
          <w:shd w:val="clear" w:color="auto" w:fill="FFFFFF"/>
        </w:rPr>
      </w:pPr>
      <w:r w:rsidRPr="00865C70">
        <w:rPr>
          <w:b/>
          <w:bCs/>
          <w:color w:val="000000"/>
          <w:shd w:val="clear" w:color="auto" w:fill="FFFFFF"/>
        </w:rPr>
        <w:t>Особенности применения: дозировка препарата</w:t>
      </w:r>
    </w:p>
    <w:p w14:paraId="35ED19F3" w14:textId="77777777" w:rsidR="00C54E9E" w:rsidRPr="00865C70" w:rsidRDefault="00C54E9E" w:rsidP="00C54E9E">
      <w:pPr>
        <w:jc w:val="both"/>
        <w:rPr>
          <w:b/>
          <w:bCs/>
          <w:color w:val="000000"/>
          <w:shd w:val="clear" w:color="auto" w:fill="FFFFFF"/>
        </w:rPr>
      </w:pPr>
    </w:p>
    <w:p w14:paraId="64095D3C" w14:textId="55603320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  <w:r w:rsidRPr="00865C70">
        <w:rPr>
          <w:color w:val="000000"/>
          <w:shd w:val="clear" w:color="auto" w:fill="FFFFFF"/>
        </w:rPr>
        <w:t>Для получения качественных кор</w:t>
      </w:r>
      <w:r w:rsidRPr="00865C70">
        <w:rPr>
          <w:color w:val="000000"/>
          <w:shd w:val="clear" w:color="auto" w:fill="FFFFFF"/>
        </w:rPr>
        <w:softHyphen/>
        <w:t>мов нужно соблюдать несколько важ</w:t>
      </w:r>
      <w:r w:rsidRPr="00865C70">
        <w:rPr>
          <w:color w:val="000000"/>
          <w:shd w:val="clear" w:color="auto" w:fill="FFFFFF"/>
        </w:rPr>
        <w:softHyphen/>
        <w:t>ных правил: скашивать зеленую массу в фазу наивысшей концентрации энер</w:t>
      </w:r>
      <w:r w:rsidRPr="00865C70">
        <w:rPr>
          <w:color w:val="000000"/>
          <w:shd w:val="clear" w:color="auto" w:fill="FFFFFF"/>
        </w:rPr>
        <w:softHyphen/>
        <w:t>гии, строго соблюдать технологии за</w:t>
      </w:r>
      <w:r w:rsidRPr="00865C70">
        <w:rPr>
          <w:color w:val="000000"/>
          <w:shd w:val="clear" w:color="auto" w:fill="FFFFFF"/>
        </w:rPr>
        <w:softHyphen/>
        <w:t xml:space="preserve">кладки силосной и сенажной траншеи, следить за влажностью (оптимальная – 70-75%). </w:t>
      </w:r>
      <w:proofErr w:type="spellStart"/>
      <w:r w:rsidRPr="00865C70">
        <w:rPr>
          <w:color w:val="000000"/>
          <w:shd w:val="clear" w:color="auto" w:fill="FFFFFF"/>
        </w:rPr>
        <w:t>Биоконсервант</w:t>
      </w:r>
      <w:proofErr w:type="spellEnd"/>
      <w:r w:rsidRPr="00865C70">
        <w:rPr>
          <w:color w:val="000000"/>
          <w:shd w:val="clear" w:color="auto" w:fill="FFFFFF"/>
        </w:rPr>
        <w:t xml:space="preserve"> вносится для ускорения и направленности процесса силосования и для повышения сохранности питательных веществ. </w:t>
      </w:r>
      <w:r w:rsidRPr="00865C70">
        <w:rPr>
          <w:color w:val="000000"/>
          <w:shd w:val="clear" w:color="auto" w:fill="FFFFFF"/>
        </w:rPr>
        <w:br/>
        <w:t>Дозировка препар</w:t>
      </w:r>
      <w:r>
        <w:rPr>
          <w:color w:val="000000"/>
          <w:shd w:val="clear" w:color="auto" w:fill="FFFFFF"/>
        </w:rPr>
        <w:t>а</w:t>
      </w:r>
      <w:r w:rsidRPr="00865C70">
        <w:rPr>
          <w:color w:val="000000"/>
          <w:shd w:val="clear" w:color="auto" w:fill="FFFFFF"/>
        </w:rPr>
        <w:t xml:space="preserve">та – 3 грамма на тонну силосуемой массы и 6 граммов на тонну </w:t>
      </w:r>
      <w:proofErr w:type="spellStart"/>
      <w:r w:rsidRPr="00865C70">
        <w:rPr>
          <w:color w:val="000000"/>
          <w:shd w:val="clear" w:color="auto" w:fill="FFFFFF"/>
        </w:rPr>
        <w:t>сенажируемой</w:t>
      </w:r>
      <w:proofErr w:type="spellEnd"/>
      <w:r w:rsidRPr="00865C70">
        <w:rPr>
          <w:color w:val="000000"/>
          <w:shd w:val="clear" w:color="auto" w:fill="FFFFFF"/>
        </w:rPr>
        <w:t xml:space="preserve"> массы.</w:t>
      </w:r>
    </w:p>
    <w:p w14:paraId="564ABE75" w14:textId="77777777" w:rsidR="00C54E9E" w:rsidRPr="00865C70" w:rsidRDefault="00C54E9E" w:rsidP="00C54E9E">
      <w:pPr>
        <w:jc w:val="both"/>
        <w:rPr>
          <w:color w:val="000000"/>
          <w:shd w:val="clear" w:color="auto" w:fill="FFFFFF"/>
        </w:rPr>
      </w:pPr>
    </w:p>
    <w:p w14:paraId="429B7EFF" w14:textId="77777777" w:rsidR="00C54E9E" w:rsidRDefault="00C54E9E"/>
    <w:sectPr w:rsidR="00C5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B9"/>
    <w:multiLevelType w:val="hybridMultilevel"/>
    <w:tmpl w:val="452A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3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E9E"/>
    <w:rsid w:val="00094B76"/>
    <w:rsid w:val="001612A1"/>
    <w:rsid w:val="00424E21"/>
    <w:rsid w:val="004254E1"/>
    <w:rsid w:val="00947E57"/>
    <w:rsid w:val="00B126B1"/>
    <w:rsid w:val="00B56A59"/>
    <w:rsid w:val="00C54E9E"/>
    <w:rsid w:val="00CA1860"/>
    <w:rsid w:val="00CD25E7"/>
    <w:rsid w:val="00D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045"/>
  <w15:docId w15:val="{7D3FFFCB-C4D4-41E0-AB1D-7750B32D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9E"/>
    <w:pPr>
      <w:suppressAutoHyphens/>
    </w:pPr>
    <w:rPr>
      <w:rFonts w:ascii="Times New Roman" w:eastAsia="Calibri" w:hAnsi="Times New Roman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E9E"/>
    <w:rPr>
      <w:b/>
      <w:bCs/>
    </w:rPr>
  </w:style>
  <w:style w:type="paragraph" w:styleId="a4">
    <w:name w:val="Normal (Web)"/>
    <w:basedOn w:val="a"/>
    <w:uiPriority w:val="99"/>
    <w:semiHidden/>
    <w:unhideWhenUsed/>
    <w:rsid w:val="0094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Koroleva</dc:creator>
  <cp:lastModifiedBy>Анастасия Маницына</cp:lastModifiedBy>
  <cp:revision>3</cp:revision>
  <dcterms:created xsi:type="dcterms:W3CDTF">2022-04-22T07:42:00Z</dcterms:created>
  <dcterms:modified xsi:type="dcterms:W3CDTF">2022-04-22T08:00:00Z</dcterms:modified>
</cp:coreProperties>
</file>